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C8C" w:rsidRPr="00E07C8C" w:rsidRDefault="00E07C8C" w:rsidP="00AA14B9">
      <w:pPr>
        <w:jc w:val="right"/>
        <w:rPr>
          <w:b/>
          <w:sz w:val="36"/>
          <w:szCs w:val="36"/>
          <w:lang w:val="en-US"/>
        </w:rPr>
      </w:pPr>
      <w:r>
        <w:rPr>
          <w:b/>
          <w:sz w:val="36"/>
          <w:szCs w:val="36"/>
          <w:lang w:val="en-US"/>
        </w:rPr>
        <w:t>9.</w:t>
      </w:r>
      <w:r w:rsidR="007E2169">
        <w:rPr>
          <w:b/>
          <w:sz w:val="36"/>
          <w:szCs w:val="36"/>
          <w:lang w:val="en-US"/>
        </w:rPr>
        <w:t>-10.</w:t>
      </w:r>
      <w:bookmarkStart w:id="0" w:name="_GoBack"/>
      <w:bookmarkEnd w:id="0"/>
    </w:p>
    <w:p w:rsidR="00E07C8C" w:rsidRDefault="00E07C8C" w:rsidP="00AA14B9">
      <w:pPr>
        <w:jc w:val="right"/>
        <w:rPr>
          <w:lang w:val="en-US"/>
        </w:rPr>
      </w:pPr>
    </w:p>
    <w:p w:rsidR="004C5D88" w:rsidRPr="001C7BE4" w:rsidRDefault="00E92D37" w:rsidP="00AA14B9">
      <w:pPr>
        <w:jc w:val="right"/>
        <w:rPr>
          <w:lang w:val="en-US"/>
        </w:rPr>
      </w:pPr>
      <w:r>
        <w:rPr>
          <w:lang w:val="en-US"/>
        </w:rPr>
        <w:t>March 5</w:t>
      </w:r>
      <w:r w:rsidR="00537231" w:rsidRPr="00537231">
        <w:rPr>
          <w:vertAlign w:val="superscript"/>
          <w:lang w:val="en-US"/>
        </w:rPr>
        <w:t>th</w:t>
      </w:r>
      <w:r w:rsidR="00537231">
        <w:rPr>
          <w:lang w:val="en-US"/>
        </w:rPr>
        <w:t xml:space="preserve"> 2014</w:t>
      </w:r>
      <w:r w:rsidR="00A17EC4">
        <w:rPr>
          <w:lang w:val="en-US"/>
        </w:rPr>
        <w:t xml:space="preserve"> fin</w:t>
      </w:r>
    </w:p>
    <w:p w:rsidR="00AA14B9" w:rsidRDefault="00AA14B9" w:rsidP="00AA14B9">
      <w:pPr>
        <w:jc w:val="center"/>
        <w:rPr>
          <w:lang w:val="en-US"/>
        </w:rPr>
      </w:pPr>
    </w:p>
    <w:p w:rsidR="00AA14B9" w:rsidRDefault="00AA14B9" w:rsidP="00AA14B9">
      <w:pPr>
        <w:jc w:val="center"/>
        <w:rPr>
          <w:lang w:val="en-US"/>
        </w:rPr>
      </w:pPr>
    </w:p>
    <w:p w:rsidR="00ED585E" w:rsidRDefault="00A17EC4" w:rsidP="00AA14B9">
      <w:pPr>
        <w:jc w:val="center"/>
        <w:rPr>
          <w:b/>
          <w:sz w:val="24"/>
          <w:szCs w:val="24"/>
          <w:lang w:val="en-US"/>
        </w:rPr>
      </w:pPr>
      <w:r>
        <w:rPr>
          <w:b/>
          <w:sz w:val="24"/>
          <w:szCs w:val="24"/>
          <w:lang w:val="en-US"/>
        </w:rPr>
        <w:t>Background Paper on EAPN’s Current and Future Challenges</w:t>
      </w:r>
    </w:p>
    <w:p w:rsidR="00A17EC4" w:rsidRDefault="00A17EC4" w:rsidP="00AA14B9">
      <w:pPr>
        <w:jc w:val="center"/>
        <w:rPr>
          <w:b/>
          <w:sz w:val="24"/>
          <w:szCs w:val="24"/>
          <w:lang w:val="en-US"/>
        </w:rPr>
      </w:pPr>
      <w:r>
        <w:rPr>
          <w:b/>
          <w:sz w:val="24"/>
          <w:szCs w:val="24"/>
          <w:lang w:val="en-US"/>
        </w:rPr>
        <w:t>Prepared for the discussion of the EXCO</w:t>
      </w:r>
    </w:p>
    <w:p w:rsidR="00A17EC4" w:rsidRDefault="00A17EC4" w:rsidP="00AA14B9">
      <w:pPr>
        <w:jc w:val="center"/>
        <w:rPr>
          <w:b/>
          <w:sz w:val="24"/>
          <w:szCs w:val="24"/>
          <w:lang w:val="en-US"/>
        </w:rPr>
      </w:pPr>
      <w:r>
        <w:rPr>
          <w:b/>
          <w:sz w:val="24"/>
          <w:szCs w:val="24"/>
          <w:lang w:val="en-US"/>
        </w:rPr>
        <w:t>March 13</w:t>
      </w:r>
      <w:r w:rsidRPr="00A17EC4">
        <w:rPr>
          <w:b/>
          <w:sz w:val="24"/>
          <w:szCs w:val="24"/>
          <w:vertAlign w:val="superscript"/>
          <w:lang w:val="en-US"/>
        </w:rPr>
        <w:t>th</w:t>
      </w:r>
      <w:r>
        <w:rPr>
          <w:b/>
          <w:sz w:val="24"/>
          <w:szCs w:val="24"/>
          <w:lang w:val="en-US"/>
        </w:rPr>
        <w:t xml:space="preserve"> and 14</w:t>
      </w:r>
      <w:r w:rsidRPr="00A17EC4">
        <w:rPr>
          <w:b/>
          <w:sz w:val="24"/>
          <w:szCs w:val="24"/>
          <w:vertAlign w:val="superscript"/>
          <w:lang w:val="en-US"/>
        </w:rPr>
        <w:t>th</w:t>
      </w:r>
      <w:r>
        <w:rPr>
          <w:b/>
          <w:sz w:val="24"/>
          <w:szCs w:val="24"/>
          <w:lang w:val="en-US"/>
        </w:rPr>
        <w:t xml:space="preserve"> 2014</w:t>
      </w:r>
    </w:p>
    <w:p w:rsidR="00AA14B9" w:rsidRDefault="00AA14B9" w:rsidP="00AA14B9">
      <w:pPr>
        <w:rPr>
          <w:lang w:val="en-US"/>
        </w:rPr>
      </w:pPr>
    </w:p>
    <w:p w:rsidR="008F1CCA" w:rsidRPr="00537231" w:rsidRDefault="008F1CCA" w:rsidP="00AA14B9">
      <w:pPr>
        <w:rPr>
          <w:b/>
          <w:lang w:val="en-US"/>
        </w:rPr>
      </w:pPr>
      <w:r w:rsidRPr="00537231">
        <w:rPr>
          <w:b/>
          <w:lang w:val="en-US"/>
        </w:rPr>
        <w:t>INTRODUCTION</w:t>
      </w:r>
    </w:p>
    <w:p w:rsidR="00336CA6" w:rsidRPr="00F857E0" w:rsidRDefault="00336CA6" w:rsidP="00336CA6">
      <w:pPr>
        <w:jc w:val="both"/>
        <w:rPr>
          <w:lang w:val="en-US"/>
        </w:rPr>
      </w:pPr>
      <w:r w:rsidRPr="00F857E0">
        <w:rPr>
          <w:lang w:val="en-US"/>
        </w:rPr>
        <w:t xml:space="preserve">This paper stems from </w:t>
      </w:r>
      <w:r>
        <w:rPr>
          <w:lang w:val="en-US"/>
        </w:rPr>
        <w:t xml:space="preserve">EAPN’s conviction </w:t>
      </w:r>
      <w:r w:rsidRPr="00F857E0">
        <w:rPr>
          <w:lang w:val="en-US"/>
        </w:rPr>
        <w:t>t</w:t>
      </w:r>
      <w:r>
        <w:rPr>
          <w:lang w:val="en-US"/>
        </w:rPr>
        <w:t>o reflect on short, medium and l</w:t>
      </w:r>
      <w:r w:rsidRPr="00F857E0">
        <w:rPr>
          <w:lang w:val="en-US"/>
        </w:rPr>
        <w:t>ong-term challenges and emerging issues that will imp</w:t>
      </w:r>
      <w:r w:rsidR="00A17EC4">
        <w:rPr>
          <w:lang w:val="en-US"/>
        </w:rPr>
        <w:t xml:space="preserve">act on EAPN’s </w:t>
      </w:r>
      <w:r>
        <w:rPr>
          <w:lang w:val="en-US"/>
        </w:rPr>
        <w:t>decision-making and organiz</w:t>
      </w:r>
      <w:r w:rsidRPr="00F857E0">
        <w:rPr>
          <w:lang w:val="en-US"/>
        </w:rPr>
        <w:t>ation a</w:t>
      </w:r>
      <w:r w:rsidR="00A17EC4">
        <w:rPr>
          <w:lang w:val="en-US"/>
        </w:rPr>
        <w:t xml:space="preserve">s a whole.  At the EXCO meeting in November 2013, it was requested that the Bureau should present a background paper on the challenges that EAPN is facing at this upcoming March meeting in order to put forward proposals on how to address these challenges. </w:t>
      </w:r>
    </w:p>
    <w:p w:rsidR="008F1CCA" w:rsidRDefault="00336CA6" w:rsidP="00336CA6">
      <w:pPr>
        <w:jc w:val="both"/>
        <w:rPr>
          <w:lang w:val="en-US"/>
        </w:rPr>
      </w:pPr>
      <w:r>
        <w:rPr>
          <w:lang w:val="en-US"/>
        </w:rPr>
        <w:t xml:space="preserve">This paper </w:t>
      </w:r>
      <w:r w:rsidR="00A17EC4">
        <w:rPr>
          <w:lang w:val="en-US"/>
        </w:rPr>
        <w:t>sets out to identify</w:t>
      </w:r>
      <w:r>
        <w:rPr>
          <w:lang w:val="en-US"/>
        </w:rPr>
        <w:t xml:space="preserve"> the key drivers </w:t>
      </w:r>
      <w:r w:rsidR="00A17EC4">
        <w:rPr>
          <w:lang w:val="en-US"/>
        </w:rPr>
        <w:t xml:space="preserve">taking </w:t>
      </w:r>
      <w:r>
        <w:rPr>
          <w:lang w:val="en-US"/>
        </w:rPr>
        <w:t>account of the political and economic context in which EAPN and its member organizations are operating, the funding possibilities at European level as well as access to funding other than public monies.  In addition, it is necessary include an assessment of EAPN’s relationship with the European institutions as well as other actors such as non-governmental organizations operating at the Eu</w:t>
      </w:r>
      <w:r w:rsidR="00540825">
        <w:rPr>
          <w:lang w:val="en-US"/>
        </w:rPr>
        <w:t>ropean level.  And final, there is a need to critically examine EAPN’s governing structures as well as its governance.</w:t>
      </w:r>
      <w:r w:rsidR="000F1C1C">
        <w:rPr>
          <w:lang w:val="en-US"/>
        </w:rPr>
        <w:t xml:space="preserve"> Such assessment is crucial for considering the following </w:t>
      </w:r>
      <w:r w:rsidR="00A17EC4">
        <w:rPr>
          <w:lang w:val="en-US"/>
        </w:rPr>
        <w:t xml:space="preserve">two </w:t>
      </w:r>
      <w:r w:rsidR="000F1C1C">
        <w:rPr>
          <w:lang w:val="en-US"/>
        </w:rPr>
        <w:t>questions:</w:t>
      </w:r>
    </w:p>
    <w:p w:rsidR="000F1C1C" w:rsidRDefault="000F1C1C" w:rsidP="000F1C1C">
      <w:pPr>
        <w:pStyle w:val="NormalWeb"/>
        <w:numPr>
          <w:ilvl w:val="0"/>
          <w:numId w:val="9"/>
        </w:numPr>
        <w:shd w:val="clear" w:color="auto" w:fill="FFFFFF"/>
        <w:spacing w:before="0" w:beforeAutospacing="0" w:after="0" w:afterAutospacing="0" w:line="285" w:lineRule="atLeast"/>
        <w:rPr>
          <w:rFonts w:asciiTheme="minorHAnsi" w:hAnsiTheme="minorHAnsi" w:cs="Arial"/>
          <w:color w:val="333333"/>
          <w:sz w:val="22"/>
          <w:szCs w:val="21"/>
          <w:lang w:val="en-US"/>
        </w:rPr>
      </w:pPr>
      <w:r>
        <w:rPr>
          <w:rFonts w:asciiTheme="minorHAnsi" w:hAnsiTheme="minorHAnsi" w:cs="Arial"/>
          <w:color w:val="333333"/>
          <w:sz w:val="22"/>
          <w:szCs w:val="21"/>
          <w:lang w:val="en-US"/>
        </w:rPr>
        <w:t>Will EAPN be able to meet these challenges without major changes to its way of operation?</w:t>
      </w:r>
    </w:p>
    <w:p w:rsidR="000F1C1C" w:rsidRDefault="000F1C1C" w:rsidP="000F1C1C">
      <w:pPr>
        <w:pStyle w:val="NormalWeb"/>
        <w:numPr>
          <w:ilvl w:val="0"/>
          <w:numId w:val="9"/>
        </w:numPr>
        <w:shd w:val="clear" w:color="auto" w:fill="FFFFFF"/>
        <w:spacing w:before="0" w:beforeAutospacing="0" w:after="0" w:afterAutospacing="0" w:line="285" w:lineRule="atLeast"/>
        <w:rPr>
          <w:rFonts w:asciiTheme="minorHAnsi" w:hAnsiTheme="minorHAnsi" w:cs="Arial"/>
          <w:color w:val="333333"/>
          <w:sz w:val="22"/>
          <w:szCs w:val="21"/>
          <w:lang w:val="en-US"/>
        </w:rPr>
      </w:pPr>
      <w:r>
        <w:rPr>
          <w:rFonts w:asciiTheme="minorHAnsi" w:hAnsiTheme="minorHAnsi" w:cs="Arial"/>
          <w:color w:val="333333"/>
          <w:sz w:val="22"/>
          <w:szCs w:val="21"/>
          <w:lang w:val="en-US"/>
        </w:rPr>
        <w:t>Is there a need of internal re-organization within EAPN, i.e. d</w:t>
      </w:r>
      <w:r w:rsidRPr="00A1403D">
        <w:rPr>
          <w:rFonts w:asciiTheme="minorHAnsi" w:hAnsiTheme="minorHAnsi" w:cs="Arial"/>
          <w:color w:val="333333"/>
          <w:sz w:val="22"/>
          <w:szCs w:val="21"/>
          <w:lang w:val="en-US"/>
        </w:rPr>
        <w:t>o the existing statutory structures contribute to effective decision-making</w:t>
      </w:r>
      <w:r w:rsidR="005A2B14">
        <w:rPr>
          <w:rFonts w:asciiTheme="minorHAnsi" w:hAnsiTheme="minorHAnsi" w:cs="Arial"/>
          <w:color w:val="333333"/>
          <w:sz w:val="22"/>
          <w:szCs w:val="21"/>
          <w:lang w:val="en-US"/>
        </w:rPr>
        <w:t>, good governance</w:t>
      </w:r>
      <w:r w:rsidRPr="00A1403D">
        <w:rPr>
          <w:rFonts w:asciiTheme="minorHAnsi" w:hAnsiTheme="minorHAnsi" w:cs="Arial"/>
          <w:color w:val="333333"/>
          <w:sz w:val="22"/>
          <w:szCs w:val="21"/>
          <w:lang w:val="en-US"/>
        </w:rPr>
        <w:t xml:space="preserve"> and active participation of members</w:t>
      </w:r>
      <w:r>
        <w:rPr>
          <w:rFonts w:asciiTheme="minorHAnsi" w:hAnsiTheme="minorHAnsi" w:cs="Arial"/>
          <w:color w:val="333333"/>
          <w:sz w:val="22"/>
          <w:szCs w:val="21"/>
          <w:lang w:val="en-US"/>
        </w:rPr>
        <w:t>?</w:t>
      </w:r>
    </w:p>
    <w:p w:rsidR="000F1C1C" w:rsidRDefault="000F1C1C" w:rsidP="000F1C1C">
      <w:pPr>
        <w:pStyle w:val="NormalWeb"/>
        <w:shd w:val="clear" w:color="auto" w:fill="FFFFFF"/>
        <w:spacing w:before="0" w:beforeAutospacing="0" w:after="0" w:afterAutospacing="0" w:line="285" w:lineRule="atLeast"/>
        <w:rPr>
          <w:rFonts w:asciiTheme="minorHAnsi" w:hAnsiTheme="minorHAnsi" w:cs="Arial"/>
          <w:color w:val="333333"/>
          <w:sz w:val="22"/>
          <w:szCs w:val="21"/>
          <w:lang w:val="en-US"/>
        </w:rPr>
      </w:pPr>
    </w:p>
    <w:p w:rsidR="00336CA6" w:rsidRPr="004C5D88" w:rsidRDefault="00336CA6" w:rsidP="00336CA6">
      <w:pPr>
        <w:jc w:val="both"/>
        <w:rPr>
          <w:lang w:val="en-US"/>
        </w:rPr>
      </w:pPr>
    </w:p>
    <w:p w:rsidR="00967253" w:rsidRDefault="00967253" w:rsidP="00967253">
      <w:pPr>
        <w:rPr>
          <w:b/>
          <w:u w:val="single"/>
          <w:lang w:val="en-US"/>
        </w:rPr>
      </w:pPr>
      <w:r w:rsidRPr="00967253">
        <w:rPr>
          <w:b/>
          <w:u w:val="single"/>
          <w:lang w:val="en-US"/>
        </w:rPr>
        <w:t>I. POLICY CHALLENGES</w:t>
      </w:r>
    </w:p>
    <w:p w:rsidR="00495340" w:rsidRDefault="00B473B3" w:rsidP="00A17EC4">
      <w:pPr>
        <w:pStyle w:val="NormalWeb"/>
        <w:shd w:val="clear" w:color="auto" w:fill="FFFFFF"/>
        <w:spacing w:before="0" w:beforeAutospacing="0" w:after="0" w:afterAutospacing="0" w:line="285" w:lineRule="atLeast"/>
        <w:jc w:val="both"/>
        <w:rPr>
          <w:rFonts w:asciiTheme="minorHAnsi" w:hAnsiTheme="minorHAnsi" w:cs="Arial"/>
          <w:color w:val="333333"/>
          <w:sz w:val="22"/>
          <w:szCs w:val="21"/>
          <w:lang w:val="en-US"/>
        </w:rPr>
      </w:pPr>
      <w:r w:rsidRPr="00B473B3">
        <w:rPr>
          <w:rFonts w:asciiTheme="minorHAnsi" w:hAnsiTheme="minorHAnsi" w:cs="Arial"/>
          <w:color w:val="333333"/>
          <w:sz w:val="22"/>
          <w:szCs w:val="21"/>
          <w:lang w:val="en-US"/>
        </w:rPr>
        <w:t>Europe</w:t>
      </w:r>
      <w:r>
        <w:rPr>
          <w:rFonts w:asciiTheme="minorHAnsi" w:hAnsiTheme="minorHAnsi" w:cs="Arial"/>
          <w:color w:val="333333"/>
          <w:sz w:val="22"/>
          <w:szCs w:val="21"/>
          <w:lang w:val="en-US"/>
        </w:rPr>
        <w:t xml:space="preserve"> is experiencing </w:t>
      </w:r>
      <w:r w:rsidRPr="00B473B3">
        <w:rPr>
          <w:rFonts w:asciiTheme="minorHAnsi" w:hAnsiTheme="minorHAnsi" w:cs="Arial"/>
          <w:color w:val="333333"/>
          <w:sz w:val="22"/>
          <w:szCs w:val="21"/>
          <w:lang w:val="en-US"/>
        </w:rPr>
        <w:t>a protracted period of deepening poverty, mass unemployment, social exclusion, greater inequality</w:t>
      </w:r>
      <w:r>
        <w:rPr>
          <w:rFonts w:asciiTheme="minorHAnsi" w:hAnsiTheme="minorHAnsi" w:cs="Arial"/>
          <w:color w:val="333333"/>
          <w:sz w:val="22"/>
          <w:szCs w:val="21"/>
          <w:lang w:val="en-US"/>
        </w:rPr>
        <w:t xml:space="preserve"> and discrimination</w:t>
      </w:r>
      <w:r w:rsidRPr="00B473B3">
        <w:rPr>
          <w:rFonts w:asciiTheme="minorHAnsi" w:hAnsiTheme="minorHAnsi" w:cs="Arial"/>
          <w:color w:val="333333"/>
          <w:sz w:val="22"/>
          <w:szCs w:val="21"/>
          <w:lang w:val="en-US"/>
        </w:rPr>
        <w:t xml:space="preserve"> as a result of</w:t>
      </w:r>
      <w:r w:rsidRPr="00B473B3">
        <w:rPr>
          <w:rStyle w:val="apple-converted-space"/>
          <w:rFonts w:asciiTheme="minorHAnsi" w:hAnsiTheme="minorHAnsi" w:cs="Arial"/>
          <w:color w:val="333333"/>
          <w:sz w:val="22"/>
          <w:szCs w:val="21"/>
          <w:lang w:val="en-US"/>
        </w:rPr>
        <w:t> </w:t>
      </w:r>
      <w:r w:rsidRPr="00B473B3">
        <w:rPr>
          <w:rFonts w:asciiTheme="minorHAnsi" w:hAnsiTheme="minorHAnsi" w:cs="Arial"/>
          <w:color w:val="333333"/>
          <w:sz w:val="22"/>
          <w:szCs w:val="21"/>
          <w:lang w:val="en-US"/>
        </w:rPr>
        <w:t>aust</w:t>
      </w:r>
      <w:r>
        <w:rPr>
          <w:rFonts w:asciiTheme="minorHAnsi" w:hAnsiTheme="minorHAnsi" w:cs="Arial"/>
          <w:color w:val="333333"/>
          <w:sz w:val="22"/>
          <w:szCs w:val="21"/>
          <w:lang w:val="en-US"/>
        </w:rPr>
        <w:t xml:space="preserve">erity </w:t>
      </w:r>
      <w:r w:rsidRPr="00B473B3">
        <w:rPr>
          <w:rFonts w:asciiTheme="minorHAnsi" w:hAnsiTheme="minorHAnsi" w:cs="Arial"/>
          <w:color w:val="333333"/>
          <w:sz w:val="22"/>
          <w:szCs w:val="21"/>
          <w:lang w:val="en-US"/>
        </w:rPr>
        <w:t>policies adopted in response to the debt and currency crisis</w:t>
      </w:r>
      <w:r>
        <w:rPr>
          <w:rFonts w:asciiTheme="minorHAnsi" w:hAnsiTheme="minorHAnsi" w:cs="Arial"/>
          <w:color w:val="333333"/>
          <w:sz w:val="22"/>
          <w:szCs w:val="21"/>
          <w:lang w:val="en-US"/>
        </w:rPr>
        <w:t xml:space="preserve">. </w:t>
      </w:r>
      <w:r w:rsidRPr="00B473B3">
        <w:rPr>
          <w:rFonts w:asciiTheme="minorHAnsi" w:hAnsiTheme="minorHAnsi" w:cs="Arial"/>
          <w:color w:val="333333"/>
          <w:sz w:val="22"/>
          <w:szCs w:val="21"/>
          <w:lang w:val="en-US"/>
        </w:rPr>
        <w:t xml:space="preserve">The long-term consequences of this crisis have yet to </w:t>
      </w:r>
      <w:r>
        <w:rPr>
          <w:rFonts w:asciiTheme="minorHAnsi" w:hAnsiTheme="minorHAnsi" w:cs="Arial"/>
          <w:color w:val="333333"/>
          <w:sz w:val="22"/>
          <w:szCs w:val="21"/>
          <w:lang w:val="en-US"/>
        </w:rPr>
        <w:t>be understood</w:t>
      </w:r>
      <w:r w:rsidRPr="00B473B3">
        <w:rPr>
          <w:rFonts w:asciiTheme="minorHAnsi" w:hAnsiTheme="minorHAnsi" w:cs="Arial"/>
          <w:color w:val="333333"/>
          <w:sz w:val="22"/>
          <w:szCs w:val="21"/>
          <w:lang w:val="en-US"/>
        </w:rPr>
        <w:t xml:space="preserve">. </w:t>
      </w:r>
      <w:r>
        <w:rPr>
          <w:rFonts w:asciiTheme="minorHAnsi" w:hAnsiTheme="minorHAnsi" w:cs="Arial"/>
          <w:color w:val="333333"/>
          <w:sz w:val="22"/>
          <w:szCs w:val="21"/>
          <w:lang w:val="en-US"/>
        </w:rPr>
        <w:t>What is certain is that they</w:t>
      </w:r>
      <w:r w:rsidRPr="00B473B3">
        <w:rPr>
          <w:rFonts w:asciiTheme="minorHAnsi" w:hAnsiTheme="minorHAnsi" w:cs="Arial"/>
          <w:color w:val="333333"/>
          <w:sz w:val="22"/>
          <w:szCs w:val="21"/>
          <w:lang w:val="en-US"/>
        </w:rPr>
        <w:t xml:space="preserve"> will be </w:t>
      </w:r>
      <w:r>
        <w:rPr>
          <w:rFonts w:asciiTheme="minorHAnsi" w:hAnsiTheme="minorHAnsi" w:cs="Arial"/>
          <w:color w:val="333333"/>
          <w:sz w:val="22"/>
          <w:szCs w:val="21"/>
          <w:lang w:val="en-US"/>
        </w:rPr>
        <w:t>with us whether or not there are improvements in the economy.</w:t>
      </w:r>
      <w:r w:rsidRPr="00B473B3">
        <w:rPr>
          <w:rFonts w:asciiTheme="minorHAnsi" w:hAnsiTheme="minorHAnsi" w:cs="Arial"/>
          <w:color w:val="333333"/>
          <w:sz w:val="22"/>
          <w:szCs w:val="21"/>
          <w:lang w:val="en-US"/>
        </w:rPr>
        <w:t xml:space="preserve"> </w:t>
      </w:r>
    </w:p>
    <w:p w:rsidR="00B473B3" w:rsidRDefault="00B473B3" w:rsidP="00A17EC4">
      <w:pPr>
        <w:pStyle w:val="NormalWeb"/>
        <w:shd w:val="clear" w:color="auto" w:fill="FFFFFF"/>
        <w:spacing w:before="0" w:beforeAutospacing="0" w:after="0" w:afterAutospacing="0" w:line="285" w:lineRule="atLeast"/>
        <w:jc w:val="both"/>
        <w:rPr>
          <w:rFonts w:asciiTheme="minorHAnsi" w:hAnsiTheme="minorHAnsi" w:cs="Arial"/>
          <w:color w:val="333333"/>
          <w:sz w:val="22"/>
          <w:szCs w:val="21"/>
          <w:lang w:val="en-US"/>
        </w:rPr>
      </w:pPr>
    </w:p>
    <w:p w:rsidR="00336CA6" w:rsidRDefault="002D4551" w:rsidP="00A17EC4">
      <w:pPr>
        <w:pStyle w:val="NormalWeb"/>
        <w:shd w:val="clear" w:color="auto" w:fill="FFFFFF"/>
        <w:spacing w:before="0" w:beforeAutospacing="0" w:after="0" w:afterAutospacing="0" w:line="285" w:lineRule="atLeast"/>
        <w:jc w:val="both"/>
        <w:rPr>
          <w:rFonts w:asciiTheme="minorHAnsi" w:hAnsiTheme="minorHAnsi" w:cs="Arial"/>
          <w:color w:val="333333"/>
          <w:sz w:val="22"/>
          <w:szCs w:val="21"/>
          <w:lang w:val="en-US"/>
        </w:rPr>
      </w:pPr>
      <w:r>
        <w:rPr>
          <w:rFonts w:asciiTheme="minorHAnsi" w:hAnsiTheme="minorHAnsi" w:cs="Arial"/>
          <w:color w:val="333333"/>
          <w:sz w:val="22"/>
          <w:szCs w:val="21"/>
          <w:lang w:val="en-US"/>
        </w:rPr>
        <w:t xml:space="preserve">The European response </w:t>
      </w:r>
      <w:r w:rsidR="00336CA6">
        <w:rPr>
          <w:rFonts w:asciiTheme="minorHAnsi" w:hAnsiTheme="minorHAnsi" w:cs="Arial"/>
          <w:color w:val="333333"/>
          <w:sz w:val="22"/>
          <w:szCs w:val="21"/>
          <w:lang w:val="en-US"/>
        </w:rPr>
        <w:t xml:space="preserve">to </w:t>
      </w:r>
      <w:r>
        <w:rPr>
          <w:rFonts w:asciiTheme="minorHAnsi" w:hAnsiTheme="minorHAnsi" w:cs="Arial"/>
          <w:color w:val="333333"/>
          <w:sz w:val="22"/>
          <w:szCs w:val="21"/>
          <w:lang w:val="en-US"/>
        </w:rPr>
        <w:t xml:space="preserve">the crisis has been mostly driven by short-term economic and financial interests while accepting the social costs as nothing more than collateral damage.  Consequently, less and less attention is given to the voices of citizens, directly or through respective representatives and organizations. </w:t>
      </w:r>
      <w:r w:rsidR="008F1CCA">
        <w:rPr>
          <w:rFonts w:asciiTheme="minorHAnsi" w:hAnsiTheme="minorHAnsi" w:cs="Arial"/>
          <w:color w:val="333333"/>
          <w:sz w:val="22"/>
          <w:szCs w:val="21"/>
          <w:lang w:val="en-US"/>
        </w:rPr>
        <w:t xml:space="preserve"> </w:t>
      </w:r>
      <w:r w:rsidR="00A93DE9">
        <w:rPr>
          <w:rFonts w:asciiTheme="minorHAnsi" w:hAnsiTheme="minorHAnsi" w:cs="Arial"/>
          <w:color w:val="333333"/>
          <w:sz w:val="22"/>
          <w:szCs w:val="21"/>
          <w:lang w:val="en-US"/>
        </w:rPr>
        <w:t>Conversely, people living in Europe are losing interest in the European project which is either expressed in social resistance or apathy.</w:t>
      </w:r>
      <w:r w:rsidR="00E31C6F">
        <w:rPr>
          <w:rFonts w:asciiTheme="minorHAnsi" w:hAnsiTheme="minorHAnsi" w:cs="Arial"/>
          <w:color w:val="333333"/>
          <w:sz w:val="22"/>
          <w:szCs w:val="21"/>
          <w:lang w:val="en-US"/>
        </w:rPr>
        <w:t xml:space="preserve"> </w:t>
      </w:r>
    </w:p>
    <w:p w:rsidR="006C5E85" w:rsidRDefault="006C5E85" w:rsidP="00B473B3">
      <w:pPr>
        <w:pStyle w:val="NormalWeb"/>
        <w:shd w:val="clear" w:color="auto" w:fill="FFFFFF"/>
        <w:spacing w:before="0" w:beforeAutospacing="0" w:after="0" w:afterAutospacing="0" w:line="285" w:lineRule="atLeast"/>
        <w:rPr>
          <w:rFonts w:asciiTheme="minorHAnsi" w:hAnsiTheme="minorHAnsi" w:cs="Arial"/>
          <w:color w:val="333333"/>
          <w:sz w:val="22"/>
          <w:szCs w:val="21"/>
          <w:lang w:val="en-US"/>
        </w:rPr>
      </w:pPr>
    </w:p>
    <w:p w:rsidR="006C5E85" w:rsidRDefault="00A93DE9" w:rsidP="006C5E85">
      <w:pPr>
        <w:rPr>
          <w:lang w:val="en-US"/>
        </w:rPr>
      </w:pPr>
      <w:r>
        <w:rPr>
          <w:lang w:val="en-US"/>
        </w:rPr>
        <w:t>Finally, this year,</w:t>
      </w:r>
      <w:r w:rsidR="006C5E85">
        <w:rPr>
          <w:lang w:val="en-US"/>
        </w:rPr>
        <w:t xml:space="preserve"> European institutions will undergo the normal changes that accompany the 5-year cycle of the mandates of the Commission and Parliament.  The European Commission (Commissioners and cabinets) will be replaced by a new Commission on 1 November 2014 while the new European Parliament will be installed already in June after the European elections at the end of May.  These changes will have a definitive impact on the work of EAPN.  </w:t>
      </w:r>
    </w:p>
    <w:p w:rsidR="006C5E85" w:rsidRDefault="006C5E85" w:rsidP="006C5E85">
      <w:pPr>
        <w:rPr>
          <w:lang w:val="en-US"/>
        </w:rPr>
      </w:pPr>
      <w:r>
        <w:rPr>
          <w:lang w:val="en-US"/>
        </w:rPr>
        <w:t>The appointment of the next President of the European Commission will be important in determin</w:t>
      </w:r>
      <w:r w:rsidR="00026FA8">
        <w:rPr>
          <w:lang w:val="en-US"/>
        </w:rPr>
        <w:t>in</w:t>
      </w:r>
      <w:r>
        <w:rPr>
          <w:lang w:val="en-US"/>
        </w:rPr>
        <w:t xml:space="preserve">g the weight and shape of future social policies. </w:t>
      </w:r>
    </w:p>
    <w:p w:rsidR="00336CA6" w:rsidRDefault="00336CA6" w:rsidP="00B473B3">
      <w:pPr>
        <w:pStyle w:val="NormalWeb"/>
        <w:shd w:val="clear" w:color="auto" w:fill="FFFFFF"/>
        <w:spacing w:before="0" w:beforeAutospacing="0" w:after="0" w:afterAutospacing="0" w:line="285" w:lineRule="atLeast"/>
        <w:rPr>
          <w:rFonts w:asciiTheme="minorHAnsi" w:hAnsiTheme="minorHAnsi" w:cs="Arial"/>
          <w:color w:val="333333"/>
          <w:sz w:val="22"/>
          <w:szCs w:val="21"/>
          <w:lang w:val="en-US"/>
        </w:rPr>
      </w:pPr>
    </w:p>
    <w:p w:rsidR="000F1C1C" w:rsidRDefault="000F1C1C" w:rsidP="000F1C1C">
      <w:pPr>
        <w:pStyle w:val="NormalWeb"/>
        <w:shd w:val="clear" w:color="auto" w:fill="FFFFFF"/>
        <w:spacing w:before="0" w:beforeAutospacing="0" w:after="0" w:afterAutospacing="0" w:line="285" w:lineRule="atLeast"/>
        <w:rPr>
          <w:rFonts w:asciiTheme="minorHAnsi" w:hAnsiTheme="minorHAnsi" w:cs="Arial"/>
          <w:color w:val="333333"/>
          <w:sz w:val="22"/>
          <w:szCs w:val="21"/>
          <w:lang w:val="en-US"/>
        </w:rPr>
      </w:pPr>
    </w:p>
    <w:p w:rsidR="008F1CCA" w:rsidRDefault="00495340">
      <w:pPr>
        <w:rPr>
          <w:b/>
          <w:u w:val="single"/>
          <w:lang w:val="en-US"/>
        </w:rPr>
      </w:pPr>
      <w:r w:rsidRPr="00495340">
        <w:rPr>
          <w:b/>
          <w:u w:val="single"/>
          <w:lang w:val="en-US"/>
        </w:rPr>
        <w:t>II. INSTITUTIONAL CHALLENGES</w:t>
      </w:r>
      <w:r w:rsidR="002D4551">
        <w:rPr>
          <w:b/>
          <w:u w:val="single"/>
          <w:lang w:val="en-US"/>
        </w:rPr>
        <w:t xml:space="preserve"> </w:t>
      </w:r>
    </w:p>
    <w:p w:rsidR="00026FA8" w:rsidRDefault="00026FA8" w:rsidP="005A0C48">
      <w:pPr>
        <w:pStyle w:val="ListParagraph"/>
        <w:numPr>
          <w:ilvl w:val="0"/>
          <w:numId w:val="11"/>
        </w:numPr>
        <w:jc w:val="both"/>
        <w:rPr>
          <w:lang w:val="en-US"/>
        </w:rPr>
      </w:pPr>
      <w:r>
        <w:rPr>
          <w:lang w:val="en-US"/>
        </w:rPr>
        <w:t>The European Commission</w:t>
      </w:r>
    </w:p>
    <w:p w:rsidR="00B17554" w:rsidRDefault="002F7749" w:rsidP="005A0C48">
      <w:pPr>
        <w:pStyle w:val="ListParagraph"/>
        <w:jc w:val="both"/>
        <w:rPr>
          <w:lang w:val="en-US"/>
        </w:rPr>
      </w:pPr>
      <w:r w:rsidRPr="00026FA8">
        <w:rPr>
          <w:lang w:val="en-US"/>
        </w:rPr>
        <w:t>Over the last 4 years, EAPN has</w:t>
      </w:r>
      <w:r w:rsidR="00B17554">
        <w:rPr>
          <w:lang w:val="en-US"/>
        </w:rPr>
        <w:t xml:space="preserve"> been building</w:t>
      </w:r>
      <w:r w:rsidRPr="00026FA8">
        <w:rPr>
          <w:lang w:val="en-US"/>
        </w:rPr>
        <w:t xml:space="preserve"> good relationships with Commissioner Andór and his cabinet.  </w:t>
      </w:r>
      <w:r w:rsidR="00B17554">
        <w:rPr>
          <w:lang w:val="en-US"/>
        </w:rPr>
        <w:t xml:space="preserve">This type of relationship building will take some time with the new Commission.  </w:t>
      </w:r>
    </w:p>
    <w:p w:rsidR="009A4795" w:rsidRDefault="009A4795" w:rsidP="005A0C48">
      <w:pPr>
        <w:pStyle w:val="ListParagraph"/>
        <w:jc w:val="both"/>
        <w:rPr>
          <w:lang w:val="en-US"/>
        </w:rPr>
      </w:pPr>
    </w:p>
    <w:p w:rsidR="009A4795" w:rsidRDefault="00B17554" w:rsidP="00026FA8">
      <w:pPr>
        <w:pStyle w:val="ListParagraph"/>
        <w:rPr>
          <w:lang w:val="en-US"/>
        </w:rPr>
      </w:pPr>
      <w:r>
        <w:rPr>
          <w:lang w:val="en-US"/>
        </w:rPr>
        <w:t xml:space="preserve">A greater challenge, however, is the current relationship with the services of the European Commission and in particular DG EMPL. </w:t>
      </w:r>
      <w:r w:rsidR="009A4795">
        <w:rPr>
          <w:lang w:val="en-US"/>
        </w:rPr>
        <w:t xml:space="preserve"> </w:t>
      </w:r>
    </w:p>
    <w:p w:rsidR="009A4795" w:rsidRDefault="009A4795" w:rsidP="00026FA8">
      <w:pPr>
        <w:pStyle w:val="ListParagraph"/>
        <w:rPr>
          <w:lang w:val="en-US"/>
        </w:rPr>
      </w:pPr>
    </w:p>
    <w:p w:rsidR="009A4795" w:rsidRDefault="009A4795" w:rsidP="009A4795">
      <w:pPr>
        <w:pStyle w:val="ListParagraph"/>
        <w:numPr>
          <w:ilvl w:val="0"/>
          <w:numId w:val="15"/>
        </w:numPr>
        <w:rPr>
          <w:lang w:val="en-US"/>
        </w:rPr>
      </w:pPr>
      <w:r>
        <w:rPr>
          <w:lang w:val="en-US"/>
        </w:rPr>
        <w:t>There is Less access to the relevant units in DGEMPL</w:t>
      </w:r>
    </w:p>
    <w:p w:rsidR="009A4795" w:rsidRDefault="009A4795" w:rsidP="009A4795">
      <w:pPr>
        <w:pStyle w:val="ListParagraph"/>
        <w:numPr>
          <w:ilvl w:val="0"/>
          <w:numId w:val="15"/>
        </w:numPr>
        <w:rPr>
          <w:lang w:val="en-US"/>
        </w:rPr>
      </w:pPr>
      <w:r>
        <w:rPr>
          <w:lang w:val="en-US"/>
        </w:rPr>
        <w:t>Civil dialogue is not actively practiced</w:t>
      </w:r>
    </w:p>
    <w:p w:rsidR="009A4795" w:rsidRDefault="009A4795" w:rsidP="009A4795">
      <w:pPr>
        <w:pStyle w:val="ListParagraph"/>
        <w:numPr>
          <w:ilvl w:val="0"/>
          <w:numId w:val="15"/>
        </w:numPr>
        <w:rPr>
          <w:lang w:val="en-US"/>
        </w:rPr>
      </w:pPr>
      <w:r>
        <w:rPr>
          <w:lang w:val="en-US"/>
        </w:rPr>
        <w:t>EAPN too focused on DG EMPL</w:t>
      </w:r>
    </w:p>
    <w:p w:rsidR="009A4795" w:rsidRDefault="009A4795" w:rsidP="009A4795">
      <w:pPr>
        <w:pStyle w:val="ListParagraph"/>
        <w:numPr>
          <w:ilvl w:val="0"/>
          <w:numId w:val="15"/>
        </w:numPr>
        <w:rPr>
          <w:lang w:val="en-US"/>
        </w:rPr>
      </w:pPr>
      <w:r>
        <w:rPr>
          <w:lang w:val="en-US"/>
        </w:rPr>
        <w:t>EAPN must compete with a growing number of NGOs</w:t>
      </w:r>
    </w:p>
    <w:p w:rsidR="009A4795" w:rsidRDefault="009A4795" w:rsidP="009A4795">
      <w:pPr>
        <w:jc w:val="both"/>
        <w:rPr>
          <w:lang w:val="en-US"/>
        </w:rPr>
      </w:pPr>
      <w:r>
        <w:rPr>
          <w:lang w:val="en-US"/>
        </w:rPr>
        <w:tab/>
      </w:r>
    </w:p>
    <w:p w:rsidR="00477D47" w:rsidRPr="00026FA8" w:rsidRDefault="009A4795" w:rsidP="005A0C48">
      <w:pPr>
        <w:pStyle w:val="ListParagraph"/>
        <w:numPr>
          <w:ilvl w:val="0"/>
          <w:numId w:val="11"/>
        </w:numPr>
        <w:jc w:val="both"/>
        <w:rPr>
          <w:lang w:val="en-US"/>
        </w:rPr>
      </w:pPr>
      <w:r>
        <w:rPr>
          <w:lang w:val="en-US"/>
        </w:rPr>
        <w:t>T</w:t>
      </w:r>
      <w:r w:rsidR="00026FA8">
        <w:rPr>
          <w:lang w:val="en-US"/>
        </w:rPr>
        <w:t>he European Parliament</w:t>
      </w:r>
    </w:p>
    <w:p w:rsidR="002F7749" w:rsidRDefault="00B17554" w:rsidP="005A0C48">
      <w:pPr>
        <w:ind w:left="708"/>
        <w:jc w:val="both"/>
        <w:rPr>
          <w:lang w:val="en-US"/>
        </w:rPr>
      </w:pPr>
      <w:r w:rsidRPr="00026FA8">
        <w:rPr>
          <w:lang w:val="en-US"/>
        </w:rPr>
        <w:t>Regarding the European Parliament, EAPN’s election campaign targets</w:t>
      </w:r>
      <w:r w:rsidR="00A93DE9">
        <w:rPr>
          <w:lang w:val="en-US"/>
        </w:rPr>
        <w:t xml:space="preserve"> candidates to </w:t>
      </w:r>
      <w:r w:rsidRPr="00026FA8">
        <w:rPr>
          <w:lang w:val="en-US"/>
        </w:rPr>
        <w:t xml:space="preserve">establish contact and win them over to support EAPN’s objectives over the next 5 years.  </w:t>
      </w:r>
      <w:r w:rsidR="00A93DE9">
        <w:rPr>
          <w:lang w:val="en-US"/>
        </w:rPr>
        <w:t>However, many MEPs who EAPN used to work with are not standing for re-election or have not made it on electable places.  This presents a big challenge in terms of time and energy to build again that base which is so important for the future.</w:t>
      </w:r>
    </w:p>
    <w:p w:rsidR="00A93DE9" w:rsidRDefault="00A93DE9" w:rsidP="005A0C48">
      <w:pPr>
        <w:ind w:left="708"/>
        <w:jc w:val="both"/>
        <w:rPr>
          <w:lang w:val="en-US"/>
        </w:rPr>
      </w:pPr>
      <w:r>
        <w:rPr>
          <w:lang w:val="en-US"/>
        </w:rPr>
        <w:t>There is also the likely possibility that the EP elections will bring some very conservative to right wing voices to the EP.</w:t>
      </w:r>
    </w:p>
    <w:p w:rsidR="009A4795" w:rsidRPr="006F23A2" w:rsidRDefault="009A4795" w:rsidP="00A93DE9">
      <w:pPr>
        <w:ind w:left="708"/>
        <w:rPr>
          <w:b/>
          <w:lang w:val="en-US"/>
        </w:rPr>
      </w:pPr>
    </w:p>
    <w:p w:rsidR="009A4795" w:rsidRPr="006F23A2" w:rsidRDefault="009A4795" w:rsidP="00A93DE9">
      <w:pPr>
        <w:ind w:left="708"/>
        <w:rPr>
          <w:b/>
          <w:lang w:val="en-US"/>
        </w:rPr>
      </w:pPr>
      <w:r w:rsidRPr="006F23A2">
        <w:rPr>
          <w:b/>
          <w:lang w:val="en-US"/>
        </w:rPr>
        <w:t>Operational Conclusio</w:t>
      </w:r>
      <w:r w:rsidR="006F23A2" w:rsidRPr="006F23A2">
        <w:rPr>
          <w:b/>
          <w:lang w:val="en-US"/>
        </w:rPr>
        <w:t>ns</w:t>
      </w:r>
    </w:p>
    <w:p w:rsidR="002F7749" w:rsidRDefault="002F7749" w:rsidP="002F7749">
      <w:pPr>
        <w:pStyle w:val="ListParagraph"/>
        <w:numPr>
          <w:ilvl w:val="0"/>
          <w:numId w:val="10"/>
        </w:numPr>
        <w:rPr>
          <w:lang w:val="en-US"/>
        </w:rPr>
      </w:pPr>
      <w:r>
        <w:rPr>
          <w:lang w:val="en-US"/>
        </w:rPr>
        <w:t>Despite the uncertainty surrounding the new commissioner and his/her cabinet, E</w:t>
      </w:r>
      <w:r w:rsidR="00477D47">
        <w:rPr>
          <w:lang w:val="en-US"/>
        </w:rPr>
        <w:t>APN will have an opportunity present its work to the new European Commission;</w:t>
      </w:r>
    </w:p>
    <w:p w:rsidR="00477D47" w:rsidRDefault="00477D47" w:rsidP="002F7749">
      <w:pPr>
        <w:pStyle w:val="ListParagraph"/>
        <w:numPr>
          <w:ilvl w:val="0"/>
          <w:numId w:val="10"/>
        </w:numPr>
        <w:rPr>
          <w:lang w:val="en-US"/>
        </w:rPr>
      </w:pPr>
      <w:r>
        <w:rPr>
          <w:lang w:val="en-US"/>
        </w:rPr>
        <w:t>It is likely that the next Commissioner for Employment and Social Affairs and Inclusion will come from a country w</w:t>
      </w:r>
      <w:r w:rsidR="009A4795">
        <w:rPr>
          <w:lang w:val="en-US"/>
        </w:rPr>
        <w:t xml:space="preserve">hich does not carry much weight; thus social policy will continue to take a backseat in the European Commission. </w:t>
      </w:r>
    </w:p>
    <w:p w:rsidR="00477D47" w:rsidRDefault="009A4795" w:rsidP="002F7749">
      <w:pPr>
        <w:pStyle w:val="ListParagraph"/>
        <w:numPr>
          <w:ilvl w:val="0"/>
          <w:numId w:val="10"/>
        </w:numPr>
        <w:rPr>
          <w:lang w:val="en-US"/>
        </w:rPr>
      </w:pPr>
      <w:r>
        <w:rPr>
          <w:lang w:val="en-US"/>
        </w:rPr>
        <w:t xml:space="preserve">Great uncertainty about the composition of the European Parliament. </w:t>
      </w:r>
    </w:p>
    <w:p w:rsidR="00F35FE5" w:rsidRPr="00395542" w:rsidRDefault="00A93DE9" w:rsidP="00F35FE5">
      <w:pPr>
        <w:pStyle w:val="ListParagraph"/>
        <w:numPr>
          <w:ilvl w:val="0"/>
          <w:numId w:val="10"/>
        </w:numPr>
        <w:rPr>
          <w:vanish/>
          <w:lang w:val="en-US"/>
          <w:specVanish/>
        </w:rPr>
      </w:pPr>
      <w:r w:rsidRPr="00F35FE5">
        <w:rPr>
          <w:lang w:val="en-US"/>
        </w:rPr>
        <w:t xml:space="preserve">NGOs will have more difficulties to engage </w:t>
      </w:r>
      <w:r w:rsidR="00F35FE5" w:rsidRPr="00F35FE5">
        <w:rPr>
          <w:lang w:val="en-US"/>
        </w:rPr>
        <w:t>in a constructive dialogue with institutions</w:t>
      </w:r>
    </w:p>
    <w:p w:rsidR="00F35FE5" w:rsidRDefault="00395542" w:rsidP="00F35FE5">
      <w:pPr>
        <w:pStyle w:val="ListParagraph"/>
        <w:rPr>
          <w:lang w:val="en-US"/>
        </w:rPr>
      </w:pPr>
      <w:r>
        <w:rPr>
          <w:lang w:val="en-US"/>
        </w:rPr>
        <w:t xml:space="preserve"> </w:t>
      </w:r>
    </w:p>
    <w:p w:rsidR="005A0C48" w:rsidRDefault="005A0C48" w:rsidP="00F35FE5">
      <w:pPr>
        <w:pStyle w:val="ListParagraph"/>
        <w:rPr>
          <w:lang w:val="en-US"/>
        </w:rPr>
      </w:pPr>
    </w:p>
    <w:p w:rsidR="008F1CCA" w:rsidRPr="00395542" w:rsidRDefault="00F35FE5" w:rsidP="00D10043">
      <w:pPr>
        <w:pStyle w:val="ListParagraph"/>
        <w:numPr>
          <w:ilvl w:val="0"/>
          <w:numId w:val="11"/>
        </w:numPr>
        <w:rPr>
          <w:vanish/>
          <w:lang w:val="en-US"/>
          <w:specVanish/>
        </w:rPr>
      </w:pPr>
      <w:r>
        <w:rPr>
          <w:lang w:val="en-US"/>
        </w:rPr>
        <w:lastRenderedPageBreak/>
        <w:t>Non-governmental A</w:t>
      </w:r>
      <w:r w:rsidR="008F1CCA" w:rsidRPr="00F35FE5">
        <w:rPr>
          <w:lang w:val="en-US"/>
        </w:rPr>
        <w:t>ctors at European Level</w:t>
      </w:r>
    </w:p>
    <w:p w:rsidR="00F35FE5" w:rsidRDefault="009A4795" w:rsidP="00F35FE5">
      <w:pPr>
        <w:rPr>
          <w:lang w:val="en-US"/>
        </w:rPr>
      </w:pPr>
      <w:r>
        <w:rPr>
          <w:lang w:val="en-US"/>
        </w:rPr>
        <w:t xml:space="preserve">: </w:t>
      </w:r>
      <w:r w:rsidR="00395542">
        <w:rPr>
          <w:lang w:val="en-US"/>
        </w:rPr>
        <w:t xml:space="preserve"> </w:t>
      </w:r>
      <w:r w:rsidR="00F35FE5">
        <w:rPr>
          <w:lang w:val="en-US"/>
        </w:rPr>
        <w:t xml:space="preserve">Over the last few years, EAPN has been successfully working with other European non-governmental organizations – some of </w:t>
      </w:r>
      <w:r w:rsidR="005A2B14">
        <w:rPr>
          <w:lang w:val="en-US"/>
        </w:rPr>
        <w:t xml:space="preserve">them a members of EAPN, </w:t>
      </w:r>
      <w:r w:rsidR="00F35FE5">
        <w:rPr>
          <w:lang w:val="en-US"/>
        </w:rPr>
        <w:t xml:space="preserve"> FEANTSA or AGE- others are not, like the European Women’s Lobby or the Social Platform. </w:t>
      </w:r>
    </w:p>
    <w:p w:rsidR="00F35FE5" w:rsidRDefault="00F35FE5" w:rsidP="005A0C48">
      <w:pPr>
        <w:jc w:val="both"/>
        <w:rPr>
          <w:lang w:val="en-US"/>
        </w:rPr>
      </w:pPr>
      <w:r>
        <w:rPr>
          <w:lang w:val="en-US"/>
        </w:rPr>
        <w:t xml:space="preserve"> EAPN is member of the Social Platform and has as such contributed</w:t>
      </w:r>
      <w:r w:rsidR="00124556">
        <w:rPr>
          <w:lang w:val="en-US"/>
        </w:rPr>
        <w:t xml:space="preserve"> with knowledge and capacity building to the </w:t>
      </w:r>
      <w:r w:rsidR="005A0C48">
        <w:rPr>
          <w:lang w:val="en-US"/>
        </w:rPr>
        <w:t>growth and recognition of the Social Platform</w:t>
      </w:r>
      <w:r w:rsidR="00124556">
        <w:rPr>
          <w:lang w:val="en-US"/>
        </w:rPr>
        <w:t xml:space="preserve"> at European level. However, the result indicates that we </w:t>
      </w:r>
      <w:r w:rsidR="005A0C48">
        <w:rPr>
          <w:lang w:val="en-US"/>
        </w:rPr>
        <w:t>have become</w:t>
      </w:r>
      <w:r w:rsidR="00124556">
        <w:rPr>
          <w:lang w:val="en-US"/>
        </w:rPr>
        <w:t xml:space="preserve"> the victim of our own success.  </w:t>
      </w:r>
      <w:r w:rsidR="00FB50C4">
        <w:rPr>
          <w:lang w:val="en-US"/>
        </w:rPr>
        <w:t xml:space="preserve">It </w:t>
      </w:r>
      <w:r w:rsidR="005A0C48">
        <w:rPr>
          <w:lang w:val="en-US"/>
        </w:rPr>
        <w:t>is</w:t>
      </w:r>
      <w:r w:rsidR="00FB50C4">
        <w:rPr>
          <w:lang w:val="en-US"/>
        </w:rPr>
        <w:t xml:space="preserve"> evident, that the European institutions clearly prefer </w:t>
      </w:r>
      <w:r w:rsidR="005A0C48">
        <w:rPr>
          <w:lang w:val="en-US"/>
        </w:rPr>
        <w:t>to interact with the platform on a number of issues in order to avoid having to consult specific non-governmental organizations</w:t>
      </w:r>
      <w:r w:rsidR="00FB50C4">
        <w:rPr>
          <w:lang w:val="en-US"/>
        </w:rPr>
        <w:t xml:space="preserve">.   </w:t>
      </w:r>
      <w:r w:rsidR="005A0C48">
        <w:rPr>
          <w:lang w:val="en-US"/>
        </w:rPr>
        <w:t>It becomes increasingly difficult to make EAPN’s voice heard under these circumstances.</w:t>
      </w:r>
    </w:p>
    <w:p w:rsidR="00336CA6" w:rsidRDefault="00336CA6" w:rsidP="004F7D57">
      <w:pPr>
        <w:rPr>
          <w:b/>
          <w:u w:val="single"/>
          <w:lang w:val="en-US"/>
        </w:rPr>
      </w:pPr>
    </w:p>
    <w:p w:rsidR="00E7142E" w:rsidRPr="004F7D57" w:rsidRDefault="004F7D57" w:rsidP="004F7D57">
      <w:pPr>
        <w:rPr>
          <w:lang w:val="en-US"/>
        </w:rPr>
      </w:pPr>
      <w:r>
        <w:rPr>
          <w:b/>
          <w:u w:val="single"/>
          <w:lang w:val="en-US"/>
        </w:rPr>
        <w:t>I</w:t>
      </w:r>
      <w:r w:rsidR="00495340">
        <w:rPr>
          <w:b/>
          <w:u w:val="single"/>
          <w:lang w:val="en-US"/>
        </w:rPr>
        <w:t>II</w:t>
      </w:r>
      <w:r w:rsidR="00967253">
        <w:rPr>
          <w:b/>
          <w:u w:val="single"/>
          <w:lang w:val="en-US"/>
        </w:rPr>
        <w:t>. FUNDING CHALLENG</w:t>
      </w:r>
      <w:r w:rsidR="00967253" w:rsidRPr="00DD5218">
        <w:rPr>
          <w:b/>
          <w:u w:val="single"/>
          <w:lang w:val="en-US"/>
        </w:rPr>
        <w:t>ES</w:t>
      </w:r>
      <w:r w:rsidR="004C5D88" w:rsidRPr="00967253">
        <w:rPr>
          <w:u w:val="single"/>
          <w:lang w:val="en-US"/>
        </w:rPr>
        <w:t xml:space="preserve"> </w:t>
      </w:r>
    </w:p>
    <w:p w:rsidR="00E7142E" w:rsidRDefault="00FA5412">
      <w:pPr>
        <w:rPr>
          <w:lang w:val="en-US"/>
        </w:rPr>
      </w:pPr>
      <w:r>
        <w:rPr>
          <w:lang w:val="en-US"/>
        </w:rPr>
        <w:t>In 2013, EAPN received 1.6 million euros cash funding from the European Commission</w:t>
      </w:r>
      <w:r w:rsidR="008301F5">
        <w:rPr>
          <w:lang w:val="en-US"/>
        </w:rPr>
        <w:t xml:space="preserve">.  With the required additional co-funding of 20 per cent, EAPN’s total budget reached 1.9 million.   </w:t>
      </w:r>
      <w:r w:rsidR="004C5D88">
        <w:rPr>
          <w:lang w:val="en-US"/>
        </w:rPr>
        <w:t xml:space="preserve">This money covered core activities.  </w:t>
      </w:r>
      <w:r w:rsidR="008301F5">
        <w:rPr>
          <w:lang w:val="en-US"/>
        </w:rPr>
        <w:t>The money was used to fund the Brussels Secretariat (14 people, 5 of them full time), support advocacy actions, capacity building, information and information diss</w:t>
      </w:r>
      <w:r w:rsidR="00321C1A">
        <w:rPr>
          <w:lang w:val="en-US"/>
        </w:rPr>
        <w:t>emination, national networks as well</w:t>
      </w:r>
      <w:r w:rsidR="008301F5">
        <w:rPr>
          <w:lang w:val="en-US"/>
        </w:rPr>
        <w:t xml:space="preserve"> the meetings of the statutory bodies.  </w:t>
      </w:r>
    </w:p>
    <w:p w:rsidR="00321C1A" w:rsidRDefault="00321C1A">
      <w:pPr>
        <w:rPr>
          <w:lang w:val="en-US"/>
        </w:rPr>
      </w:pPr>
      <w:r>
        <w:rPr>
          <w:lang w:val="en-US"/>
        </w:rPr>
        <w:t>In 2014, the Commission concluded a partnership agreement with EAPN for another 4 years, which allows the Commission to fund EAPN under the Progress/EASI budget.  This agreement does NOT automatically entitle EAPN to get funding</w:t>
      </w:r>
      <w:r w:rsidR="005A0C48">
        <w:rPr>
          <w:lang w:val="en-US"/>
        </w:rPr>
        <w:t>, but allows EAPN to be among a selected number of NGOs which can apply for Progress funding</w:t>
      </w:r>
      <w:r>
        <w:rPr>
          <w:lang w:val="en-US"/>
        </w:rPr>
        <w:t xml:space="preserve">.  </w:t>
      </w:r>
    </w:p>
    <w:p w:rsidR="00321C1A" w:rsidRDefault="00321C1A">
      <w:pPr>
        <w:rPr>
          <w:lang w:val="en-US"/>
        </w:rPr>
      </w:pPr>
      <w:r>
        <w:rPr>
          <w:lang w:val="en-US"/>
        </w:rPr>
        <w:t>Under the agreement, EAPN must</w:t>
      </w:r>
      <w:r w:rsidR="004C5D88">
        <w:rPr>
          <w:lang w:val="en-US"/>
        </w:rPr>
        <w:t xml:space="preserve"> apply each year apply for annual funding.  </w:t>
      </w:r>
    </w:p>
    <w:p w:rsidR="004C5D88" w:rsidRDefault="004C5D88">
      <w:pPr>
        <w:rPr>
          <w:lang w:val="en-US"/>
        </w:rPr>
      </w:pPr>
      <w:r>
        <w:rPr>
          <w:lang w:val="en-US"/>
        </w:rPr>
        <w:t>For 2014, the funding ceiling was set at 1 million, for which EAPN app</w:t>
      </w:r>
      <w:r w:rsidR="00367159">
        <w:rPr>
          <w:lang w:val="en-US"/>
        </w:rPr>
        <w:t>lied and will receive</w:t>
      </w:r>
      <w:r>
        <w:rPr>
          <w:lang w:val="en-US"/>
        </w:rPr>
        <w:t xml:space="preserve"> 989,000 Euro.</w:t>
      </w:r>
    </w:p>
    <w:p w:rsidR="004C5D88" w:rsidRDefault="004C5D88">
      <w:pPr>
        <w:rPr>
          <w:lang w:val="en-US"/>
        </w:rPr>
      </w:pPr>
      <w:r>
        <w:rPr>
          <w:lang w:val="en-US"/>
        </w:rPr>
        <w:t>In addition to the core funding, NGOs such EAPN were encouraged to apply for a specific project funding, from monies set aside to encour</w:t>
      </w:r>
      <w:r w:rsidR="00367159">
        <w:rPr>
          <w:lang w:val="en-US"/>
        </w:rPr>
        <w:t>age alliance building. EAPN applied and will now receive 260,000 Euro for a project on alliance building around the European Semester/National Reform Programs and the Country Specific Recommendations.</w:t>
      </w:r>
      <w:r w:rsidR="00F962C9">
        <w:rPr>
          <w:lang w:val="en-US"/>
        </w:rPr>
        <w:t xml:space="preserve">  As with the core funding, EAPN has to contribute with an additional 20 per cent of co-funding.  </w:t>
      </w:r>
    </w:p>
    <w:p w:rsidR="00F962C9" w:rsidRPr="00F962C9" w:rsidRDefault="00F962C9">
      <w:pPr>
        <w:rPr>
          <w:u w:val="single"/>
          <w:lang w:val="en-US"/>
        </w:rPr>
      </w:pPr>
      <w:r w:rsidRPr="00F962C9">
        <w:rPr>
          <w:u w:val="single"/>
          <w:lang w:val="en-US"/>
        </w:rPr>
        <w:t>Funding Challenge</w:t>
      </w:r>
      <w:r w:rsidR="00C724F7">
        <w:rPr>
          <w:u w:val="single"/>
          <w:lang w:val="en-US"/>
        </w:rPr>
        <w:t xml:space="preserve"> 1</w:t>
      </w:r>
      <w:r w:rsidRPr="00F962C9">
        <w:rPr>
          <w:u w:val="single"/>
          <w:lang w:val="en-US"/>
        </w:rPr>
        <w:t xml:space="preserve">:  Major Funding Cuts in 2014/ Additional Work </w:t>
      </w:r>
    </w:p>
    <w:p w:rsidR="00F962C9" w:rsidRDefault="00F962C9">
      <w:pPr>
        <w:rPr>
          <w:lang w:val="en-US"/>
        </w:rPr>
      </w:pPr>
      <w:r>
        <w:rPr>
          <w:lang w:val="en-US"/>
        </w:rPr>
        <w:t>The funding cuts forced EAPN:</w:t>
      </w:r>
    </w:p>
    <w:p w:rsidR="00F962C9" w:rsidRDefault="00F962C9" w:rsidP="00F962C9">
      <w:pPr>
        <w:pStyle w:val="ListParagraph"/>
        <w:numPr>
          <w:ilvl w:val="0"/>
          <w:numId w:val="1"/>
        </w:numPr>
        <w:rPr>
          <w:lang w:val="en-US"/>
        </w:rPr>
      </w:pPr>
      <w:r w:rsidRPr="00F962C9">
        <w:rPr>
          <w:lang w:val="en-US"/>
        </w:rPr>
        <w:t>to reduce the number of people in the Secretariat (</w:t>
      </w:r>
      <w:r>
        <w:rPr>
          <w:lang w:val="en-US"/>
        </w:rPr>
        <w:t xml:space="preserve">now </w:t>
      </w:r>
      <w:r w:rsidRPr="00F962C9">
        <w:rPr>
          <w:lang w:val="en-US"/>
        </w:rPr>
        <w:t>11 people/ only 2 full-time)</w:t>
      </w:r>
    </w:p>
    <w:p w:rsidR="00F962C9" w:rsidRDefault="00F962C9" w:rsidP="00F962C9">
      <w:pPr>
        <w:pStyle w:val="ListParagraph"/>
        <w:numPr>
          <w:ilvl w:val="0"/>
          <w:numId w:val="1"/>
        </w:numPr>
        <w:rPr>
          <w:lang w:val="en-US"/>
        </w:rPr>
      </w:pPr>
      <w:r>
        <w:rPr>
          <w:lang w:val="en-US"/>
        </w:rPr>
        <w:t>to drop/reduce certain activities such as</w:t>
      </w:r>
      <w:r w:rsidR="00C2154C">
        <w:rPr>
          <w:lang w:val="en-US"/>
        </w:rPr>
        <w:t xml:space="preserve"> GA and policy conference (reduced numbers of participants)</w:t>
      </w:r>
      <w:r>
        <w:rPr>
          <w:lang w:val="en-US"/>
        </w:rPr>
        <w:t xml:space="preserve"> capacity building; Learning Forum; </w:t>
      </w:r>
      <w:r w:rsidR="00C2154C">
        <w:rPr>
          <w:lang w:val="en-US"/>
        </w:rPr>
        <w:t>and task forces)</w:t>
      </w:r>
    </w:p>
    <w:p w:rsidR="00F962C9" w:rsidRDefault="00C2154C" w:rsidP="00F962C9">
      <w:pPr>
        <w:pStyle w:val="ListParagraph"/>
        <w:numPr>
          <w:ilvl w:val="0"/>
          <w:numId w:val="1"/>
        </w:numPr>
        <w:rPr>
          <w:lang w:val="en-US"/>
        </w:rPr>
      </w:pPr>
      <w:r>
        <w:rPr>
          <w:lang w:val="en-US"/>
        </w:rPr>
        <w:t>Reduce or drop publications, e.g. the MAG</w:t>
      </w:r>
    </w:p>
    <w:p w:rsidR="00C2154C" w:rsidRDefault="005A0C48" w:rsidP="00F962C9">
      <w:pPr>
        <w:pStyle w:val="ListParagraph"/>
        <w:numPr>
          <w:ilvl w:val="0"/>
          <w:numId w:val="1"/>
        </w:numPr>
        <w:rPr>
          <w:lang w:val="en-US"/>
        </w:rPr>
      </w:pPr>
      <w:r>
        <w:rPr>
          <w:lang w:val="en-US"/>
        </w:rPr>
        <w:t xml:space="preserve">Stop interpretation </w:t>
      </w:r>
      <w:r w:rsidR="00C2154C">
        <w:rPr>
          <w:lang w:val="en-US"/>
        </w:rPr>
        <w:t xml:space="preserve"> other than for statutory meetings</w:t>
      </w:r>
    </w:p>
    <w:p w:rsidR="00C2154C" w:rsidRDefault="009134BE" w:rsidP="00F962C9">
      <w:pPr>
        <w:pStyle w:val="ListParagraph"/>
        <w:numPr>
          <w:ilvl w:val="0"/>
          <w:numId w:val="1"/>
        </w:numPr>
        <w:rPr>
          <w:lang w:val="en-US"/>
        </w:rPr>
      </w:pPr>
      <w:r>
        <w:rPr>
          <w:lang w:val="en-US"/>
        </w:rPr>
        <w:t>Reduce translation budget</w:t>
      </w:r>
    </w:p>
    <w:p w:rsidR="009134BE" w:rsidRDefault="009134BE" w:rsidP="00F962C9">
      <w:pPr>
        <w:pStyle w:val="ListParagraph"/>
        <w:numPr>
          <w:ilvl w:val="0"/>
          <w:numId w:val="1"/>
        </w:numPr>
        <w:rPr>
          <w:lang w:val="en-US"/>
        </w:rPr>
      </w:pPr>
      <w:r>
        <w:rPr>
          <w:lang w:val="en-US"/>
        </w:rPr>
        <w:t>Apply for the Alliance</w:t>
      </w:r>
      <w:r w:rsidR="00727824">
        <w:rPr>
          <w:lang w:val="en-US"/>
        </w:rPr>
        <w:t xml:space="preserve"> Project, an undertaking with little added value for the objectives that EAPN set for itself.  It allowed to keep essential staff, but added work, on top of the work around EAPN’s core activities. </w:t>
      </w:r>
    </w:p>
    <w:p w:rsidR="009134BE" w:rsidRPr="009134BE" w:rsidRDefault="009134BE" w:rsidP="009134BE">
      <w:pPr>
        <w:rPr>
          <w:lang w:val="en-US"/>
        </w:rPr>
      </w:pPr>
    </w:p>
    <w:p w:rsidR="00C2154C" w:rsidRDefault="005A0C48">
      <w:pPr>
        <w:rPr>
          <w:lang w:val="en-US"/>
        </w:rPr>
      </w:pPr>
      <w:r>
        <w:rPr>
          <w:b/>
          <w:lang w:val="en-US"/>
        </w:rPr>
        <w:lastRenderedPageBreak/>
        <w:t>Operational Conclusions</w:t>
      </w:r>
    </w:p>
    <w:p w:rsidR="00727824" w:rsidRDefault="00727824" w:rsidP="00727824">
      <w:pPr>
        <w:pStyle w:val="ListParagraph"/>
        <w:numPr>
          <w:ilvl w:val="0"/>
          <w:numId w:val="2"/>
        </w:numPr>
        <w:rPr>
          <w:lang w:val="en-US"/>
        </w:rPr>
      </w:pPr>
      <w:r>
        <w:rPr>
          <w:lang w:val="en-US"/>
        </w:rPr>
        <w:t>EAPN</w:t>
      </w:r>
      <w:r w:rsidR="00AA14B9">
        <w:rPr>
          <w:lang w:val="en-US"/>
        </w:rPr>
        <w:t xml:space="preserve"> could </w:t>
      </w:r>
      <w:r>
        <w:rPr>
          <w:lang w:val="en-US"/>
        </w:rPr>
        <w:t>not substantially reduce its overall activities.  The core part of</w:t>
      </w:r>
      <w:r w:rsidR="00257800">
        <w:rPr>
          <w:lang w:val="en-US"/>
        </w:rPr>
        <w:t xml:space="preserve"> the work program </w:t>
      </w:r>
      <w:r w:rsidR="00AA14B9">
        <w:rPr>
          <w:lang w:val="en-US"/>
        </w:rPr>
        <w:t>had to cater to what the Commission was</w:t>
      </w:r>
      <w:r>
        <w:rPr>
          <w:lang w:val="en-US"/>
        </w:rPr>
        <w:t xml:space="preserve"> expecting EAPN to do. That is so substantial that there is almost no capacity left to take on other issues important for EAPN</w:t>
      </w:r>
      <w:r w:rsidR="00AA14B9">
        <w:rPr>
          <w:lang w:val="en-US"/>
        </w:rPr>
        <w:t>.</w:t>
      </w:r>
    </w:p>
    <w:p w:rsidR="00727824" w:rsidRDefault="00727824" w:rsidP="00727824">
      <w:pPr>
        <w:pStyle w:val="ListParagraph"/>
        <w:numPr>
          <w:ilvl w:val="0"/>
          <w:numId w:val="2"/>
        </w:numPr>
        <w:rPr>
          <w:lang w:val="en-US"/>
        </w:rPr>
      </w:pPr>
      <w:r>
        <w:rPr>
          <w:lang w:val="en-US"/>
        </w:rPr>
        <w:t>The project work adds a substantial burden to the work of the secretariat.</w:t>
      </w:r>
    </w:p>
    <w:p w:rsidR="00727824" w:rsidRDefault="00727824" w:rsidP="00727824">
      <w:pPr>
        <w:pStyle w:val="ListParagraph"/>
        <w:numPr>
          <w:ilvl w:val="0"/>
          <w:numId w:val="2"/>
        </w:numPr>
        <w:rPr>
          <w:lang w:val="en-US"/>
        </w:rPr>
      </w:pPr>
      <w:r>
        <w:rPr>
          <w:lang w:val="en-US"/>
        </w:rPr>
        <w:t>From April 1</w:t>
      </w:r>
      <w:r w:rsidRPr="00727824">
        <w:rPr>
          <w:vertAlign w:val="superscript"/>
          <w:lang w:val="en-US"/>
        </w:rPr>
        <w:t>st</w:t>
      </w:r>
      <w:r>
        <w:rPr>
          <w:lang w:val="en-US"/>
        </w:rPr>
        <w:t>, the secretariat will be reduced to 10 people (2 working full time)</w:t>
      </w:r>
    </w:p>
    <w:p w:rsidR="001C7BE4" w:rsidRPr="00727824" w:rsidRDefault="001C7BE4" w:rsidP="001C7BE4">
      <w:pPr>
        <w:pStyle w:val="ListParagraph"/>
        <w:rPr>
          <w:lang w:val="en-US"/>
        </w:rPr>
      </w:pPr>
    </w:p>
    <w:p w:rsidR="00AA14B9" w:rsidRPr="00AA14B9" w:rsidRDefault="00AA14B9">
      <w:pPr>
        <w:rPr>
          <w:u w:val="single"/>
          <w:lang w:val="en-US"/>
        </w:rPr>
      </w:pPr>
      <w:r w:rsidRPr="00AA14B9">
        <w:rPr>
          <w:u w:val="single"/>
          <w:lang w:val="en-US"/>
        </w:rPr>
        <w:t>Funding Challenge</w:t>
      </w:r>
      <w:r w:rsidR="00C724F7">
        <w:rPr>
          <w:u w:val="single"/>
          <w:lang w:val="en-US"/>
        </w:rPr>
        <w:t xml:space="preserve"> 2</w:t>
      </w:r>
      <w:r w:rsidR="001C7BE4">
        <w:rPr>
          <w:u w:val="single"/>
          <w:lang w:val="en-US"/>
        </w:rPr>
        <w:t>: Uncertainties over the Amount of Annual Funding over the next 3 Years</w:t>
      </w:r>
    </w:p>
    <w:p w:rsidR="006A3033" w:rsidRDefault="00F62426">
      <w:pPr>
        <w:rPr>
          <w:lang w:val="en-US"/>
        </w:rPr>
      </w:pPr>
      <w:r>
        <w:rPr>
          <w:lang w:val="en-US"/>
        </w:rPr>
        <w:t>It is clear that the European Commission is examining the way it has been funding social NGOs; it has also become apparent that the Commission i</w:t>
      </w:r>
      <w:r w:rsidR="006A3033">
        <w:rPr>
          <w:lang w:val="en-US"/>
        </w:rPr>
        <w:t xml:space="preserve">s intent to gradually reduce </w:t>
      </w:r>
      <w:r>
        <w:rPr>
          <w:lang w:val="en-US"/>
        </w:rPr>
        <w:t>core funding for EAPN over the next three years.  T</w:t>
      </w:r>
      <w:r w:rsidR="006A3033">
        <w:rPr>
          <w:lang w:val="en-US"/>
        </w:rPr>
        <w:t xml:space="preserve">here is, however, no telling what kind of cuts to expect. </w:t>
      </w:r>
    </w:p>
    <w:p w:rsidR="006A3033" w:rsidRDefault="005A0C48">
      <w:pPr>
        <w:rPr>
          <w:lang w:val="en-US"/>
        </w:rPr>
      </w:pPr>
      <w:r>
        <w:rPr>
          <w:lang w:val="en-US"/>
        </w:rPr>
        <w:t>Based on this experience of this year</w:t>
      </w:r>
      <w:r w:rsidR="006A3033">
        <w:rPr>
          <w:lang w:val="en-US"/>
        </w:rPr>
        <w:t xml:space="preserve">, we can assume that there will not only be progressive cuts over the next three years, but the cuts will be very prescriptive with the Commission </w:t>
      </w:r>
      <w:r>
        <w:rPr>
          <w:lang w:val="en-US"/>
        </w:rPr>
        <w:t xml:space="preserve">directing </w:t>
      </w:r>
      <w:r w:rsidR="006A3033">
        <w:rPr>
          <w:lang w:val="en-US"/>
        </w:rPr>
        <w:t xml:space="preserve">EAPN what to do nor not do.  </w:t>
      </w:r>
    </w:p>
    <w:p w:rsidR="006A3033" w:rsidRDefault="006A3033">
      <w:pPr>
        <w:rPr>
          <w:lang w:val="en-US"/>
        </w:rPr>
      </w:pPr>
      <w:r>
        <w:rPr>
          <w:lang w:val="en-US"/>
        </w:rPr>
        <w:t>There is also great uncertainty about the continuation of the alliance projects and thus the additional funding for EAPN.  We will not know about it until October or perhaps later.</w:t>
      </w:r>
    </w:p>
    <w:p w:rsidR="00C724F7" w:rsidRDefault="00C724F7">
      <w:pPr>
        <w:rPr>
          <w:lang w:val="en-US"/>
        </w:rPr>
      </w:pPr>
      <w:r>
        <w:rPr>
          <w:lang w:val="en-US"/>
        </w:rPr>
        <w:t>It is also doubtful that the Commission will continue to f</w:t>
      </w:r>
      <w:r w:rsidR="005A0C48">
        <w:rPr>
          <w:lang w:val="en-US"/>
        </w:rPr>
        <w:t xml:space="preserve">und the PeP meeting in Brussels as before. </w:t>
      </w:r>
      <w:r>
        <w:rPr>
          <w:lang w:val="en-US"/>
        </w:rPr>
        <w:t xml:space="preserve">  </w:t>
      </w:r>
    </w:p>
    <w:p w:rsidR="006A3033" w:rsidRDefault="006A3033">
      <w:pPr>
        <w:rPr>
          <w:lang w:val="en-US"/>
        </w:rPr>
      </w:pPr>
    </w:p>
    <w:p w:rsidR="006A3033" w:rsidRDefault="005A0C48">
      <w:pPr>
        <w:rPr>
          <w:lang w:val="en-US"/>
        </w:rPr>
      </w:pPr>
      <w:r>
        <w:rPr>
          <w:b/>
          <w:lang w:val="en-US"/>
        </w:rPr>
        <w:t>Operational Conclusions</w:t>
      </w:r>
    </w:p>
    <w:p w:rsidR="006A3033" w:rsidRDefault="006A3033" w:rsidP="006A3033">
      <w:pPr>
        <w:pStyle w:val="ListParagraph"/>
        <w:numPr>
          <w:ilvl w:val="0"/>
          <w:numId w:val="3"/>
        </w:numPr>
        <w:rPr>
          <w:lang w:val="en-US"/>
        </w:rPr>
      </w:pPr>
      <w:r>
        <w:rPr>
          <w:lang w:val="en-US"/>
        </w:rPr>
        <w:t>Overall funding uncertainties: both over the amount and the type of funding.  This will EAPN’s ability to plan; increase insecurity of the staff; renders EAPN overall less effective</w:t>
      </w:r>
    </w:p>
    <w:p w:rsidR="006A3033" w:rsidRDefault="006A3033" w:rsidP="006A3033">
      <w:pPr>
        <w:pStyle w:val="ListParagraph"/>
        <w:ind w:left="1416"/>
        <w:rPr>
          <w:lang w:val="en-US"/>
        </w:rPr>
      </w:pPr>
    </w:p>
    <w:p w:rsidR="006A3033" w:rsidRDefault="006A3033" w:rsidP="006A3033">
      <w:pPr>
        <w:pStyle w:val="ListParagraph"/>
        <w:numPr>
          <w:ilvl w:val="0"/>
          <w:numId w:val="3"/>
        </w:numPr>
        <w:rPr>
          <w:lang w:val="en-US"/>
        </w:rPr>
      </w:pPr>
      <w:r>
        <w:rPr>
          <w:lang w:val="en-US"/>
        </w:rPr>
        <w:t>Increasing control of EAPN’s work program by the European Commission</w:t>
      </w:r>
      <w:r w:rsidR="00C724F7">
        <w:rPr>
          <w:lang w:val="en-US"/>
        </w:rPr>
        <w:t>.</w:t>
      </w:r>
    </w:p>
    <w:p w:rsidR="005A0C48" w:rsidRPr="005A0C48" w:rsidRDefault="005A0C48" w:rsidP="005A0C48">
      <w:pPr>
        <w:pStyle w:val="ListParagraph"/>
        <w:rPr>
          <w:lang w:val="en-US"/>
        </w:rPr>
      </w:pPr>
    </w:p>
    <w:p w:rsidR="005A0C48" w:rsidRDefault="00DF5CF1" w:rsidP="006A3033">
      <w:pPr>
        <w:pStyle w:val="ListParagraph"/>
        <w:numPr>
          <w:ilvl w:val="0"/>
          <w:numId w:val="3"/>
        </w:numPr>
        <w:rPr>
          <w:lang w:val="en-US"/>
        </w:rPr>
      </w:pPr>
      <w:r>
        <w:rPr>
          <w:lang w:val="en-US"/>
        </w:rPr>
        <w:t>Fundraising efforts will need to be focused on the PEP meeting.</w:t>
      </w:r>
    </w:p>
    <w:p w:rsidR="00C724F7" w:rsidRPr="00C724F7" w:rsidRDefault="00C724F7" w:rsidP="00C724F7">
      <w:pPr>
        <w:pStyle w:val="ListParagraph"/>
        <w:rPr>
          <w:lang w:val="en-US"/>
        </w:rPr>
      </w:pPr>
    </w:p>
    <w:p w:rsidR="004C5D88" w:rsidRPr="004F7D57" w:rsidRDefault="004C5D88">
      <w:pPr>
        <w:rPr>
          <w:u w:val="single"/>
          <w:lang w:val="en-US"/>
        </w:rPr>
      </w:pPr>
      <w:r w:rsidRPr="004F7D57">
        <w:rPr>
          <w:u w:val="single"/>
          <w:lang w:val="en-US"/>
        </w:rPr>
        <w:t>Funding Challenge</w:t>
      </w:r>
      <w:r w:rsidR="00C724F7" w:rsidRPr="004F7D57">
        <w:rPr>
          <w:u w:val="single"/>
          <w:lang w:val="en-US"/>
        </w:rPr>
        <w:t xml:space="preserve"> 3</w:t>
      </w:r>
      <w:r w:rsidRPr="004F7D57">
        <w:rPr>
          <w:u w:val="single"/>
          <w:lang w:val="en-US"/>
        </w:rPr>
        <w:t xml:space="preserve">: </w:t>
      </w:r>
      <w:r w:rsidR="00C724F7" w:rsidRPr="004F7D57">
        <w:rPr>
          <w:u w:val="single"/>
          <w:lang w:val="en-US"/>
        </w:rPr>
        <w:t>Long-term Funding by the EU</w:t>
      </w:r>
    </w:p>
    <w:p w:rsidR="006F23A2" w:rsidRDefault="00C724F7" w:rsidP="006F23A2">
      <w:pPr>
        <w:rPr>
          <w:lang w:val="en-US"/>
        </w:rPr>
      </w:pPr>
      <w:r>
        <w:rPr>
          <w:lang w:val="en-US"/>
        </w:rPr>
        <w:t xml:space="preserve">The European Commission has indicated that the funding of social NGOs will be phased out.  </w:t>
      </w:r>
      <w:r w:rsidR="00FA687A">
        <w:rPr>
          <w:lang w:val="en-US"/>
        </w:rPr>
        <w:t xml:space="preserve">For the moment </w:t>
      </w:r>
      <w:r>
        <w:rPr>
          <w:lang w:val="en-US"/>
        </w:rPr>
        <w:t>NGO budget lines will be maintained during the next mandate of the European Commission, but funding of core activities will not be continued</w:t>
      </w:r>
      <w:r w:rsidR="00FA687A">
        <w:rPr>
          <w:lang w:val="en-US"/>
        </w:rPr>
        <w:t xml:space="preserve"> thereafter</w:t>
      </w:r>
      <w:r>
        <w:rPr>
          <w:lang w:val="en-US"/>
        </w:rPr>
        <w:t xml:space="preserve">.    What </w:t>
      </w:r>
      <w:r w:rsidR="007437C5">
        <w:rPr>
          <w:lang w:val="en-US"/>
        </w:rPr>
        <w:t>remains</w:t>
      </w:r>
      <w:r>
        <w:rPr>
          <w:lang w:val="en-US"/>
        </w:rPr>
        <w:t xml:space="preserve"> is funding on a project </w:t>
      </w:r>
    </w:p>
    <w:p w:rsidR="00FA687A" w:rsidRPr="006F23A2" w:rsidRDefault="006F23A2" w:rsidP="006F23A2">
      <w:pPr>
        <w:rPr>
          <w:b/>
          <w:lang w:val="en-US"/>
        </w:rPr>
      </w:pPr>
      <w:r w:rsidRPr="006F23A2">
        <w:rPr>
          <w:b/>
          <w:lang w:val="en-US"/>
        </w:rPr>
        <w:t>Operational Conclusions</w:t>
      </w:r>
    </w:p>
    <w:p w:rsidR="00FA687A" w:rsidRDefault="00FA687A" w:rsidP="00FA687A">
      <w:pPr>
        <w:pStyle w:val="ListParagraph"/>
        <w:numPr>
          <w:ilvl w:val="0"/>
          <w:numId w:val="7"/>
        </w:numPr>
        <w:rPr>
          <w:lang w:val="en-US"/>
        </w:rPr>
      </w:pPr>
      <w:r w:rsidRPr="00FA687A">
        <w:rPr>
          <w:lang w:val="en-US"/>
        </w:rPr>
        <w:t>Secretaria</w:t>
      </w:r>
      <w:r>
        <w:rPr>
          <w:lang w:val="en-US"/>
        </w:rPr>
        <w:t>t will have to be funded through different projects</w:t>
      </w:r>
    </w:p>
    <w:p w:rsidR="00FA687A" w:rsidRDefault="00FA687A" w:rsidP="00FA687A">
      <w:pPr>
        <w:pStyle w:val="ListParagraph"/>
        <w:numPr>
          <w:ilvl w:val="0"/>
          <w:numId w:val="7"/>
        </w:numPr>
        <w:rPr>
          <w:lang w:val="en-US"/>
        </w:rPr>
      </w:pPr>
      <w:r>
        <w:rPr>
          <w:lang w:val="en-US"/>
        </w:rPr>
        <w:t xml:space="preserve">Project funding (and amounts) will dependent on EU priorities </w:t>
      </w:r>
    </w:p>
    <w:p w:rsidR="00FA687A" w:rsidRDefault="00FA687A" w:rsidP="00FA687A">
      <w:pPr>
        <w:pStyle w:val="ListParagraph"/>
        <w:numPr>
          <w:ilvl w:val="0"/>
          <w:numId w:val="7"/>
        </w:numPr>
        <w:rPr>
          <w:lang w:val="en-US"/>
        </w:rPr>
      </w:pPr>
      <w:r>
        <w:rPr>
          <w:lang w:val="en-US"/>
        </w:rPr>
        <w:t xml:space="preserve">Maintaining permanent staff </w:t>
      </w:r>
      <w:r w:rsidR="00DF5CF1">
        <w:rPr>
          <w:lang w:val="en-US"/>
        </w:rPr>
        <w:t>in its current form will be difficult</w:t>
      </w:r>
    </w:p>
    <w:p w:rsidR="00FA687A" w:rsidRDefault="00FA687A" w:rsidP="00FA687A">
      <w:pPr>
        <w:pStyle w:val="ListParagraph"/>
        <w:numPr>
          <w:ilvl w:val="0"/>
          <w:numId w:val="7"/>
        </w:numPr>
        <w:rPr>
          <w:lang w:val="en-US"/>
        </w:rPr>
      </w:pPr>
      <w:r>
        <w:rPr>
          <w:lang w:val="en-US"/>
        </w:rPr>
        <w:t>Difficult to pursue long-term strategic objectives</w:t>
      </w:r>
    </w:p>
    <w:p w:rsidR="00FA687A" w:rsidRDefault="00922E6D" w:rsidP="00FA687A">
      <w:pPr>
        <w:pStyle w:val="ListParagraph"/>
        <w:numPr>
          <w:ilvl w:val="0"/>
          <w:numId w:val="7"/>
        </w:numPr>
        <w:rPr>
          <w:lang w:val="en-US"/>
        </w:rPr>
      </w:pPr>
      <w:r>
        <w:rPr>
          <w:lang w:val="en-US"/>
        </w:rPr>
        <w:t>EAP</w:t>
      </w:r>
      <w:r w:rsidR="007437C5">
        <w:rPr>
          <w:lang w:val="en-US"/>
        </w:rPr>
        <w:t xml:space="preserve">N’s financial contributions to NNs will </w:t>
      </w:r>
      <w:r w:rsidR="00DF5CF1">
        <w:rPr>
          <w:lang w:val="en-US"/>
        </w:rPr>
        <w:t>diminish</w:t>
      </w:r>
    </w:p>
    <w:p w:rsidR="002707F4" w:rsidRDefault="002707F4" w:rsidP="002707F4">
      <w:pPr>
        <w:rPr>
          <w:lang w:val="en-US"/>
        </w:rPr>
      </w:pPr>
    </w:p>
    <w:p w:rsidR="00FA687A" w:rsidRPr="007437C5" w:rsidRDefault="00FA687A" w:rsidP="002707F4">
      <w:pPr>
        <w:rPr>
          <w:u w:val="single"/>
          <w:lang w:val="en-US"/>
        </w:rPr>
      </w:pPr>
      <w:r w:rsidRPr="007437C5">
        <w:rPr>
          <w:u w:val="single"/>
          <w:lang w:val="en-US"/>
        </w:rPr>
        <w:t xml:space="preserve">Funding Challenge 4: </w:t>
      </w:r>
      <w:r w:rsidR="002707F4" w:rsidRPr="007437C5">
        <w:rPr>
          <w:u w:val="single"/>
          <w:lang w:val="en-US"/>
        </w:rPr>
        <w:t xml:space="preserve"> </w:t>
      </w:r>
      <w:r w:rsidR="005019E8" w:rsidRPr="007437C5">
        <w:rPr>
          <w:u w:val="single"/>
          <w:lang w:val="en-US"/>
        </w:rPr>
        <w:t>Reduced Funding for National Networks</w:t>
      </w:r>
    </w:p>
    <w:p w:rsidR="005019E8" w:rsidRDefault="005019E8" w:rsidP="00DF5CF1">
      <w:pPr>
        <w:jc w:val="both"/>
        <w:rPr>
          <w:lang w:val="en-US"/>
        </w:rPr>
      </w:pPr>
      <w:r>
        <w:rPr>
          <w:lang w:val="en-US"/>
        </w:rPr>
        <w:lastRenderedPageBreak/>
        <w:t xml:space="preserve">National Networks (as well as European Organizations) have already and are experiencing severe cut of their subvention (where there are any).  Only few countries maintain their support to NGOs (i.e. Portugal). </w:t>
      </w:r>
    </w:p>
    <w:p w:rsidR="00922E6D" w:rsidRDefault="00922E6D" w:rsidP="00DF5CF1">
      <w:pPr>
        <w:pStyle w:val="ListParagraph"/>
        <w:numPr>
          <w:ilvl w:val="0"/>
          <w:numId w:val="8"/>
        </w:numPr>
        <w:jc w:val="both"/>
        <w:rPr>
          <w:lang w:val="en-US"/>
        </w:rPr>
      </w:pPr>
      <w:r>
        <w:rPr>
          <w:lang w:val="en-US"/>
        </w:rPr>
        <w:t>National Networks will have less capacity to work on policies, which are Europe driven</w:t>
      </w:r>
    </w:p>
    <w:p w:rsidR="00922E6D" w:rsidRDefault="00922E6D" w:rsidP="00DF5CF1">
      <w:pPr>
        <w:pStyle w:val="ListParagraph"/>
        <w:numPr>
          <w:ilvl w:val="0"/>
          <w:numId w:val="8"/>
        </w:numPr>
        <w:jc w:val="both"/>
        <w:rPr>
          <w:lang w:val="en-US"/>
        </w:rPr>
      </w:pPr>
      <w:r>
        <w:rPr>
          <w:lang w:val="en-US"/>
        </w:rPr>
        <w:t>National Networks, already disappointed by the direction of European policies, may lose further interest in participating in the European Project</w:t>
      </w:r>
    </w:p>
    <w:p w:rsidR="00922E6D" w:rsidRDefault="00922E6D" w:rsidP="00DF5CF1">
      <w:pPr>
        <w:pStyle w:val="ListParagraph"/>
        <w:numPr>
          <w:ilvl w:val="0"/>
          <w:numId w:val="8"/>
        </w:numPr>
        <w:jc w:val="both"/>
        <w:rPr>
          <w:lang w:val="en-US"/>
        </w:rPr>
      </w:pPr>
      <w:r>
        <w:rPr>
          <w:lang w:val="en-US"/>
        </w:rPr>
        <w:t>Direct participation of people experiencing poverty in policy discussion will be at best restricted.</w:t>
      </w:r>
    </w:p>
    <w:p w:rsidR="008F1CCA" w:rsidRPr="008F1CCA" w:rsidRDefault="00B95E10" w:rsidP="008F1CCA">
      <w:pPr>
        <w:rPr>
          <w:u w:val="single"/>
          <w:lang w:val="en-US"/>
        </w:rPr>
      </w:pPr>
      <w:r>
        <w:rPr>
          <w:u w:val="single"/>
          <w:lang w:val="en-US"/>
        </w:rPr>
        <w:t>Funding Challenge 5:</w:t>
      </w:r>
      <w:r w:rsidR="00934BC5">
        <w:rPr>
          <w:u w:val="single"/>
          <w:lang w:val="en-US"/>
        </w:rPr>
        <w:t xml:space="preserve"> </w:t>
      </w:r>
      <w:r w:rsidR="008F1CCA" w:rsidRPr="008F1CCA">
        <w:rPr>
          <w:u w:val="single"/>
          <w:lang w:val="en-US"/>
        </w:rPr>
        <w:t>Access to Funding other than Public Funds</w:t>
      </w:r>
    </w:p>
    <w:p w:rsidR="00F50E82" w:rsidRDefault="00712F4A" w:rsidP="00DF5CF1">
      <w:pPr>
        <w:jc w:val="both"/>
        <w:rPr>
          <w:lang w:val="en-US"/>
        </w:rPr>
      </w:pPr>
      <w:r>
        <w:rPr>
          <w:lang w:val="en-US"/>
        </w:rPr>
        <w:t xml:space="preserve">Reduced access to European and national public funding will mean that EAPN will need to concentrate energies on fundraising.  </w:t>
      </w:r>
      <w:r w:rsidR="00DF5CF1">
        <w:rPr>
          <w:lang w:val="en-US"/>
        </w:rPr>
        <w:t xml:space="preserve">Funding </w:t>
      </w:r>
      <w:r w:rsidR="00F50E82">
        <w:rPr>
          <w:lang w:val="en-US"/>
        </w:rPr>
        <w:t>f</w:t>
      </w:r>
      <w:r w:rsidR="00DF5CF1">
        <w:rPr>
          <w:lang w:val="en-US"/>
        </w:rPr>
        <w:t>r</w:t>
      </w:r>
      <w:r>
        <w:rPr>
          <w:lang w:val="en-US"/>
        </w:rPr>
        <w:t>om the private sector</w:t>
      </w:r>
      <w:r w:rsidR="00DF5CF1">
        <w:rPr>
          <w:lang w:val="en-US"/>
        </w:rPr>
        <w:t xml:space="preserve"> can be problematic</w:t>
      </w:r>
      <w:r>
        <w:rPr>
          <w:lang w:val="en-US"/>
        </w:rPr>
        <w:t>.  E</w:t>
      </w:r>
      <w:r w:rsidR="00F50E82">
        <w:rPr>
          <w:lang w:val="en-US"/>
        </w:rPr>
        <w:t xml:space="preserve">APN has already started </w:t>
      </w:r>
      <w:r>
        <w:rPr>
          <w:lang w:val="en-US"/>
        </w:rPr>
        <w:t>work on an overa</w:t>
      </w:r>
      <w:r w:rsidR="00F50E82">
        <w:rPr>
          <w:lang w:val="en-US"/>
        </w:rPr>
        <w:t xml:space="preserve">ll funding raising strategy, and has already experimented with fundraising thru ROW4rights.  </w:t>
      </w:r>
    </w:p>
    <w:p w:rsidR="00F50E82" w:rsidRDefault="00F50E82" w:rsidP="00DF5CF1">
      <w:pPr>
        <w:pStyle w:val="ListParagraph"/>
        <w:numPr>
          <w:ilvl w:val="0"/>
          <w:numId w:val="13"/>
        </w:numPr>
        <w:jc w:val="both"/>
        <w:rPr>
          <w:lang w:val="en-US"/>
        </w:rPr>
      </w:pPr>
      <w:r>
        <w:rPr>
          <w:lang w:val="en-US"/>
        </w:rPr>
        <w:t xml:space="preserve">Other NGOs are forced to doing the same thing; </w:t>
      </w:r>
    </w:p>
    <w:p w:rsidR="00F50E82" w:rsidRDefault="00DF5CF1" w:rsidP="00DF5CF1">
      <w:pPr>
        <w:pStyle w:val="ListParagraph"/>
        <w:numPr>
          <w:ilvl w:val="0"/>
          <w:numId w:val="13"/>
        </w:numPr>
        <w:jc w:val="both"/>
        <w:rPr>
          <w:lang w:val="en-US"/>
        </w:rPr>
      </w:pPr>
      <w:r>
        <w:rPr>
          <w:lang w:val="en-US"/>
        </w:rPr>
        <w:t xml:space="preserve">Little </w:t>
      </w:r>
      <w:r w:rsidR="00F50E82">
        <w:rPr>
          <w:lang w:val="en-US"/>
        </w:rPr>
        <w:t xml:space="preserve"> professional expertise on fundraising/little money and time to invest in it</w:t>
      </w:r>
    </w:p>
    <w:p w:rsidR="00F50E82" w:rsidRDefault="00F50E82" w:rsidP="00DF5CF1">
      <w:pPr>
        <w:pStyle w:val="ListParagraph"/>
        <w:numPr>
          <w:ilvl w:val="0"/>
          <w:numId w:val="13"/>
        </w:numPr>
        <w:jc w:val="both"/>
        <w:rPr>
          <w:lang w:val="en-US"/>
        </w:rPr>
      </w:pPr>
      <w:r>
        <w:rPr>
          <w:lang w:val="en-US"/>
        </w:rPr>
        <w:t>Additional projects to compensate for loss in funding may detract from the core objectives of EAPN</w:t>
      </w:r>
    </w:p>
    <w:p w:rsidR="00F50E82" w:rsidRDefault="00CE2993" w:rsidP="00DF5CF1">
      <w:pPr>
        <w:pStyle w:val="ListParagraph"/>
        <w:numPr>
          <w:ilvl w:val="0"/>
          <w:numId w:val="13"/>
        </w:numPr>
        <w:jc w:val="both"/>
        <w:rPr>
          <w:lang w:val="en-US"/>
        </w:rPr>
      </w:pPr>
      <w:r>
        <w:rPr>
          <w:lang w:val="en-US"/>
        </w:rPr>
        <w:t>National organizations lose funding</w:t>
      </w:r>
    </w:p>
    <w:p w:rsidR="00CE2993" w:rsidRPr="00F50E82" w:rsidRDefault="00CE2993" w:rsidP="00DF5CF1">
      <w:pPr>
        <w:pStyle w:val="ListParagraph"/>
        <w:numPr>
          <w:ilvl w:val="0"/>
          <w:numId w:val="13"/>
        </w:numPr>
        <w:jc w:val="both"/>
        <w:rPr>
          <w:lang w:val="en-US"/>
        </w:rPr>
      </w:pPr>
      <w:r>
        <w:rPr>
          <w:lang w:val="en-US"/>
        </w:rPr>
        <w:t>Ethical considerations in relation to funding sources</w:t>
      </w:r>
    </w:p>
    <w:p w:rsidR="008568DA" w:rsidRDefault="008568DA">
      <w:pPr>
        <w:rPr>
          <w:lang w:val="en-US"/>
        </w:rPr>
      </w:pPr>
      <w:r>
        <w:rPr>
          <w:lang w:val="en-US"/>
        </w:rPr>
        <w:t>CONCLUSION</w:t>
      </w:r>
      <w:r w:rsidR="00CF4517">
        <w:rPr>
          <w:lang w:val="en-US"/>
        </w:rPr>
        <w:t>S</w:t>
      </w:r>
    </w:p>
    <w:p w:rsidR="000C34ED" w:rsidRDefault="008568DA" w:rsidP="008568DA">
      <w:pPr>
        <w:jc w:val="both"/>
        <w:rPr>
          <w:lang w:val="en-US"/>
        </w:rPr>
      </w:pPr>
      <w:r>
        <w:rPr>
          <w:lang w:val="en-US"/>
        </w:rPr>
        <w:t xml:space="preserve">EAPN </w:t>
      </w:r>
      <w:r w:rsidR="000C34ED">
        <w:rPr>
          <w:lang w:val="en-US"/>
        </w:rPr>
        <w:t>will need to</w:t>
      </w:r>
      <w:r>
        <w:rPr>
          <w:lang w:val="en-US"/>
        </w:rPr>
        <w:t xml:space="preserve"> consider some changes to its structures and working methods in order to address these challenges more effectively.  </w:t>
      </w:r>
    </w:p>
    <w:p w:rsidR="00CF4517" w:rsidRDefault="00CF4517" w:rsidP="008568DA">
      <w:pPr>
        <w:jc w:val="both"/>
        <w:rPr>
          <w:lang w:val="en-US"/>
        </w:rPr>
      </w:pPr>
      <w:r>
        <w:rPr>
          <w:lang w:val="en-US"/>
        </w:rPr>
        <w:t>Changes have already been made to the work program to account for the recent budget cuts by the European Commission</w:t>
      </w:r>
      <w:r w:rsidR="00CE2FA6">
        <w:rPr>
          <w:lang w:val="en-US"/>
        </w:rPr>
        <w:t xml:space="preserve"> including reducing the number of paid delega</w:t>
      </w:r>
      <w:r w:rsidR="005A2B14">
        <w:rPr>
          <w:lang w:val="en-US"/>
        </w:rPr>
        <w:t>tes to the General Assembly</w:t>
      </w:r>
      <w:r w:rsidR="000C34ED">
        <w:rPr>
          <w:lang w:val="en-US"/>
        </w:rPr>
        <w:t xml:space="preserve"> as well as</w:t>
      </w:r>
      <w:r w:rsidR="00CE2FA6">
        <w:rPr>
          <w:lang w:val="en-US"/>
        </w:rPr>
        <w:t xml:space="preserve"> drastically redu</w:t>
      </w:r>
      <w:r w:rsidR="000C34ED">
        <w:rPr>
          <w:lang w:val="en-US"/>
        </w:rPr>
        <w:t>cing the number of task forces, dropping the Learning Forum, etc..</w:t>
      </w:r>
      <w:r w:rsidR="00BA6D2A">
        <w:rPr>
          <w:lang w:val="en-US"/>
        </w:rPr>
        <w:t xml:space="preserve"> </w:t>
      </w:r>
      <w:r w:rsidR="00CE2FA6">
        <w:rPr>
          <w:lang w:val="en-US"/>
        </w:rPr>
        <w:t>Under these circumstances, it is important that EAPN</w:t>
      </w:r>
      <w:r w:rsidR="00BA6D2A">
        <w:rPr>
          <w:lang w:val="en-US"/>
        </w:rPr>
        <w:t xml:space="preserve"> adjusts its</w:t>
      </w:r>
      <w:r w:rsidR="000C34ED">
        <w:rPr>
          <w:lang w:val="en-US"/>
        </w:rPr>
        <w:t xml:space="preserve"> working methods and structures </w:t>
      </w:r>
      <w:r w:rsidR="00BA6D2A">
        <w:rPr>
          <w:lang w:val="en-US"/>
        </w:rPr>
        <w:t>in order to realize EAPN’s  mission and objectives, namely:</w:t>
      </w:r>
    </w:p>
    <w:p w:rsidR="00BA6D2A" w:rsidRPr="007712D3" w:rsidRDefault="00BA6D2A" w:rsidP="00BA6D2A">
      <w:pPr>
        <w:pStyle w:val="BodyText2"/>
        <w:tabs>
          <w:tab w:val="num" w:pos="720"/>
        </w:tabs>
        <w:spacing w:line="240" w:lineRule="auto"/>
        <w:outlineLvl w:val="0"/>
        <w:rPr>
          <w:rFonts w:ascii="Calibri" w:hAnsi="Calibri"/>
          <w:b/>
        </w:rPr>
      </w:pPr>
      <w:r w:rsidRPr="007712D3">
        <w:rPr>
          <w:rFonts w:ascii="Calibri" w:hAnsi="Calibri"/>
          <w:b/>
        </w:rPr>
        <w:t xml:space="preserve">EAPN’s </w:t>
      </w:r>
      <w:smartTag w:uri="urn:schemas-microsoft-com:office:smarttags" w:element="place">
        <w:smartTag w:uri="urn:schemas-microsoft-com:office:smarttags" w:element="City">
          <w:r w:rsidRPr="007712D3">
            <w:rPr>
              <w:rFonts w:ascii="Calibri" w:hAnsi="Calibri"/>
              <w:b/>
            </w:rPr>
            <w:t>Mission</w:t>
          </w:r>
        </w:smartTag>
      </w:smartTag>
      <w:r w:rsidRPr="007712D3">
        <w:rPr>
          <w:rFonts w:ascii="Calibri" w:hAnsi="Calibri"/>
          <w:b/>
        </w:rPr>
        <w:t>:</w:t>
      </w:r>
    </w:p>
    <w:p w:rsidR="00BA6D2A" w:rsidRPr="007712D3" w:rsidRDefault="00BA6D2A" w:rsidP="00BA6D2A">
      <w:pPr>
        <w:widowControl w:val="0"/>
        <w:numPr>
          <w:ilvl w:val="0"/>
          <w:numId w:val="16"/>
        </w:numPr>
        <w:spacing w:after="0" w:line="240" w:lineRule="auto"/>
        <w:jc w:val="both"/>
        <w:rPr>
          <w:rFonts w:ascii="Calibri" w:hAnsi="Calibri" w:cs="Arial"/>
          <w:lang w:val="en-IE"/>
        </w:rPr>
      </w:pPr>
      <w:r w:rsidRPr="007712D3">
        <w:rPr>
          <w:rFonts w:ascii="Calibri" w:hAnsi="Calibri" w:cs="Arial"/>
          <w:lang w:val="en-IE"/>
        </w:rPr>
        <w:t xml:space="preserve">To promote and enhance the effectiveness of actions against poverty and social exclusion; </w:t>
      </w:r>
    </w:p>
    <w:p w:rsidR="00BA6D2A" w:rsidRPr="007712D3" w:rsidRDefault="00BA6D2A" w:rsidP="00BA6D2A">
      <w:pPr>
        <w:widowControl w:val="0"/>
        <w:numPr>
          <w:ilvl w:val="0"/>
          <w:numId w:val="16"/>
        </w:numPr>
        <w:spacing w:after="0" w:line="240" w:lineRule="auto"/>
        <w:jc w:val="both"/>
        <w:rPr>
          <w:rFonts w:ascii="Calibri" w:hAnsi="Calibri" w:cs="Arial"/>
          <w:lang w:val="en-IE"/>
        </w:rPr>
      </w:pPr>
      <w:r w:rsidRPr="007712D3">
        <w:rPr>
          <w:rFonts w:ascii="Calibri" w:hAnsi="Calibri" w:cs="Arial"/>
          <w:lang w:val="en-IE"/>
        </w:rPr>
        <w:t xml:space="preserve">To help shape social policies and design action programmes; </w:t>
      </w:r>
    </w:p>
    <w:p w:rsidR="00BA6D2A" w:rsidRPr="007712D3" w:rsidRDefault="00BA6D2A" w:rsidP="00BA6D2A">
      <w:pPr>
        <w:widowControl w:val="0"/>
        <w:numPr>
          <w:ilvl w:val="0"/>
          <w:numId w:val="16"/>
        </w:numPr>
        <w:spacing w:after="0" w:line="240" w:lineRule="auto"/>
        <w:jc w:val="both"/>
        <w:rPr>
          <w:rFonts w:ascii="Calibri" w:hAnsi="Calibri" w:cs="Arial"/>
          <w:lang w:val="en-IE"/>
        </w:rPr>
      </w:pPr>
      <w:r w:rsidRPr="007712D3">
        <w:rPr>
          <w:rFonts w:ascii="Calibri" w:hAnsi="Calibri" w:cs="Arial"/>
          <w:lang w:val="en-IE"/>
        </w:rPr>
        <w:t xml:space="preserve">To lobby for and with people and groups experiencing poverty and social exclusion. </w:t>
      </w:r>
    </w:p>
    <w:p w:rsidR="00BA6D2A" w:rsidRPr="00BA6D2A" w:rsidRDefault="00BA6D2A" w:rsidP="00BA6D2A">
      <w:pPr>
        <w:jc w:val="both"/>
        <w:outlineLvl w:val="0"/>
        <w:rPr>
          <w:rFonts w:ascii="Calibri" w:hAnsi="Calibri"/>
          <w:b/>
          <w:lang w:val="en-US"/>
        </w:rPr>
      </w:pPr>
    </w:p>
    <w:p w:rsidR="00BA6D2A" w:rsidRPr="007712D3" w:rsidRDefault="00BA6D2A" w:rsidP="00BA6D2A">
      <w:pPr>
        <w:jc w:val="both"/>
        <w:outlineLvl w:val="0"/>
        <w:rPr>
          <w:rFonts w:ascii="Calibri" w:hAnsi="Calibri"/>
          <w:b/>
        </w:rPr>
      </w:pPr>
      <w:r w:rsidRPr="007712D3">
        <w:rPr>
          <w:rFonts w:ascii="Calibri" w:hAnsi="Calibri"/>
          <w:b/>
        </w:rPr>
        <w:t>EAPN’s Goals:</w:t>
      </w:r>
    </w:p>
    <w:p w:rsidR="00BA6D2A" w:rsidRPr="007712D3" w:rsidRDefault="00BA6D2A" w:rsidP="00BA6D2A">
      <w:pPr>
        <w:numPr>
          <w:ilvl w:val="0"/>
          <w:numId w:val="17"/>
        </w:numPr>
        <w:tabs>
          <w:tab w:val="clear" w:pos="720"/>
          <w:tab w:val="num" w:pos="360"/>
        </w:tabs>
        <w:spacing w:after="0" w:line="240" w:lineRule="auto"/>
        <w:ind w:left="360"/>
        <w:jc w:val="both"/>
        <w:rPr>
          <w:rFonts w:ascii="Calibri" w:hAnsi="Calibri" w:cs="Arial"/>
          <w:lang w:val="en-IE"/>
        </w:rPr>
      </w:pPr>
      <w:r w:rsidRPr="007712D3">
        <w:rPr>
          <w:rFonts w:ascii="Calibri" w:hAnsi="Calibri" w:cs="Arial"/>
          <w:lang w:val="en-IE"/>
        </w:rPr>
        <w:t xml:space="preserve">A social and sustainable development model that tackles poverty, social exclusion and inequalities is at the heart of decision making in </w:t>
      </w:r>
      <w:smartTag w:uri="urn:schemas-microsoft-com:office:smarttags" w:element="place">
        <w:r w:rsidRPr="007712D3">
          <w:rPr>
            <w:rFonts w:ascii="Calibri" w:hAnsi="Calibri" w:cs="Arial"/>
            <w:lang w:val="en-IE"/>
          </w:rPr>
          <w:t>Europe</w:t>
        </w:r>
      </w:smartTag>
      <w:r w:rsidRPr="007712D3">
        <w:rPr>
          <w:rFonts w:ascii="Calibri" w:hAnsi="Calibri" w:cs="Arial"/>
          <w:lang w:val="en-IE"/>
        </w:rPr>
        <w:t>.</w:t>
      </w:r>
    </w:p>
    <w:p w:rsidR="00BA6D2A" w:rsidRPr="007712D3" w:rsidRDefault="00BA6D2A" w:rsidP="00BA6D2A">
      <w:pPr>
        <w:numPr>
          <w:ilvl w:val="0"/>
          <w:numId w:val="17"/>
        </w:numPr>
        <w:tabs>
          <w:tab w:val="clear" w:pos="720"/>
          <w:tab w:val="num" w:pos="360"/>
        </w:tabs>
        <w:spacing w:after="0" w:line="240" w:lineRule="auto"/>
        <w:ind w:left="360"/>
        <w:jc w:val="both"/>
        <w:rPr>
          <w:rFonts w:ascii="Calibri" w:hAnsi="Calibri" w:cs="Arial"/>
          <w:lang w:val="en-IE"/>
        </w:rPr>
      </w:pPr>
      <w:r w:rsidRPr="007712D3">
        <w:rPr>
          <w:rFonts w:ascii="Calibri" w:hAnsi="Calibri" w:cs="Arial"/>
          <w:lang w:val="en-IE"/>
        </w:rPr>
        <w:t>EAPN is a dynamic, membership driven organisation that is recognised as a key civil society actor fighting poverty, social exclusion and inequalities at National and European levels.</w:t>
      </w:r>
    </w:p>
    <w:p w:rsidR="00BA6D2A" w:rsidRPr="007712D3" w:rsidRDefault="00BA6D2A" w:rsidP="00BA6D2A">
      <w:pPr>
        <w:numPr>
          <w:ilvl w:val="0"/>
          <w:numId w:val="17"/>
        </w:numPr>
        <w:tabs>
          <w:tab w:val="clear" w:pos="720"/>
          <w:tab w:val="num" w:pos="360"/>
        </w:tabs>
        <w:spacing w:after="0" w:line="240" w:lineRule="auto"/>
        <w:ind w:left="360"/>
        <w:jc w:val="both"/>
        <w:rPr>
          <w:rFonts w:ascii="Calibri" w:hAnsi="Calibri" w:cs="Arial"/>
          <w:lang w:val="en-IE"/>
        </w:rPr>
      </w:pPr>
      <w:r w:rsidRPr="007712D3">
        <w:rPr>
          <w:rFonts w:ascii="Calibri" w:hAnsi="Calibri" w:cs="Arial"/>
          <w:lang w:val="en-IE"/>
        </w:rPr>
        <w:t>People Experiencing Poverty and Social Exclusion recognise EAPN as their Network.</w:t>
      </w:r>
    </w:p>
    <w:p w:rsidR="00AF7A2C" w:rsidRPr="006F23A2" w:rsidRDefault="00AF7A2C" w:rsidP="006F23A2">
      <w:pPr>
        <w:rPr>
          <w:lang w:val="en-US"/>
        </w:rPr>
        <w:sectPr w:rsidR="00AF7A2C" w:rsidRPr="006F23A2">
          <w:footerReference w:type="default" r:id="rId7"/>
          <w:pgSz w:w="11906" w:h="16838"/>
          <w:pgMar w:top="1417" w:right="1417" w:bottom="1417" w:left="1417" w:header="708" w:footer="708" w:gutter="0"/>
          <w:cols w:space="708"/>
          <w:docGrid w:linePitch="360"/>
        </w:sectPr>
      </w:pPr>
    </w:p>
    <w:p w:rsidR="006F23A2" w:rsidRDefault="006F23A2" w:rsidP="006F23A2">
      <w:pPr>
        <w:keepNext/>
        <w:spacing w:after="600"/>
        <w:rPr>
          <w:sz w:val="40"/>
          <w:szCs w:val="40"/>
          <w:lang w:val="en-GB"/>
        </w:rPr>
      </w:pPr>
      <w:r w:rsidRPr="000B7F7B">
        <w:rPr>
          <w:noProof/>
          <w:lang w:eastAsia="fr-BE"/>
        </w:rPr>
        <w:lastRenderedPageBreak/>
        <mc:AlternateContent>
          <mc:Choice Requires="wps">
            <w:drawing>
              <wp:anchor distT="45720" distB="45720" distL="114300" distR="114300" simplePos="0" relativeHeight="251685888" behindDoc="0" locked="0" layoutInCell="1" allowOverlap="1" wp14:anchorId="3572331D" wp14:editId="791FA571">
                <wp:simplePos x="0" y="0"/>
                <wp:positionH relativeFrom="margin">
                  <wp:posOffset>3575484</wp:posOffset>
                </wp:positionH>
                <wp:positionV relativeFrom="page">
                  <wp:posOffset>1290867</wp:posOffset>
                </wp:positionV>
                <wp:extent cx="1689735" cy="1038860"/>
                <wp:effectExtent l="0" t="0" r="24765" b="1333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1038860"/>
                        </a:xfrm>
                        <a:prstGeom prst="rect">
                          <a:avLst/>
                        </a:prstGeom>
                        <a:solidFill>
                          <a:srgbClr val="FFFFFF"/>
                        </a:solidFill>
                        <a:ln w="9525">
                          <a:solidFill>
                            <a:srgbClr val="000000"/>
                          </a:solidFill>
                          <a:miter lim="800000"/>
                          <a:headEnd/>
                          <a:tailEnd/>
                        </a:ln>
                      </wps:spPr>
                      <wps:txbx>
                        <w:txbxContent>
                          <w:p w:rsidR="00AF7A2C" w:rsidRPr="000B7F7B" w:rsidRDefault="00AF7A2C" w:rsidP="00AF7A2C">
                            <w:pPr>
                              <w:spacing w:after="0" w:line="240" w:lineRule="auto"/>
                              <w:rPr>
                                <w:sz w:val="32"/>
                                <w:szCs w:val="32"/>
                                <w:lang w:val="en-GB"/>
                              </w:rPr>
                            </w:pPr>
                            <w:r w:rsidRPr="000B7F7B">
                              <w:rPr>
                                <w:sz w:val="32"/>
                                <w:szCs w:val="32"/>
                                <w:lang w:val="en-GB"/>
                              </w:rPr>
                              <w:t>General Assembly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72331D" id="_x0000_t202" coordsize="21600,21600" o:spt="202" path="m,l,21600r21600,l21600,xe">
                <v:stroke joinstyle="miter"/>
                <v:path gradientshapeok="t" o:connecttype="rect"/>
              </v:shapetype>
              <v:shape id="Text Box 2" o:spid="_x0000_s1026" type="#_x0000_t202" style="position:absolute;margin-left:281.55pt;margin-top:101.65pt;width:133.05pt;height:81.8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">
                <v:textbox style="mso-fit-shape-to-text:t">
                  <w:txbxContent>
                    <w:p w:rsidR="00AF7A2C" w:rsidRPr="000B7F7B" w:rsidRDefault="00AF7A2C" w:rsidP="00AF7A2C">
                      <w:pPr>
                        <w:spacing w:after="0" w:line="240" w:lineRule="auto"/>
                        <w:rPr>
                          <w:sz w:val="32"/>
                          <w:szCs w:val="32"/>
                          <w:lang w:val="en-GB"/>
                        </w:rPr>
                      </w:pPr>
                      <w:r w:rsidRPr="000B7F7B">
                        <w:rPr>
                          <w:sz w:val="32"/>
                          <w:szCs w:val="32"/>
                          <w:lang w:val="en-GB"/>
                        </w:rPr>
                        <w:t>General Assembly</w:t>
                      </w:r>
                    </w:p>
                  </w:txbxContent>
                </v:textbox>
                <w10:wrap type="square" anchorx="margin" anchory="page"/>
              </v:shape>
            </w:pict>
          </mc:Fallback>
        </mc:AlternateContent>
      </w:r>
      <w:r>
        <w:rPr>
          <w:sz w:val="40"/>
          <w:szCs w:val="40"/>
          <w:lang w:val="en-GB"/>
        </w:rPr>
        <w:t xml:space="preserve">                              Proposal for 2015: Changes in EAPN’s Internal Structures</w:t>
      </w:r>
    </w:p>
    <w:p w:rsidR="006F23A2" w:rsidRDefault="006F23A2" w:rsidP="00AF7A2C">
      <w:pPr>
        <w:keepNext/>
        <w:spacing w:after="600"/>
        <w:jc w:val="center"/>
        <w:rPr>
          <w:sz w:val="40"/>
          <w:szCs w:val="40"/>
          <w:lang w:val="en-GB"/>
        </w:rPr>
      </w:pPr>
    </w:p>
    <w:p w:rsidR="006F23A2" w:rsidRDefault="006F23A2" w:rsidP="00AF7A2C">
      <w:pPr>
        <w:keepNext/>
        <w:spacing w:after="600"/>
        <w:jc w:val="center"/>
        <w:rPr>
          <w:sz w:val="40"/>
          <w:szCs w:val="40"/>
          <w:lang w:val="en-GB"/>
        </w:rPr>
      </w:pPr>
    </w:p>
    <w:p w:rsidR="00AF7A2C" w:rsidRDefault="00AF7A2C" w:rsidP="00AF7A2C">
      <w:pPr>
        <w:keepNext/>
        <w:spacing w:after="600"/>
        <w:jc w:val="center"/>
        <w:rPr>
          <w:sz w:val="40"/>
          <w:szCs w:val="40"/>
          <w:lang w:val="en-GB"/>
        </w:rPr>
      </w:pPr>
    </w:p>
    <w:p w:rsidR="00AF7A2C" w:rsidRDefault="00AF7A2C" w:rsidP="00AF7A2C">
      <w:pPr>
        <w:jc w:val="center"/>
        <w:rPr>
          <w:sz w:val="40"/>
          <w:szCs w:val="40"/>
          <w:lang w:val="en-GB"/>
        </w:rPr>
      </w:pPr>
    </w:p>
    <w:p w:rsidR="00AF7A2C" w:rsidRPr="00D22A41" w:rsidRDefault="00AF7A2C" w:rsidP="00AF7A2C">
      <w:pPr>
        <w:rPr>
          <w:sz w:val="40"/>
          <w:szCs w:val="40"/>
          <w:lang w:val="en-GB"/>
        </w:rPr>
      </w:pPr>
      <w:r>
        <w:rPr>
          <w:noProof/>
          <w:lang w:eastAsia="fr-BE"/>
        </w:rPr>
        <mc:AlternateContent>
          <mc:Choice Requires="wps">
            <w:drawing>
              <wp:anchor distT="0" distB="0" distL="114300" distR="114300" simplePos="0" relativeHeight="251679744" behindDoc="0" locked="0" layoutInCell="1" allowOverlap="1" wp14:anchorId="1195EF8E" wp14:editId="4013E67D">
                <wp:simplePos x="0" y="0"/>
                <wp:positionH relativeFrom="column">
                  <wp:posOffset>2857500</wp:posOffset>
                </wp:positionH>
                <wp:positionV relativeFrom="page">
                  <wp:posOffset>2520315</wp:posOffset>
                </wp:positionV>
                <wp:extent cx="3113405" cy="11430"/>
                <wp:effectExtent l="0" t="76200" r="29845" b="83820"/>
                <wp:wrapNone/>
                <wp:docPr id="30" name="Straight Arrow Connector 30"/>
                <wp:cNvGraphicFramePr/>
                <a:graphic xmlns:a="http://schemas.openxmlformats.org/drawingml/2006/main">
                  <a:graphicData uri="http://schemas.microsoft.com/office/word/2010/wordprocessingShape">
                    <wps:wsp>
                      <wps:cNvCnPr/>
                      <wps:spPr>
                        <a:xfrm flipV="1">
                          <a:off x="0" y="0"/>
                          <a:ext cx="3113405" cy="11430"/>
                        </a:xfrm>
                        <a:prstGeom prst="straightConnector1">
                          <a:avLst/>
                        </a:prstGeom>
                        <a:ln>
                          <a:solidFill>
                            <a:schemeClr val="accent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B3F29D" id="_x0000_t32" coordsize="21600,21600" o:spt="32" o:oned="t" path="m,l21600,21600e" filled="f">
                <v:path arrowok="t" fillok="f" o:connecttype="none"/>
                <o:lock v:ext="edit" shapetype="t"/>
              </v:shapetype>
              <v:shape id="Straight Arrow Connector 30" o:spid="_x0000_s1026" type="#_x0000_t32" style="position:absolute;margin-left:225pt;margin-top:198.45pt;width:245.15pt;height:.9pt;flip:y;z-index:251679744;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" strokecolor="#5b9bd5 [3204]" strokeweight=".5pt">
                <v:stroke dashstyle="dash" endarrow="block" joinstyle="miter"/>
                <w10:wrap anchory="page"/>
              </v:shape>
            </w:pict>
          </mc:Fallback>
        </mc:AlternateContent>
      </w:r>
      <w:r w:rsidRPr="000B7F7B">
        <w:rPr>
          <w:noProof/>
          <w:lang w:eastAsia="fr-BE"/>
        </w:rPr>
        <mc:AlternateContent>
          <mc:Choice Requires="wps">
            <w:drawing>
              <wp:anchor distT="45720" distB="45720" distL="114300" distR="114300" simplePos="0" relativeHeight="251662336" behindDoc="0" locked="0" layoutInCell="1" allowOverlap="1" wp14:anchorId="567E2353" wp14:editId="401DFFCB">
                <wp:simplePos x="0" y="0"/>
                <wp:positionH relativeFrom="column">
                  <wp:posOffset>6022975</wp:posOffset>
                </wp:positionH>
                <wp:positionV relativeFrom="page">
                  <wp:posOffset>2412365</wp:posOffset>
                </wp:positionV>
                <wp:extent cx="1770380" cy="567055"/>
                <wp:effectExtent l="0" t="0" r="20320"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567055"/>
                        </a:xfrm>
                        <a:prstGeom prst="rect">
                          <a:avLst/>
                        </a:prstGeom>
                        <a:solidFill>
                          <a:srgbClr val="FFFFFF"/>
                        </a:solidFill>
                        <a:ln w="9525">
                          <a:solidFill>
                            <a:srgbClr val="000000"/>
                          </a:solidFill>
                          <a:miter lim="800000"/>
                          <a:headEnd/>
                          <a:tailEnd/>
                        </a:ln>
                      </wps:spPr>
                      <wps:txbx>
                        <w:txbxContent>
                          <w:p w:rsidR="00AF7A2C" w:rsidRPr="000B7F7B" w:rsidRDefault="00AF7A2C" w:rsidP="00AF7A2C">
                            <w:pPr>
                              <w:rPr>
                                <w:sz w:val="32"/>
                                <w:szCs w:val="32"/>
                                <w:lang w:val="en-GB"/>
                              </w:rPr>
                            </w:pPr>
                            <w:r w:rsidRPr="000B7F7B">
                              <w:rPr>
                                <w:sz w:val="32"/>
                                <w:szCs w:val="32"/>
                                <w:lang w:val="en-GB"/>
                              </w:rPr>
                              <w:t xml:space="preserve">Policy approach </w:t>
                            </w:r>
                            <w:r w:rsidRPr="000B7F7B">
                              <w:rPr>
                                <w:sz w:val="24"/>
                                <w:szCs w:val="24"/>
                                <w:lang w:val="en-GB"/>
                              </w:rPr>
                              <w:t>(driving/driven by EUISG)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E2353" id="_x0000_s1027" type="#_x0000_t202" style="position:absolute;margin-left:474.25pt;margin-top:189.95pt;width:139.4pt;height:44.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">
                <v:textbox>
                  <w:txbxContent>
                    <w:p w:rsidR="00AF7A2C" w:rsidRPr="000B7F7B" w:rsidRDefault="00AF7A2C" w:rsidP="00AF7A2C">
                      <w:pPr>
                        <w:rPr>
                          <w:sz w:val="32"/>
                          <w:szCs w:val="32"/>
                          <w:lang w:val="en-GB"/>
                        </w:rPr>
                      </w:pPr>
                      <w:r w:rsidRPr="000B7F7B">
                        <w:rPr>
                          <w:sz w:val="32"/>
                          <w:szCs w:val="32"/>
                          <w:lang w:val="en-GB"/>
                        </w:rPr>
                        <w:t xml:space="preserve">Policy approach </w:t>
                      </w:r>
                      <w:r w:rsidRPr="000B7F7B">
                        <w:rPr>
                          <w:sz w:val="24"/>
                          <w:szCs w:val="24"/>
                          <w:lang w:val="en-GB"/>
                        </w:rPr>
                        <w:t>(driving/driven by EUISG)</w:t>
                      </w:r>
                    </w:p>
                  </w:txbxContent>
                </v:textbox>
                <w10:wrap type="square" anchory="page"/>
              </v:shape>
            </w:pict>
          </mc:Fallback>
        </mc:AlternateContent>
      </w:r>
      <w:r>
        <w:rPr>
          <w:noProof/>
          <w:lang w:eastAsia="fr-BE"/>
        </w:rPr>
        <mc:AlternateContent>
          <mc:Choice Requires="wps">
            <w:drawing>
              <wp:anchor distT="0" distB="0" distL="114300" distR="114300" simplePos="0" relativeHeight="251673600" behindDoc="0" locked="0" layoutInCell="1" allowOverlap="1" wp14:anchorId="59EAE403" wp14:editId="233A3C0E">
                <wp:simplePos x="0" y="0"/>
                <wp:positionH relativeFrom="column">
                  <wp:posOffset>1886585</wp:posOffset>
                </wp:positionH>
                <wp:positionV relativeFrom="page">
                  <wp:posOffset>2814320</wp:posOffset>
                </wp:positionV>
                <wp:extent cx="0" cy="335280"/>
                <wp:effectExtent l="0" t="0" r="19050" b="26670"/>
                <wp:wrapNone/>
                <wp:docPr id="17" name="Straight Connector 17"/>
                <wp:cNvGraphicFramePr/>
                <a:graphic xmlns:a="http://schemas.openxmlformats.org/drawingml/2006/main">
                  <a:graphicData uri="http://schemas.microsoft.com/office/word/2010/wordprocessingShape">
                    <wps:wsp>
                      <wps:cNvCnPr/>
                      <wps:spPr>
                        <a:xfrm>
                          <a:off x="0" y="0"/>
                          <a:ext cx="0" cy="335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3A4A1"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48.55pt,221.6pt" to="148.5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" strokecolor="#5b9bd5 [3204]" strokeweight=".5pt">
                <v:stroke joinstyle="miter"/>
                <w10:wrap anchory="page"/>
              </v:line>
            </w:pict>
          </mc:Fallback>
        </mc:AlternateContent>
      </w:r>
      <w:r w:rsidRPr="000B7F7B">
        <w:rPr>
          <w:noProof/>
          <w:lang w:eastAsia="fr-BE"/>
        </w:rPr>
        <mc:AlternateContent>
          <mc:Choice Requires="wps">
            <w:drawing>
              <wp:anchor distT="45720" distB="45720" distL="114300" distR="114300" simplePos="0" relativeHeight="251667456" behindDoc="0" locked="0" layoutInCell="1" allowOverlap="1" wp14:anchorId="0C1EAD52" wp14:editId="0FEBDA2A">
                <wp:simplePos x="0" y="0"/>
                <wp:positionH relativeFrom="column">
                  <wp:posOffset>801515</wp:posOffset>
                </wp:positionH>
                <wp:positionV relativeFrom="page">
                  <wp:posOffset>4011930</wp:posOffset>
                </wp:positionV>
                <wp:extent cx="2083435" cy="469900"/>
                <wp:effectExtent l="0" t="0" r="1206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469900"/>
                        </a:xfrm>
                        <a:prstGeom prst="rect">
                          <a:avLst/>
                        </a:prstGeom>
                        <a:solidFill>
                          <a:srgbClr val="FFFFFF"/>
                        </a:solidFill>
                        <a:ln w="9525">
                          <a:solidFill>
                            <a:srgbClr val="000000"/>
                          </a:solidFill>
                          <a:miter lim="800000"/>
                          <a:headEnd/>
                          <a:tailEnd/>
                        </a:ln>
                      </wps:spPr>
                      <wps:txbx>
                        <w:txbxContent>
                          <w:p w:rsidR="00AF7A2C" w:rsidRPr="000B7F7B" w:rsidRDefault="00AF7A2C" w:rsidP="00AF7A2C">
                            <w:pPr>
                              <w:spacing w:after="0"/>
                              <w:rPr>
                                <w:sz w:val="32"/>
                                <w:szCs w:val="32"/>
                                <w:lang w:val="en-GB"/>
                              </w:rPr>
                            </w:pPr>
                            <w:r w:rsidRPr="000B7F7B">
                              <w:rPr>
                                <w:sz w:val="32"/>
                                <w:szCs w:val="32"/>
                                <w:lang w:val="en-GB"/>
                              </w:rPr>
                              <w:t>1 Strategic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1EAD52" id="_x0000_s1028" type="#_x0000_t202" style="position:absolute;margin-left:63.1pt;margin-top:315.9pt;width:164.05pt;height:37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">
                <v:textbox style="mso-fit-shape-to-text:t">
                  <w:txbxContent>
                    <w:p w:rsidR="00AF7A2C" w:rsidRPr="000B7F7B" w:rsidRDefault="00AF7A2C" w:rsidP="00AF7A2C">
                      <w:pPr>
                        <w:spacing w:after="0"/>
                        <w:rPr>
                          <w:sz w:val="32"/>
                          <w:szCs w:val="32"/>
                          <w:lang w:val="en-GB"/>
                        </w:rPr>
                      </w:pPr>
                      <w:r w:rsidRPr="000B7F7B">
                        <w:rPr>
                          <w:sz w:val="32"/>
                          <w:szCs w:val="32"/>
                          <w:lang w:val="en-GB"/>
                        </w:rPr>
                        <w:t>1 Strategic conference</w:t>
                      </w:r>
                    </w:p>
                  </w:txbxContent>
                </v:textbox>
                <w10:wrap type="square" anchory="page"/>
              </v:shape>
            </w:pict>
          </mc:Fallback>
        </mc:AlternateContent>
      </w:r>
      <w:r>
        <w:rPr>
          <w:noProof/>
          <w:lang w:eastAsia="fr-BE"/>
        </w:rPr>
        <mc:AlternateContent>
          <mc:Choice Requires="wps">
            <w:drawing>
              <wp:anchor distT="0" distB="0" distL="114300" distR="114300" simplePos="0" relativeHeight="251675648" behindDoc="0" locked="0" layoutInCell="1" allowOverlap="1" wp14:anchorId="661D39A6" wp14:editId="0A397E95">
                <wp:simplePos x="0" y="0"/>
                <wp:positionH relativeFrom="column">
                  <wp:posOffset>1886585</wp:posOffset>
                </wp:positionH>
                <wp:positionV relativeFrom="page">
                  <wp:posOffset>3577445</wp:posOffset>
                </wp:positionV>
                <wp:extent cx="0" cy="416560"/>
                <wp:effectExtent l="0" t="0" r="19050" b="21590"/>
                <wp:wrapNone/>
                <wp:docPr id="21" name="Straight Connector 21"/>
                <wp:cNvGraphicFramePr/>
                <a:graphic xmlns:a="http://schemas.openxmlformats.org/drawingml/2006/main">
                  <a:graphicData uri="http://schemas.microsoft.com/office/word/2010/wordprocessingShape">
                    <wps:wsp>
                      <wps:cNvCnPr/>
                      <wps:spPr>
                        <a:xfrm>
                          <a:off x="0" y="0"/>
                          <a:ext cx="0" cy="416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2A2F2" id="Straight Connector 2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48.55pt,281.7pt" to="148.5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" strokecolor="#5b9bd5 [3204]" strokeweight=".5pt">
                <v:stroke joinstyle="miter"/>
                <w10:wrap anchory="page"/>
              </v:line>
            </w:pict>
          </mc:Fallback>
        </mc:AlternateContent>
      </w:r>
      <w:r w:rsidRPr="000B7F7B">
        <w:rPr>
          <w:noProof/>
          <w:lang w:eastAsia="fr-BE"/>
        </w:rPr>
        <mc:AlternateContent>
          <mc:Choice Requires="wps">
            <w:drawing>
              <wp:anchor distT="45720" distB="45720" distL="114300" distR="114300" simplePos="0" relativeHeight="251665408" behindDoc="0" locked="0" layoutInCell="1" allowOverlap="1" wp14:anchorId="5AB9D579" wp14:editId="263F5767">
                <wp:simplePos x="0" y="0"/>
                <wp:positionH relativeFrom="column">
                  <wp:posOffset>1299210</wp:posOffset>
                </wp:positionH>
                <wp:positionV relativeFrom="page">
                  <wp:posOffset>3181840</wp:posOffset>
                </wp:positionV>
                <wp:extent cx="1214755" cy="469900"/>
                <wp:effectExtent l="0" t="0" r="23495"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469900"/>
                        </a:xfrm>
                        <a:prstGeom prst="rect">
                          <a:avLst/>
                        </a:prstGeom>
                        <a:solidFill>
                          <a:srgbClr val="FFFFFF"/>
                        </a:solidFill>
                        <a:ln w="9525">
                          <a:solidFill>
                            <a:srgbClr val="000000"/>
                          </a:solidFill>
                          <a:miter lim="800000"/>
                          <a:headEnd/>
                          <a:tailEnd/>
                        </a:ln>
                      </wps:spPr>
                      <wps:txbx>
                        <w:txbxContent>
                          <w:p w:rsidR="00AF7A2C" w:rsidRPr="000B7F7B" w:rsidRDefault="00AF7A2C" w:rsidP="00AF7A2C">
                            <w:pPr>
                              <w:spacing w:after="0"/>
                              <w:rPr>
                                <w:sz w:val="32"/>
                                <w:szCs w:val="32"/>
                                <w:lang w:val="en-GB"/>
                              </w:rPr>
                            </w:pPr>
                            <w:r w:rsidRPr="000B7F7B">
                              <w:rPr>
                                <w:sz w:val="32"/>
                                <w:szCs w:val="32"/>
                                <w:lang w:val="en-GB"/>
                              </w:rPr>
                              <w:t>1 Task force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B9D579" id="_x0000_s1029" type="#_x0000_t202" style="position:absolute;margin-left:102.3pt;margin-top:250.55pt;width:95.65pt;height:37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">
                <v:textbox style="mso-fit-shape-to-text:t">
                  <w:txbxContent>
                    <w:p w:rsidR="00AF7A2C" w:rsidRPr="000B7F7B" w:rsidRDefault="00AF7A2C" w:rsidP="00AF7A2C">
                      <w:pPr>
                        <w:spacing w:after="0"/>
                        <w:rPr>
                          <w:sz w:val="32"/>
                          <w:szCs w:val="32"/>
                          <w:lang w:val="en-GB"/>
                        </w:rPr>
                      </w:pPr>
                      <w:r w:rsidRPr="000B7F7B">
                        <w:rPr>
                          <w:sz w:val="32"/>
                          <w:szCs w:val="32"/>
                          <w:lang w:val="en-GB"/>
                        </w:rPr>
                        <w:t>1 Task force</w:t>
                      </w:r>
                    </w:p>
                  </w:txbxContent>
                </v:textbox>
                <w10:wrap type="square" anchory="page"/>
              </v:shape>
            </w:pict>
          </mc:Fallback>
        </mc:AlternateContent>
      </w:r>
      <w:r>
        <w:rPr>
          <w:noProof/>
          <w:lang w:eastAsia="fr-BE"/>
        </w:rPr>
        <mc:AlternateContent>
          <mc:Choice Requires="wps">
            <w:drawing>
              <wp:anchor distT="0" distB="0" distL="114300" distR="114300" simplePos="0" relativeHeight="251674624" behindDoc="0" locked="0" layoutInCell="1" allowOverlap="1" wp14:anchorId="6708D917" wp14:editId="597D3CEB">
                <wp:simplePos x="0" y="0"/>
                <wp:positionH relativeFrom="column">
                  <wp:posOffset>6912610</wp:posOffset>
                </wp:positionH>
                <wp:positionV relativeFrom="page">
                  <wp:posOffset>3632835</wp:posOffset>
                </wp:positionV>
                <wp:extent cx="0" cy="416560"/>
                <wp:effectExtent l="0" t="0" r="19050" b="21590"/>
                <wp:wrapNone/>
                <wp:docPr id="19" name="Straight Connector 19"/>
                <wp:cNvGraphicFramePr/>
                <a:graphic xmlns:a="http://schemas.openxmlformats.org/drawingml/2006/main">
                  <a:graphicData uri="http://schemas.microsoft.com/office/word/2010/wordprocessingShape">
                    <wps:wsp>
                      <wps:cNvCnPr/>
                      <wps:spPr>
                        <a:xfrm>
                          <a:off x="0" y="0"/>
                          <a:ext cx="0" cy="416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67B20" id="Straight Connector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44.3pt,286.05pt" to="544.3pt,3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" strokecolor="#5b9bd5 [3204]" strokeweight=".5pt">
                <v:stroke joinstyle="miter"/>
                <w10:wrap anchory="page"/>
              </v:line>
            </w:pict>
          </mc:Fallback>
        </mc:AlternateContent>
      </w:r>
      <w:r>
        <w:rPr>
          <w:noProof/>
          <w:lang w:eastAsia="fr-BE"/>
        </w:rPr>
        <mc:AlternateContent>
          <mc:Choice Requires="wps">
            <w:drawing>
              <wp:anchor distT="0" distB="0" distL="114300" distR="114300" simplePos="0" relativeHeight="251677696" behindDoc="0" locked="0" layoutInCell="1" allowOverlap="1" wp14:anchorId="3496DCFD" wp14:editId="1AA892AE">
                <wp:simplePos x="0" y="0"/>
                <wp:positionH relativeFrom="margin">
                  <wp:posOffset>4447709</wp:posOffset>
                </wp:positionH>
                <wp:positionV relativeFrom="page">
                  <wp:posOffset>5289630</wp:posOffset>
                </wp:positionV>
                <wp:extent cx="0" cy="428264"/>
                <wp:effectExtent l="0" t="0" r="19050" b="29210"/>
                <wp:wrapNone/>
                <wp:docPr id="23" name="Straight Connector 23"/>
                <wp:cNvGraphicFramePr/>
                <a:graphic xmlns:a="http://schemas.openxmlformats.org/drawingml/2006/main">
                  <a:graphicData uri="http://schemas.microsoft.com/office/word/2010/wordprocessingShape">
                    <wps:wsp>
                      <wps:cNvCnPr/>
                      <wps:spPr>
                        <a:xfrm>
                          <a:off x="0" y="0"/>
                          <a:ext cx="0" cy="4282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19E82" id="Straight Connector 23"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350.2pt,416.5pt" to="350.2pt,4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" strokecolor="#5b9bd5 [3204]" strokeweight=".5pt">
                <v:stroke joinstyle="miter"/>
                <w10:wrap anchorx="margin" anchory="page"/>
              </v:line>
            </w:pict>
          </mc:Fallback>
        </mc:AlternateContent>
      </w:r>
      <w:r>
        <w:rPr>
          <w:noProof/>
          <w:lang w:eastAsia="fr-BE"/>
        </w:rPr>
        <mc:AlternateContent>
          <mc:Choice Requires="wps">
            <w:drawing>
              <wp:anchor distT="0" distB="0" distL="114300" distR="114300" simplePos="0" relativeHeight="251678720" behindDoc="0" locked="0" layoutInCell="1" allowOverlap="1" wp14:anchorId="500FDC9A" wp14:editId="0B8ECD0D">
                <wp:simplePos x="0" y="0"/>
                <wp:positionH relativeFrom="column">
                  <wp:posOffset>3521710</wp:posOffset>
                </wp:positionH>
                <wp:positionV relativeFrom="page">
                  <wp:posOffset>5715780</wp:posOffset>
                </wp:positionV>
                <wp:extent cx="1967230" cy="11430"/>
                <wp:effectExtent l="38100" t="76200" r="13970" b="102870"/>
                <wp:wrapNone/>
                <wp:docPr id="28" name="Straight Arrow Connector 28"/>
                <wp:cNvGraphicFramePr/>
                <a:graphic xmlns:a="http://schemas.openxmlformats.org/drawingml/2006/main">
                  <a:graphicData uri="http://schemas.microsoft.com/office/word/2010/wordprocessingShape">
                    <wps:wsp>
                      <wps:cNvCnPr/>
                      <wps:spPr>
                        <a:xfrm flipV="1">
                          <a:off x="0" y="0"/>
                          <a:ext cx="1967230" cy="1143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FE2BD6" id="Straight Arrow Connector 28" o:spid="_x0000_s1026" type="#_x0000_t32" style="position:absolute;margin-left:277.3pt;margin-top:450.05pt;width:154.9pt;height:.9pt;flip:y;z-index:251678720;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" strokecolor="#5b9bd5 [3204]" strokeweight=".5pt">
                <v:stroke startarrow="block" endarrow="block" joinstyle="miter"/>
                <w10:wrap anchory="page"/>
              </v:shape>
            </w:pict>
          </mc:Fallback>
        </mc:AlternateContent>
      </w:r>
      <w:r>
        <w:rPr>
          <w:noProof/>
          <w:lang w:eastAsia="fr-BE"/>
        </w:rPr>
        <mc:AlternateContent>
          <mc:Choice Requires="wps">
            <w:drawing>
              <wp:anchor distT="0" distB="0" distL="114300" distR="114300" simplePos="0" relativeHeight="251683840" behindDoc="0" locked="0" layoutInCell="1" allowOverlap="1" wp14:anchorId="005D1BAE" wp14:editId="0EFB9F48">
                <wp:simplePos x="0" y="0"/>
                <wp:positionH relativeFrom="column">
                  <wp:posOffset>2270125</wp:posOffset>
                </wp:positionH>
                <wp:positionV relativeFrom="page">
                  <wp:posOffset>2290445</wp:posOffset>
                </wp:positionV>
                <wp:extent cx="0" cy="127000"/>
                <wp:effectExtent l="76200" t="0" r="57150" b="63500"/>
                <wp:wrapNone/>
                <wp:docPr id="195" name="Straight Arrow Connector 195"/>
                <wp:cNvGraphicFramePr/>
                <a:graphic xmlns:a="http://schemas.openxmlformats.org/drawingml/2006/main">
                  <a:graphicData uri="http://schemas.microsoft.com/office/word/2010/wordprocessingShape">
                    <wps:wsp>
                      <wps:cNvCnPr/>
                      <wps:spPr>
                        <a:xfrm>
                          <a:off x="0" y="0"/>
                          <a:ext cx="0" cy="127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078CF3" id="Straight Arrow Connector 195" o:spid="_x0000_s1026" type="#_x0000_t32" style="position:absolute;margin-left:178.75pt;margin-top:180.35pt;width:0;height:10pt;z-index:251683840;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" strokecolor="#5b9bd5 [3204]" strokeweight=".5pt">
                <v:stroke endarrow="block" joinstyle="miter"/>
                <w10:wrap anchory="page"/>
              </v:shape>
            </w:pict>
          </mc:Fallback>
        </mc:AlternateContent>
      </w:r>
      <w:r>
        <w:rPr>
          <w:noProof/>
          <w:lang w:eastAsia="fr-BE"/>
        </w:rPr>
        <mc:AlternateContent>
          <mc:Choice Requires="wps">
            <w:drawing>
              <wp:anchor distT="0" distB="0" distL="114300" distR="114300" simplePos="0" relativeHeight="251684864" behindDoc="0" locked="0" layoutInCell="1" allowOverlap="1" wp14:anchorId="661A420E" wp14:editId="18650470">
                <wp:simplePos x="0" y="0"/>
                <wp:positionH relativeFrom="column">
                  <wp:posOffset>6619875</wp:posOffset>
                </wp:positionH>
                <wp:positionV relativeFrom="page">
                  <wp:posOffset>2287905</wp:posOffset>
                </wp:positionV>
                <wp:extent cx="0" cy="127000"/>
                <wp:effectExtent l="76200" t="0" r="57150" b="63500"/>
                <wp:wrapNone/>
                <wp:docPr id="196" name="Straight Arrow Connector 196"/>
                <wp:cNvGraphicFramePr/>
                <a:graphic xmlns:a="http://schemas.openxmlformats.org/drawingml/2006/main">
                  <a:graphicData uri="http://schemas.microsoft.com/office/word/2010/wordprocessingShape">
                    <wps:wsp>
                      <wps:cNvCnPr/>
                      <wps:spPr>
                        <a:xfrm>
                          <a:off x="0" y="0"/>
                          <a:ext cx="0" cy="127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47CD23" id="Straight Arrow Connector 196" o:spid="_x0000_s1026" type="#_x0000_t32" style="position:absolute;margin-left:521.25pt;margin-top:180.15pt;width:0;height:10pt;z-index:251684864;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" strokecolor="#5b9bd5 [3204]" strokeweight=".5pt">
                <v:stroke endarrow="block" joinstyle="miter"/>
                <w10:wrap anchory="page"/>
              </v:shape>
            </w:pict>
          </mc:Fallback>
        </mc:AlternateContent>
      </w:r>
      <w:r>
        <w:rPr>
          <w:noProof/>
          <w:lang w:eastAsia="fr-BE"/>
        </w:rPr>
        <mc:AlternateContent>
          <mc:Choice Requires="wps">
            <w:drawing>
              <wp:anchor distT="0" distB="0" distL="114300" distR="114300" simplePos="0" relativeHeight="251681792" behindDoc="0" locked="0" layoutInCell="1" allowOverlap="1" wp14:anchorId="7667F136" wp14:editId="0C9D8B1F">
                <wp:simplePos x="0" y="0"/>
                <wp:positionH relativeFrom="column">
                  <wp:posOffset>4968240</wp:posOffset>
                </wp:positionH>
                <wp:positionV relativeFrom="page">
                  <wp:posOffset>1966740</wp:posOffset>
                </wp:positionV>
                <wp:extent cx="323850" cy="0"/>
                <wp:effectExtent l="0" t="76200" r="19050" b="95250"/>
                <wp:wrapNone/>
                <wp:docPr id="192" name="Straight Arrow Connector 192"/>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25A5E3" id="Straight Arrow Connector 192" o:spid="_x0000_s1026" type="#_x0000_t32" style="position:absolute;margin-left:391.2pt;margin-top:154.85pt;width:25.5pt;height:0;z-index:251681792;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" strokecolor="#5b9bd5 [3204]" strokeweight=".5pt">
                <v:stroke endarrow="block" joinstyle="miter"/>
                <w10:wrap anchory="page"/>
              </v:shape>
            </w:pict>
          </mc:Fallback>
        </mc:AlternateContent>
      </w:r>
      <w:r>
        <w:rPr>
          <w:noProof/>
          <w:lang w:eastAsia="fr-BE"/>
        </w:rPr>
        <mc:AlternateContent>
          <mc:Choice Requires="wps">
            <w:drawing>
              <wp:anchor distT="0" distB="0" distL="114300" distR="114300" simplePos="0" relativeHeight="251682816" behindDoc="0" locked="0" layoutInCell="1" allowOverlap="1" wp14:anchorId="12EEEA53" wp14:editId="72A01F42">
                <wp:simplePos x="0" y="0"/>
                <wp:positionH relativeFrom="column">
                  <wp:posOffset>2271395</wp:posOffset>
                </wp:positionH>
                <wp:positionV relativeFrom="page">
                  <wp:posOffset>2290445</wp:posOffset>
                </wp:positionV>
                <wp:extent cx="4351655" cy="0"/>
                <wp:effectExtent l="0" t="0" r="29845" b="19050"/>
                <wp:wrapNone/>
                <wp:docPr id="194" name="Straight Connector 194"/>
                <wp:cNvGraphicFramePr/>
                <a:graphic xmlns:a="http://schemas.openxmlformats.org/drawingml/2006/main">
                  <a:graphicData uri="http://schemas.microsoft.com/office/word/2010/wordprocessingShape">
                    <wps:wsp>
                      <wps:cNvCnPr/>
                      <wps:spPr>
                        <a:xfrm>
                          <a:off x="0" y="0"/>
                          <a:ext cx="43516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A81907" id="Straight Connector 19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page" from="178.85pt,180.35pt" to="52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" strokecolor="#5b9bd5 [3204]" strokeweight=".5pt">
                <v:stroke joinstyle="miter"/>
                <w10:wrap anchory="page"/>
              </v:line>
            </w:pict>
          </mc:Fallback>
        </mc:AlternateContent>
      </w:r>
      <w:r w:rsidRPr="000B7F7B">
        <w:rPr>
          <w:noProof/>
          <w:lang w:eastAsia="fr-BE"/>
        </w:rPr>
        <mc:AlternateContent>
          <mc:Choice Requires="wps">
            <w:drawing>
              <wp:anchor distT="45720" distB="45720" distL="114300" distR="114300" simplePos="0" relativeHeight="251664384" behindDoc="0" locked="0" layoutInCell="1" allowOverlap="1" wp14:anchorId="03DC0E28" wp14:editId="2C17CCA7">
                <wp:simplePos x="0" y="0"/>
                <wp:positionH relativeFrom="margin">
                  <wp:posOffset>3834910</wp:posOffset>
                </wp:positionH>
                <wp:positionV relativeFrom="page">
                  <wp:posOffset>3169920</wp:posOffset>
                </wp:positionV>
                <wp:extent cx="1307465" cy="914400"/>
                <wp:effectExtent l="0" t="0" r="698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914400"/>
                        </a:xfrm>
                        <a:prstGeom prst="rect">
                          <a:avLst/>
                        </a:prstGeom>
                        <a:solidFill>
                          <a:srgbClr val="FFFFFF"/>
                        </a:solidFill>
                        <a:ln w="9525">
                          <a:noFill/>
                          <a:miter lim="800000"/>
                          <a:headEnd/>
                          <a:tailEnd/>
                        </a:ln>
                      </wps:spPr>
                      <wps:txbx>
                        <w:txbxContent>
                          <w:p w:rsidR="00AF7A2C" w:rsidRPr="000B7F7B" w:rsidRDefault="00AF7A2C" w:rsidP="00AF7A2C">
                            <w:pPr>
                              <w:spacing w:after="0" w:line="240" w:lineRule="auto"/>
                              <w:jc w:val="center"/>
                              <w:rPr>
                                <w:sz w:val="32"/>
                                <w:szCs w:val="32"/>
                                <w:lang w:val="en-GB"/>
                              </w:rPr>
                            </w:pPr>
                            <w:r w:rsidRPr="000B7F7B">
                              <w:rPr>
                                <w:sz w:val="32"/>
                                <w:szCs w:val="32"/>
                                <w:lang w:val="en-GB"/>
                              </w:rPr>
                              <w:t>People Experiencing Poverty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C0E28" id="_x0000_s1030" type="#_x0000_t202" style="position:absolute;margin-left:301.95pt;margin-top:249.6pt;width:102.95pt;height:1in;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" stroked="f">
                <v:textbox>
                  <w:txbxContent>
                    <w:p w:rsidR="00AF7A2C" w:rsidRPr="000B7F7B" w:rsidRDefault="00AF7A2C" w:rsidP="00AF7A2C">
                      <w:pPr>
                        <w:spacing w:after="0" w:line="240" w:lineRule="auto"/>
                        <w:jc w:val="center"/>
                        <w:rPr>
                          <w:sz w:val="32"/>
                          <w:szCs w:val="32"/>
                          <w:lang w:val="en-GB"/>
                        </w:rPr>
                      </w:pPr>
                      <w:r w:rsidRPr="000B7F7B">
                        <w:rPr>
                          <w:sz w:val="32"/>
                          <w:szCs w:val="32"/>
                          <w:lang w:val="en-GB"/>
                        </w:rPr>
                        <w:t>People Experiencing Poverty</w:t>
                      </w:r>
                    </w:p>
                  </w:txbxContent>
                </v:textbox>
                <w10:wrap type="square" anchorx="margin" anchory="page"/>
              </v:shape>
            </w:pict>
          </mc:Fallback>
        </mc:AlternateContent>
      </w:r>
      <w:r w:rsidRPr="000B7F7B">
        <w:rPr>
          <w:noProof/>
          <w:lang w:eastAsia="fr-BE"/>
        </w:rPr>
        <mc:AlternateContent>
          <mc:Choice Requires="wps">
            <w:drawing>
              <wp:anchor distT="0" distB="0" distL="114300" distR="114300" simplePos="0" relativeHeight="251663360" behindDoc="0" locked="0" layoutInCell="1" allowOverlap="1" wp14:anchorId="2812FE62" wp14:editId="7BB5B5A9">
                <wp:simplePos x="0" y="0"/>
                <wp:positionH relativeFrom="column">
                  <wp:posOffset>3613785</wp:posOffset>
                </wp:positionH>
                <wp:positionV relativeFrom="page">
                  <wp:posOffset>2776075</wp:posOffset>
                </wp:positionV>
                <wp:extent cx="1747778" cy="1678330"/>
                <wp:effectExtent l="0" t="0" r="24130" b="17145"/>
                <wp:wrapNone/>
                <wp:docPr id="5" name="Oval 5"/>
                <wp:cNvGraphicFramePr/>
                <a:graphic xmlns:a="http://schemas.openxmlformats.org/drawingml/2006/main">
                  <a:graphicData uri="http://schemas.microsoft.com/office/word/2010/wordprocessingShape">
                    <wps:wsp>
                      <wps:cNvSpPr/>
                      <wps:spPr>
                        <a:xfrm>
                          <a:off x="0" y="0"/>
                          <a:ext cx="1747778" cy="16783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014959" id="Oval 5" o:spid="_x0000_s1026" style="position:absolute;margin-left:284.55pt;margin-top:218.6pt;width:137.6pt;height:13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" fillcolor="#5b9bd5 [3204]" strokecolor="#1f4d78 [1604]" strokeweight="1pt">
                <v:stroke joinstyle="miter"/>
                <w10:wrap anchory="page"/>
              </v:oval>
            </w:pict>
          </mc:Fallback>
        </mc:AlternateContent>
      </w:r>
      <w:r>
        <w:rPr>
          <w:noProof/>
          <w:lang w:eastAsia="fr-BE"/>
        </w:rPr>
        <mc:AlternateContent>
          <mc:Choice Requires="wps">
            <w:drawing>
              <wp:anchor distT="0" distB="0" distL="114300" distR="114300" simplePos="0" relativeHeight="251680768" behindDoc="0" locked="0" layoutInCell="1" allowOverlap="1" wp14:anchorId="05072037" wp14:editId="7D6B8F5B">
                <wp:simplePos x="0" y="0"/>
                <wp:positionH relativeFrom="column">
                  <wp:posOffset>4956995</wp:posOffset>
                </wp:positionH>
                <wp:positionV relativeFrom="paragraph">
                  <wp:posOffset>793726</wp:posOffset>
                </wp:positionV>
                <wp:extent cx="0" cy="0"/>
                <wp:effectExtent l="0" t="0" r="0" b="0"/>
                <wp:wrapNone/>
                <wp:docPr id="31" name="Straight Arrow Connector 31"/>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48125A" id="Straight Arrow Connector 31" o:spid="_x0000_s1026" type="#_x0000_t32" style="position:absolute;margin-left:390.3pt;margin-top:62.5pt;width:0;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" strokecolor="#5b9bd5 [3204]" strokeweight=".5pt">
                <v:stroke endarrow="block" joinstyle="miter"/>
              </v:shape>
            </w:pict>
          </mc:Fallback>
        </mc:AlternateContent>
      </w:r>
      <w:r>
        <w:rPr>
          <w:noProof/>
          <w:lang w:eastAsia="fr-BE"/>
        </w:rPr>
        <mc:AlternateContent>
          <mc:Choice Requires="wps">
            <w:drawing>
              <wp:anchor distT="0" distB="0" distL="114300" distR="114300" simplePos="0" relativeHeight="251676672" behindDoc="0" locked="0" layoutInCell="1" allowOverlap="1" wp14:anchorId="22678ACD" wp14:editId="79448DF2">
                <wp:simplePos x="0" y="0"/>
                <wp:positionH relativeFrom="column">
                  <wp:posOffset>6900545</wp:posOffset>
                </wp:positionH>
                <wp:positionV relativeFrom="page">
                  <wp:posOffset>2997200</wp:posOffset>
                </wp:positionV>
                <wp:extent cx="0" cy="254635"/>
                <wp:effectExtent l="0" t="0" r="19050" b="31115"/>
                <wp:wrapNone/>
                <wp:docPr id="22" name="Straight Connector 22"/>
                <wp:cNvGraphicFramePr/>
                <a:graphic xmlns:a="http://schemas.openxmlformats.org/drawingml/2006/main">
                  <a:graphicData uri="http://schemas.microsoft.com/office/word/2010/wordprocessingShape">
                    <wps:wsp>
                      <wps:cNvCnPr/>
                      <wps:spPr>
                        <a:xfrm>
                          <a:off x="0" y="0"/>
                          <a:ext cx="0" cy="254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74DCD" id="Straight Connector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43.35pt,236pt" to="543.35pt,2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" strokecolor="#5b9bd5 [3204]" strokeweight=".5pt">
                <v:stroke joinstyle="miter"/>
                <w10:wrap anchory="page"/>
              </v:line>
            </w:pict>
          </mc:Fallback>
        </mc:AlternateContent>
      </w:r>
      <w:r>
        <w:rPr>
          <w:noProof/>
          <w:lang w:eastAsia="fr-BE"/>
        </w:rPr>
        <mc:AlternateContent>
          <mc:Choice Requires="wps">
            <w:drawing>
              <wp:anchor distT="0" distB="0" distL="114300" distR="114300" simplePos="0" relativeHeight="251672576" behindDoc="0" locked="0" layoutInCell="1" allowOverlap="1" wp14:anchorId="560674F3" wp14:editId="50C167D1">
                <wp:simplePos x="0" y="0"/>
                <wp:positionH relativeFrom="column">
                  <wp:posOffset>4447709</wp:posOffset>
                </wp:positionH>
                <wp:positionV relativeFrom="page">
                  <wp:posOffset>1445895</wp:posOffset>
                </wp:positionV>
                <wp:extent cx="0" cy="335280"/>
                <wp:effectExtent l="0" t="0" r="19050" b="26670"/>
                <wp:wrapNone/>
                <wp:docPr id="15" name="Straight Connector 15"/>
                <wp:cNvGraphicFramePr/>
                <a:graphic xmlns:a="http://schemas.openxmlformats.org/drawingml/2006/main">
                  <a:graphicData uri="http://schemas.microsoft.com/office/word/2010/wordprocessingShape">
                    <wps:wsp>
                      <wps:cNvCnPr/>
                      <wps:spPr>
                        <a:xfrm>
                          <a:off x="0" y="0"/>
                          <a:ext cx="0" cy="335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6CE7B"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50.2pt,113.85pt" to="350.2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" strokecolor="#5b9bd5 [3204]" strokeweight=".5pt">
                <v:stroke joinstyle="miter"/>
                <w10:wrap anchory="page"/>
              </v:line>
            </w:pict>
          </mc:Fallback>
        </mc:AlternateContent>
      </w:r>
      <w:r w:rsidRPr="000B7F7B">
        <w:rPr>
          <w:noProof/>
          <w:lang w:eastAsia="fr-BE"/>
        </w:rPr>
        <mc:AlternateContent>
          <mc:Choice Requires="wps">
            <w:drawing>
              <wp:anchor distT="45720" distB="45720" distL="114300" distR="114300" simplePos="0" relativeHeight="251659264" behindDoc="0" locked="0" layoutInCell="1" allowOverlap="1" wp14:anchorId="26B89917" wp14:editId="12D5CADE">
                <wp:simplePos x="0" y="0"/>
                <wp:positionH relativeFrom="column">
                  <wp:posOffset>5292637</wp:posOffset>
                </wp:positionH>
                <wp:positionV relativeFrom="page">
                  <wp:posOffset>1805338</wp:posOffset>
                </wp:positionV>
                <wp:extent cx="798195" cy="323850"/>
                <wp:effectExtent l="0" t="0" r="2095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23850"/>
                        </a:xfrm>
                        <a:prstGeom prst="rect">
                          <a:avLst/>
                        </a:prstGeom>
                        <a:solidFill>
                          <a:srgbClr val="FFFFFF"/>
                        </a:solidFill>
                        <a:ln w="9525">
                          <a:solidFill>
                            <a:srgbClr val="000000"/>
                          </a:solidFill>
                          <a:miter lim="800000"/>
                          <a:headEnd/>
                          <a:tailEnd/>
                        </a:ln>
                      </wps:spPr>
                      <wps:txbx>
                        <w:txbxContent>
                          <w:p w:rsidR="00AF7A2C" w:rsidRPr="000B7F7B" w:rsidRDefault="00AF7A2C" w:rsidP="00AF7A2C">
                            <w:pPr>
                              <w:spacing w:after="0"/>
                              <w:rPr>
                                <w:sz w:val="32"/>
                                <w:szCs w:val="32"/>
                                <w:lang w:val="en-GB"/>
                              </w:rPr>
                            </w:pPr>
                            <w:r w:rsidRPr="000B7F7B">
                              <w:rPr>
                                <w:sz w:val="32"/>
                                <w:szCs w:val="32"/>
                                <w:lang w:val="en-GB"/>
                              </w:rPr>
                              <w:t>Bureau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89917" id="_x0000_s1031" type="#_x0000_t202" style="position:absolute;margin-left:416.75pt;margin-top:142.15pt;width:62.8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">
                <v:textbox>
                  <w:txbxContent>
                    <w:p w:rsidR="00AF7A2C" w:rsidRPr="000B7F7B" w:rsidRDefault="00AF7A2C" w:rsidP="00AF7A2C">
                      <w:pPr>
                        <w:spacing w:after="0"/>
                        <w:rPr>
                          <w:sz w:val="32"/>
                          <w:szCs w:val="32"/>
                          <w:lang w:val="en-GB"/>
                        </w:rPr>
                      </w:pPr>
                      <w:r w:rsidRPr="000B7F7B">
                        <w:rPr>
                          <w:sz w:val="32"/>
                          <w:szCs w:val="32"/>
                          <w:lang w:val="en-GB"/>
                        </w:rPr>
                        <w:t>Bureau</w:t>
                      </w:r>
                    </w:p>
                  </w:txbxContent>
                </v:textbox>
                <w10:wrap type="square" anchory="page"/>
              </v:shape>
            </w:pict>
          </mc:Fallback>
        </mc:AlternateContent>
      </w:r>
      <w:r w:rsidRPr="000B7F7B">
        <w:rPr>
          <w:noProof/>
          <w:lang w:eastAsia="fr-BE"/>
        </w:rPr>
        <mc:AlternateContent>
          <mc:Choice Requires="wps">
            <w:drawing>
              <wp:anchor distT="45720" distB="45720" distL="114300" distR="114300" simplePos="0" relativeHeight="251660288" behindDoc="0" locked="0" layoutInCell="1" allowOverlap="1" wp14:anchorId="2ED47360" wp14:editId="275B03B7">
                <wp:simplePos x="0" y="0"/>
                <wp:positionH relativeFrom="margin">
                  <wp:align>center</wp:align>
                </wp:positionH>
                <wp:positionV relativeFrom="page">
                  <wp:posOffset>1793763</wp:posOffset>
                </wp:positionV>
                <wp:extent cx="995045" cy="469900"/>
                <wp:effectExtent l="0" t="0" r="1460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469900"/>
                        </a:xfrm>
                        <a:prstGeom prst="rect">
                          <a:avLst/>
                        </a:prstGeom>
                        <a:solidFill>
                          <a:srgbClr val="FFFFFF"/>
                        </a:solidFill>
                        <a:ln w="9525">
                          <a:solidFill>
                            <a:srgbClr val="000000"/>
                          </a:solidFill>
                          <a:miter lim="800000"/>
                          <a:headEnd/>
                          <a:tailEnd/>
                        </a:ln>
                      </wps:spPr>
                      <wps:txbx>
                        <w:txbxContent>
                          <w:p w:rsidR="00AF7A2C" w:rsidRPr="000B7F7B" w:rsidRDefault="006F23A2" w:rsidP="00AF7A2C">
                            <w:pPr>
                              <w:spacing w:after="0" w:line="240" w:lineRule="auto"/>
                              <w:rPr>
                                <w:sz w:val="32"/>
                                <w:szCs w:val="32"/>
                                <w:lang w:val="en-GB"/>
                              </w:rPr>
                            </w:pPr>
                            <w:r>
                              <w:rPr>
                                <w:sz w:val="32"/>
                                <w:szCs w:val="32"/>
                                <w:lang w:val="en-GB"/>
                              </w:rPr>
                              <w:t xml:space="preserve">    </w:t>
                            </w:r>
                            <w:r w:rsidR="00AF7A2C" w:rsidRPr="000B7F7B">
                              <w:rPr>
                                <w:sz w:val="32"/>
                                <w:szCs w:val="32"/>
                                <w:lang w:val="en-GB"/>
                              </w:rPr>
                              <w:t>E</w:t>
                            </w:r>
                            <w:r>
                              <w:rPr>
                                <w:sz w:val="32"/>
                                <w:szCs w:val="32"/>
                                <w:lang w:val="en-GB"/>
                              </w:rPr>
                              <w:t>XCO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D47360" id="_x0000_s1032" type="#_x0000_t202" style="position:absolute;margin-left:0;margin-top:141.25pt;width:78.35pt;height:37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">
                <v:textbox style="mso-fit-shape-to-text:t">
                  <w:txbxContent>
                    <w:p w:rsidR="00AF7A2C" w:rsidRPr="000B7F7B" w:rsidRDefault="006F23A2" w:rsidP="00AF7A2C">
                      <w:pPr>
                        <w:spacing w:after="0" w:line="240" w:lineRule="auto"/>
                        <w:rPr>
                          <w:sz w:val="32"/>
                          <w:szCs w:val="32"/>
                          <w:lang w:val="en-GB"/>
                        </w:rPr>
                      </w:pPr>
                      <w:r>
                        <w:rPr>
                          <w:sz w:val="32"/>
                          <w:szCs w:val="32"/>
                          <w:lang w:val="en-GB"/>
                        </w:rPr>
                        <w:t xml:space="preserve">    </w:t>
                      </w:r>
                      <w:r w:rsidR="00AF7A2C" w:rsidRPr="000B7F7B">
                        <w:rPr>
                          <w:sz w:val="32"/>
                          <w:szCs w:val="32"/>
                          <w:lang w:val="en-GB"/>
                        </w:rPr>
                        <w:t>E</w:t>
                      </w:r>
                      <w:r>
                        <w:rPr>
                          <w:sz w:val="32"/>
                          <w:szCs w:val="32"/>
                          <w:lang w:val="en-GB"/>
                        </w:rPr>
                        <w:t>XCO</w:t>
                      </w:r>
                    </w:p>
                  </w:txbxContent>
                </v:textbox>
                <w10:wrap type="square" anchorx="margin" anchory="page"/>
              </v:shape>
            </w:pict>
          </mc:Fallback>
        </mc:AlternateContent>
      </w:r>
      <w:r w:rsidRPr="000B7F7B">
        <w:rPr>
          <w:noProof/>
          <w:lang w:eastAsia="fr-BE"/>
        </w:rPr>
        <mc:AlternateContent>
          <mc:Choice Requires="wps">
            <w:drawing>
              <wp:anchor distT="45720" distB="45720" distL="114300" distR="114300" simplePos="0" relativeHeight="251671552" behindDoc="0" locked="0" layoutInCell="1" allowOverlap="1" wp14:anchorId="69AA5526" wp14:editId="4691928F">
                <wp:simplePos x="0" y="0"/>
                <wp:positionH relativeFrom="column">
                  <wp:posOffset>5488940</wp:posOffset>
                </wp:positionH>
                <wp:positionV relativeFrom="page">
                  <wp:posOffset>5590540</wp:posOffset>
                </wp:positionV>
                <wp:extent cx="671829" cy="344169"/>
                <wp:effectExtent l="0" t="0" r="14605" b="184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29" cy="344169"/>
                        </a:xfrm>
                        <a:prstGeom prst="rect">
                          <a:avLst/>
                        </a:prstGeom>
                        <a:solidFill>
                          <a:srgbClr val="FFFFFF"/>
                        </a:solidFill>
                        <a:ln w="9525">
                          <a:solidFill>
                            <a:srgbClr val="000000"/>
                          </a:solidFill>
                          <a:miter lim="800000"/>
                          <a:headEnd/>
                          <a:tailEnd/>
                        </a:ln>
                      </wps:spPr>
                      <wps:txbx>
                        <w:txbxContent>
                          <w:p w:rsidR="00AF7A2C" w:rsidRPr="00BC1EC6" w:rsidRDefault="00AF7A2C" w:rsidP="00AF7A2C">
                            <w:pPr>
                              <w:spacing w:after="0"/>
                              <w:rPr>
                                <w:sz w:val="32"/>
                                <w:szCs w:val="32"/>
                                <w:lang w:val="en-US"/>
                              </w:rPr>
                            </w:pPr>
                            <w:r>
                              <w:rPr>
                                <w:sz w:val="32"/>
                                <w:szCs w:val="32"/>
                              </w:rPr>
                              <w:t>MASS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A5526" id="_x0000_s1033" type="#_x0000_t202" style="position:absolute;margin-left:432.2pt;margin-top:440.2pt;width:52.9pt;height:27.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uNJgIAAEsEAAAOAAAAZHJzL2Uyb0RvYy54bWysVNtu2zAMfR+wfxD0vjjxnD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">
                <v:textbox>
                  <w:txbxContent>
                    <w:p w:rsidR="00AF7A2C" w:rsidRPr="00BC1EC6" w:rsidRDefault="00AF7A2C" w:rsidP="00AF7A2C">
                      <w:pPr>
                        <w:spacing w:after="0"/>
                        <w:rPr>
                          <w:sz w:val="32"/>
                          <w:szCs w:val="32"/>
                          <w:lang w:val="en-US"/>
                        </w:rPr>
                      </w:pPr>
                      <w:r>
                        <w:rPr>
                          <w:sz w:val="32"/>
                          <w:szCs w:val="32"/>
                        </w:rPr>
                        <w:t>MASS</w:t>
                      </w:r>
                    </w:p>
                  </w:txbxContent>
                </v:textbox>
                <w10:wrap type="square" anchory="page"/>
              </v:shape>
            </w:pict>
          </mc:Fallback>
        </mc:AlternateContent>
      </w:r>
      <w:r w:rsidRPr="000B7F7B">
        <w:rPr>
          <w:noProof/>
          <w:lang w:eastAsia="fr-BE"/>
        </w:rPr>
        <mc:AlternateContent>
          <mc:Choice Requires="wps">
            <w:drawing>
              <wp:anchor distT="45720" distB="45720" distL="114300" distR="114300" simplePos="0" relativeHeight="251670528" behindDoc="0" locked="0" layoutInCell="1" allowOverlap="1" wp14:anchorId="59B0462C" wp14:editId="5A80F819">
                <wp:simplePos x="0" y="0"/>
                <wp:positionH relativeFrom="column">
                  <wp:posOffset>2560987</wp:posOffset>
                </wp:positionH>
                <wp:positionV relativeFrom="page">
                  <wp:posOffset>5578531</wp:posOffset>
                </wp:positionV>
                <wp:extent cx="925830" cy="469900"/>
                <wp:effectExtent l="0" t="0" r="2667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469900"/>
                        </a:xfrm>
                        <a:prstGeom prst="rect">
                          <a:avLst/>
                        </a:prstGeom>
                        <a:solidFill>
                          <a:srgbClr val="FFFFFF"/>
                        </a:solidFill>
                        <a:ln w="9525">
                          <a:solidFill>
                            <a:srgbClr val="000000"/>
                          </a:solidFill>
                          <a:miter lim="800000"/>
                          <a:headEnd/>
                          <a:tailEnd/>
                        </a:ln>
                      </wps:spPr>
                      <wps:txbx>
                        <w:txbxContent>
                          <w:p w:rsidR="00AF7A2C" w:rsidRPr="00BC1EC6" w:rsidRDefault="00AF7A2C" w:rsidP="00AF7A2C">
                            <w:pPr>
                              <w:spacing w:after="0"/>
                              <w:rPr>
                                <w:sz w:val="32"/>
                                <w:szCs w:val="32"/>
                                <w:lang w:val="en-US"/>
                              </w:rPr>
                            </w:pPr>
                            <w:r>
                              <w:rPr>
                                <w:sz w:val="32"/>
                                <w:szCs w:val="32"/>
                              </w:rPr>
                              <w:t>Training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B0462C" id="_x0000_s1034" type="#_x0000_t202" style="position:absolute;margin-left:201.65pt;margin-top:439.25pt;width:72.9pt;height:37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">
                <v:textbox style="mso-fit-shape-to-text:t">
                  <w:txbxContent>
                    <w:p w:rsidR="00AF7A2C" w:rsidRPr="00BC1EC6" w:rsidRDefault="00AF7A2C" w:rsidP="00AF7A2C">
                      <w:pPr>
                        <w:spacing w:after="0"/>
                        <w:rPr>
                          <w:sz w:val="32"/>
                          <w:szCs w:val="32"/>
                          <w:lang w:val="en-US"/>
                        </w:rPr>
                      </w:pPr>
                      <w:r>
                        <w:rPr>
                          <w:sz w:val="32"/>
                          <w:szCs w:val="32"/>
                        </w:rPr>
                        <w:t>Training</w:t>
                      </w:r>
                    </w:p>
                  </w:txbxContent>
                </v:textbox>
                <w10:wrap type="square" anchory="page"/>
              </v:shape>
            </w:pict>
          </mc:Fallback>
        </mc:AlternateContent>
      </w:r>
      <w:r w:rsidRPr="000B7F7B">
        <w:rPr>
          <w:noProof/>
          <w:lang w:eastAsia="fr-BE"/>
        </w:rPr>
        <mc:AlternateContent>
          <mc:Choice Requires="wps">
            <w:drawing>
              <wp:anchor distT="45720" distB="45720" distL="114300" distR="114300" simplePos="0" relativeHeight="251669504" behindDoc="0" locked="0" layoutInCell="1" allowOverlap="1" wp14:anchorId="20BAC96D" wp14:editId="38CE151E">
                <wp:simplePos x="0" y="0"/>
                <wp:positionH relativeFrom="column">
                  <wp:posOffset>3231772</wp:posOffset>
                </wp:positionH>
                <wp:positionV relativeFrom="page">
                  <wp:posOffset>4907569</wp:posOffset>
                </wp:positionV>
                <wp:extent cx="2453640" cy="469900"/>
                <wp:effectExtent l="0" t="0" r="22860" b="254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469900"/>
                        </a:xfrm>
                        <a:prstGeom prst="rect">
                          <a:avLst/>
                        </a:prstGeom>
                        <a:solidFill>
                          <a:srgbClr val="FFFFFF"/>
                        </a:solidFill>
                        <a:ln w="9525">
                          <a:solidFill>
                            <a:srgbClr val="000000"/>
                          </a:solidFill>
                          <a:miter lim="800000"/>
                          <a:headEnd/>
                          <a:tailEnd/>
                        </a:ln>
                      </wps:spPr>
                      <wps:txbx>
                        <w:txbxContent>
                          <w:p w:rsidR="00AF7A2C" w:rsidRPr="000B7F7B" w:rsidRDefault="00AF7A2C" w:rsidP="00AF7A2C">
                            <w:pPr>
                              <w:spacing w:after="0"/>
                              <w:rPr>
                                <w:sz w:val="32"/>
                                <w:szCs w:val="32"/>
                                <w:lang w:val="en-GB"/>
                              </w:rPr>
                            </w:pPr>
                            <w:r w:rsidRPr="000B7F7B">
                              <w:rPr>
                                <w:sz w:val="32"/>
                                <w:szCs w:val="32"/>
                                <w:lang w:val="en-GB"/>
                              </w:rPr>
                              <w:t>Membership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AC96D" id="Text Box 12" o:spid="_x0000_s1035" type="#_x0000_t202" style="position:absolute;margin-left:254.45pt;margin-top:386.4pt;width:193.2pt;height:37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8fJgIAAE0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">
                <v:textbox style="mso-fit-shape-to-text:t">
                  <w:txbxContent>
                    <w:p w:rsidR="00AF7A2C" w:rsidRPr="000B7F7B" w:rsidRDefault="00AF7A2C" w:rsidP="00AF7A2C">
                      <w:pPr>
                        <w:spacing w:after="0"/>
                        <w:rPr>
                          <w:sz w:val="32"/>
                          <w:szCs w:val="32"/>
                          <w:lang w:val="en-GB"/>
                        </w:rPr>
                      </w:pPr>
                      <w:r w:rsidRPr="000B7F7B">
                        <w:rPr>
                          <w:sz w:val="32"/>
                          <w:szCs w:val="32"/>
                          <w:lang w:val="en-GB"/>
                        </w:rPr>
                        <w:t>Membership development</w:t>
                      </w:r>
                    </w:p>
                  </w:txbxContent>
                </v:textbox>
                <w10:wrap type="square" anchory="page"/>
              </v:shape>
            </w:pict>
          </mc:Fallback>
        </mc:AlternateContent>
      </w:r>
      <w:r w:rsidRPr="000B7F7B">
        <w:rPr>
          <w:noProof/>
          <w:lang w:eastAsia="fr-BE"/>
        </w:rPr>
        <mc:AlternateContent>
          <mc:Choice Requires="wps">
            <w:drawing>
              <wp:anchor distT="45720" distB="45720" distL="114300" distR="114300" simplePos="0" relativeHeight="251668480" behindDoc="0" locked="0" layoutInCell="1" allowOverlap="1" wp14:anchorId="550CF46B" wp14:editId="6D098283">
                <wp:simplePos x="0" y="0"/>
                <wp:positionH relativeFrom="column">
                  <wp:posOffset>6009873</wp:posOffset>
                </wp:positionH>
                <wp:positionV relativeFrom="page">
                  <wp:posOffset>4050754</wp:posOffset>
                </wp:positionV>
                <wp:extent cx="1805305" cy="346710"/>
                <wp:effectExtent l="0" t="0" r="23495"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346710"/>
                        </a:xfrm>
                        <a:prstGeom prst="rect">
                          <a:avLst/>
                        </a:prstGeom>
                        <a:solidFill>
                          <a:srgbClr val="FFFFFF"/>
                        </a:solidFill>
                        <a:ln w="9525">
                          <a:solidFill>
                            <a:srgbClr val="000000"/>
                          </a:solidFill>
                          <a:miter lim="800000"/>
                          <a:headEnd/>
                          <a:tailEnd/>
                        </a:ln>
                      </wps:spPr>
                      <wps:txbx>
                        <w:txbxContent>
                          <w:p w:rsidR="00AF7A2C" w:rsidRPr="00EA446B" w:rsidRDefault="00AF7A2C" w:rsidP="00AF7A2C">
                            <w:pPr>
                              <w:spacing w:after="0" w:line="240" w:lineRule="auto"/>
                              <w:rPr>
                                <w:sz w:val="32"/>
                                <w:szCs w:val="32"/>
                                <w:lang w:val="en-US"/>
                              </w:rPr>
                            </w:pPr>
                            <w:r>
                              <w:rPr>
                                <w:sz w:val="32"/>
                                <w:szCs w:val="32"/>
                                <w:lang w:val="en-US"/>
                              </w:rPr>
                              <w:t xml:space="preserve">1 </w:t>
                            </w:r>
                            <w:r w:rsidRPr="00EA446B">
                              <w:rPr>
                                <w:sz w:val="32"/>
                                <w:szCs w:val="32"/>
                                <w:lang w:val="en-US"/>
                              </w:rPr>
                              <w:t xml:space="preserve">Policy </w:t>
                            </w:r>
                            <w:r>
                              <w:rPr>
                                <w:sz w:val="32"/>
                                <w:szCs w:val="32"/>
                                <w:lang w:val="en-US"/>
                              </w:rPr>
                              <w:t>conference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CF46B" id="_x0000_s1036" type="#_x0000_t202" style="position:absolute;margin-left:473.2pt;margin-top:318.95pt;width:142.15pt;height:27.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">
                <v:textbox>
                  <w:txbxContent>
                    <w:p w:rsidR="00AF7A2C" w:rsidRPr="00EA446B" w:rsidRDefault="00AF7A2C" w:rsidP="00AF7A2C">
                      <w:pPr>
                        <w:spacing w:after="0" w:line="240" w:lineRule="auto"/>
                        <w:rPr>
                          <w:sz w:val="32"/>
                          <w:szCs w:val="32"/>
                          <w:lang w:val="en-US"/>
                        </w:rPr>
                      </w:pPr>
                      <w:r>
                        <w:rPr>
                          <w:sz w:val="32"/>
                          <w:szCs w:val="32"/>
                          <w:lang w:val="en-US"/>
                        </w:rPr>
                        <w:t xml:space="preserve">1 </w:t>
                      </w:r>
                      <w:r w:rsidRPr="00EA446B">
                        <w:rPr>
                          <w:sz w:val="32"/>
                          <w:szCs w:val="32"/>
                          <w:lang w:val="en-US"/>
                        </w:rPr>
                        <w:t xml:space="preserve">Policy </w:t>
                      </w:r>
                      <w:r>
                        <w:rPr>
                          <w:sz w:val="32"/>
                          <w:szCs w:val="32"/>
                          <w:lang w:val="en-US"/>
                        </w:rPr>
                        <w:t>conference</w:t>
                      </w:r>
                    </w:p>
                  </w:txbxContent>
                </v:textbox>
                <w10:wrap type="square" anchory="page"/>
              </v:shape>
            </w:pict>
          </mc:Fallback>
        </mc:AlternateContent>
      </w:r>
      <w:r w:rsidRPr="000B7F7B">
        <w:rPr>
          <w:noProof/>
          <w:lang w:eastAsia="fr-BE"/>
        </w:rPr>
        <mc:AlternateContent>
          <mc:Choice Requires="wps">
            <w:drawing>
              <wp:anchor distT="45720" distB="45720" distL="114300" distR="114300" simplePos="0" relativeHeight="251666432" behindDoc="0" locked="0" layoutInCell="1" allowOverlap="1" wp14:anchorId="20E0CD09" wp14:editId="6B26860B">
                <wp:simplePos x="0" y="0"/>
                <wp:positionH relativeFrom="column">
                  <wp:posOffset>6249557</wp:posOffset>
                </wp:positionH>
                <wp:positionV relativeFrom="page">
                  <wp:posOffset>3256280</wp:posOffset>
                </wp:positionV>
                <wp:extent cx="1284605" cy="469900"/>
                <wp:effectExtent l="0" t="0" r="10795"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469900"/>
                        </a:xfrm>
                        <a:prstGeom prst="rect">
                          <a:avLst/>
                        </a:prstGeom>
                        <a:solidFill>
                          <a:srgbClr val="FFFFFF"/>
                        </a:solidFill>
                        <a:ln w="9525">
                          <a:solidFill>
                            <a:srgbClr val="000000"/>
                          </a:solidFill>
                          <a:miter lim="800000"/>
                          <a:headEnd/>
                          <a:tailEnd/>
                        </a:ln>
                      </wps:spPr>
                      <wps:txbx>
                        <w:txbxContent>
                          <w:p w:rsidR="00AF7A2C" w:rsidRPr="000B7F7B" w:rsidRDefault="00AF7A2C" w:rsidP="00AF7A2C">
                            <w:pPr>
                              <w:spacing w:after="0"/>
                              <w:rPr>
                                <w:sz w:val="32"/>
                                <w:szCs w:val="32"/>
                                <w:lang w:val="en-GB"/>
                              </w:rPr>
                            </w:pPr>
                            <w:r w:rsidRPr="000B7F7B">
                              <w:rPr>
                                <w:sz w:val="32"/>
                                <w:szCs w:val="32"/>
                                <w:lang w:val="en-GB"/>
                              </w:rPr>
                              <w:t>2 Task forces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0CD09" id="_x0000_s1037" type="#_x0000_t202" style="position:absolute;margin-left:492.1pt;margin-top:256.4pt;width:101.15pt;height:37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">
                <v:textbox style="mso-fit-shape-to-text:t">
                  <w:txbxContent>
                    <w:p w:rsidR="00AF7A2C" w:rsidRPr="000B7F7B" w:rsidRDefault="00AF7A2C" w:rsidP="00AF7A2C">
                      <w:pPr>
                        <w:spacing w:after="0"/>
                        <w:rPr>
                          <w:sz w:val="32"/>
                          <w:szCs w:val="32"/>
                          <w:lang w:val="en-GB"/>
                        </w:rPr>
                      </w:pPr>
                      <w:r w:rsidRPr="000B7F7B">
                        <w:rPr>
                          <w:sz w:val="32"/>
                          <w:szCs w:val="32"/>
                          <w:lang w:val="en-GB"/>
                        </w:rPr>
                        <w:t>2 Task forces</w:t>
                      </w:r>
                    </w:p>
                  </w:txbxContent>
                </v:textbox>
                <w10:wrap type="square" anchory="page"/>
              </v:shape>
            </w:pict>
          </mc:Fallback>
        </mc:AlternateContent>
      </w:r>
      <w:r w:rsidRPr="000B7F7B">
        <w:rPr>
          <w:noProof/>
          <w:lang w:eastAsia="fr-BE"/>
        </w:rPr>
        <mc:AlternateContent>
          <mc:Choice Requires="wps">
            <w:drawing>
              <wp:anchor distT="45720" distB="45720" distL="114300" distR="114300" simplePos="0" relativeHeight="251661312" behindDoc="0" locked="0" layoutInCell="1" allowOverlap="1" wp14:anchorId="3FF1418B" wp14:editId="256C3A8E">
                <wp:simplePos x="0" y="0"/>
                <wp:positionH relativeFrom="column">
                  <wp:posOffset>1021080</wp:posOffset>
                </wp:positionH>
                <wp:positionV relativeFrom="page">
                  <wp:posOffset>2418715</wp:posOffset>
                </wp:positionV>
                <wp:extent cx="1782445" cy="469900"/>
                <wp:effectExtent l="0" t="0" r="2730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445" cy="469900"/>
                        </a:xfrm>
                        <a:prstGeom prst="rect">
                          <a:avLst/>
                        </a:prstGeom>
                        <a:solidFill>
                          <a:srgbClr val="FFFFFF"/>
                        </a:solidFill>
                        <a:ln w="9525">
                          <a:solidFill>
                            <a:srgbClr val="000000"/>
                          </a:solidFill>
                          <a:miter lim="800000"/>
                          <a:headEnd/>
                          <a:tailEnd/>
                        </a:ln>
                      </wps:spPr>
                      <wps:txbx>
                        <w:txbxContent>
                          <w:p w:rsidR="00AF7A2C" w:rsidRPr="000B7F7B" w:rsidRDefault="00AF7A2C" w:rsidP="00AF7A2C">
                            <w:pPr>
                              <w:spacing w:after="0"/>
                              <w:rPr>
                                <w:sz w:val="32"/>
                                <w:szCs w:val="32"/>
                                <w:lang w:val="en-GB"/>
                              </w:rPr>
                            </w:pPr>
                            <w:r w:rsidRPr="000B7F7B">
                              <w:rPr>
                                <w:sz w:val="32"/>
                                <w:szCs w:val="32"/>
                                <w:lang w:val="en-GB"/>
                              </w:rPr>
                              <w:t>Strategic approach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F1418B" id="_x0000_s1038" type="#_x0000_t202" style="position:absolute;margin-left:80.4pt;margin-top:190.45pt;width:140.35pt;height:3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SQIgIAAEQ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">
                <v:textbox style="mso-fit-shape-to-text:t">
                  <w:txbxContent>
                    <w:p w:rsidR="00AF7A2C" w:rsidRPr="000B7F7B" w:rsidRDefault="00AF7A2C" w:rsidP="00AF7A2C">
                      <w:pPr>
                        <w:spacing w:after="0"/>
                        <w:rPr>
                          <w:sz w:val="32"/>
                          <w:szCs w:val="32"/>
                          <w:lang w:val="en-GB"/>
                        </w:rPr>
                      </w:pPr>
                      <w:r w:rsidRPr="000B7F7B">
                        <w:rPr>
                          <w:sz w:val="32"/>
                          <w:szCs w:val="32"/>
                          <w:lang w:val="en-GB"/>
                        </w:rPr>
                        <w:t>Strategic approach</w:t>
                      </w:r>
                    </w:p>
                  </w:txbxContent>
                </v:textbox>
                <w10:wrap type="square" anchory="page"/>
              </v:shape>
            </w:pict>
          </mc:Fallback>
        </mc:AlternateContent>
      </w:r>
    </w:p>
    <w:p w:rsidR="00395542" w:rsidRDefault="00395542" w:rsidP="00FA7BB6">
      <w:pPr>
        <w:pStyle w:val="ListParagraph"/>
        <w:rPr>
          <w:lang w:val="en-US"/>
        </w:rPr>
      </w:pPr>
    </w:p>
    <w:p w:rsidR="00BA6D2A" w:rsidRPr="00AF7A2C" w:rsidRDefault="00BA6D2A" w:rsidP="00AF7A2C">
      <w:pPr>
        <w:rPr>
          <w:lang w:val="en-US"/>
        </w:rPr>
      </w:pPr>
    </w:p>
    <w:p w:rsidR="009E3903" w:rsidRDefault="009E3903" w:rsidP="006F06C7">
      <w:pPr>
        <w:pStyle w:val="ListParagraph"/>
        <w:rPr>
          <w:lang w:val="en-US"/>
        </w:rPr>
      </w:pPr>
    </w:p>
    <w:p w:rsidR="009E3903" w:rsidRDefault="009E3903" w:rsidP="006F06C7">
      <w:pPr>
        <w:pStyle w:val="ListParagraph"/>
        <w:rPr>
          <w:lang w:val="en-US"/>
        </w:rPr>
      </w:pPr>
    </w:p>
    <w:p w:rsidR="00AF7A2C" w:rsidRDefault="00AF7A2C" w:rsidP="006F06C7">
      <w:pPr>
        <w:pStyle w:val="ListParagraph"/>
        <w:rPr>
          <w:lang w:val="en-US"/>
        </w:rPr>
        <w:sectPr w:rsidR="00AF7A2C" w:rsidSect="00AF7A2C">
          <w:pgSz w:w="16838" w:h="11906" w:orient="landscape"/>
          <w:pgMar w:top="1417" w:right="1417" w:bottom="1417" w:left="1417" w:header="708" w:footer="708" w:gutter="0"/>
          <w:cols w:space="708"/>
          <w:docGrid w:linePitch="360"/>
        </w:sectPr>
      </w:pPr>
    </w:p>
    <w:p w:rsidR="006F23A2" w:rsidRPr="006F23A2" w:rsidRDefault="006F23A2" w:rsidP="006F23A2">
      <w:pPr>
        <w:pStyle w:val="ListParagraph"/>
        <w:jc w:val="center"/>
        <w:rPr>
          <w:sz w:val="24"/>
          <w:szCs w:val="24"/>
          <w:lang w:val="en-US"/>
        </w:rPr>
      </w:pPr>
      <w:r w:rsidRPr="006F23A2">
        <w:rPr>
          <w:sz w:val="24"/>
          <w:szCs w:val="24"/>
          <w:lang w:val="en-US"/>
        </w:rPr>
        <w:lastRenderedPageBreak/>
        <w:t>Note of Explanation</w:t>
      </w:r>
    </w:p>
    <w:p w:rsidR="006F23A2" w:rsidRPr="006F23A2" w:rsidRDefault="006F23A2" w:rsidP="006F06C7">
      <w:pPr>
        <w:pStyle w:val="ListParagraph"/>
        <w:rPr>
          <w:sz w:val="24"/>
          <w:szCs w:val="24"/>
          <w:lang w:val="en-US"/>
        </w:rPr>
      </w:pPr>
    </w:p>
    <w:p w:rsidR="006F06C7" w:rsidRPr="006F23A2" w:rsidRDefault="006F06C7" w:rsidP="006F23A2">
      <w:pPr>
        <w:pStyle w:val="ListParagraph"/>
        <w:jc w:val="both"/>
        <w:rPr>
          <w:sz w:val="24"/>
          <w:szCs w:val="24"/>
          <w:lang w:val="en-US"/>
        </w:rPr>
      </w:pPr>
      <w:r w:rsidRPr="006F23A2">
        <w:rPr>
          <w:sz w:val="24"/>
          <w:szCs w:val="24"/>
          <w:lang w:val="en-US"/>
        </w:rPr>
        <w:t xml:space="preserve">EXCO and EUISG guide strategy and policy respectively.  EAPN’s Director is responsible for the implementation of the decisions of the EXCO and the overall co-ordination of </w:t>
      </w:r>
      <w:r w:rsidR="006F23A2">
        <w:rPr>
          <w:sz w:val="24"/>
          <w:szCs w:val="24"/>
          <w:lang w:val="en-US"/>
        </w:rPr>
        <w:t>policy</w:t>
      </w:r>
      <w:r w:rsidRPr="006F23A2">
        <w:rPr>
          <w:sz w:val="24"/>
          <w:szCs w:val="24"/>
          <w:lang w:val="en-US"/>
        </w:rPr>
        <w:t xml:space="preserve">.  </w:t>
      </w:r>
    </w:p>
    <w:p w:rsidR="006F06C7" w:rsidRPr="006F23A2" w:rsidRDefault="006F06C7" w:rsidP="006F23A2">
      <w:pPr>
        <w:pStyle w:val="ListParagraph"/>
        <w:jc w:val="both"/>
        <w:rPr>
          <w:sz w:val="24"/>
          <w:szCs w:val="24"/>
          <w:lang w:val="en-US"/>
        </w:rPr>
      </w:pPr>
    </w:p>
    <w:p w:rsidR="006F06C7" w:rsidRPr="006F23A2" w:rsidRDefault="006F06C7" w:rsidP="006F23A2">
      <w:pPr>
        <w:pStyle w:val="ListParagraph"/>
        <w:jc w:val="both"/>
        <w:rPr>
          <w:sz w:val="24"/>
          <w:szCs w:val="24"/>
          <w:lang w:val="en-US"/>
        </w:rPr>
      </w:pPr>
      <w:r w:rsidRPr="006F23A2">
        <w:rPr>
          <w:sz w:val="24"/>
          <w:szCs w:val="24"/>
          <w:lang w:val="en-US"/>
        </w:rPr>
        <w:t>The EXCO will appoint among its members a task force</w:t>
      </w:r>
      <w:r w:rsidR="006F23A2">
        <w:rPr>
          <w:sz w:val="24"/>
          <w:szCs w:val="24"/>
          <w:lang w:val="en-US"/>
        </w:rPr>
        <w:t>,</w:t>
      </w:r>
      <w:r w:rsidRPr="006F23A2">
        <w:rPr>
          <w:sz w:val="24"/>
          <w:szCs w:val="24"/>
          <w:lang w:val="en-US"/>
        </w:rPr>
        <w:t xml:space="preserve"> which will give strategic guidance to the work of the EXCO. </w:t>
      </w:r>
      <w:r w:rsidR="002C3F7A" w:rsidRPr="006F23A2">
        <w:rPr>
          <w:sz w:val="24"/>
          <w:szCs w:val="24"/>
          <w:lang w:val="en-US"/>
        </w:rPr>
        <w:t xml:space="preserve">Its primary task will be to support the work of the evaluator and prepare a </w:t>
      </w:r>
      <w:r w:rsidR="00AF7A2C" w:rsidRPr="006F23A2">
        <w:rPr>
          <w:sz w:val="24"/>
          <w:szCs w:val="24"/>
          <w:lang w:val="en-US"/>
        </w:rPr>
        <w:t xml:space="preserve">discussion document in view of </w:t>
      </w:r>
      <w:r w:rsidR="002C3F7A" w:rsidRPr="006F23A2">
        <w:rPr>
          <w:sz w:val="24"/>
          <w:szCs w:val="24"/>
          <w:lang w:val="en-US"/>
        </w:rPr>
        <w:t>EAPN’s Strategic Congress in 2015.</w:t>
      </w:r>
    </w:p>
    <w:p w:rsidR="006F06C7" w:rsidRPr="006F23A2" w:rsidRDefault="006F06C7" w:rsidP="006F23A2">
      <w:pPr>
        <w:pStyle w:val="ListParagraph"/>
        <w:jc w:val="both"/>
        <w:rPr>
          <w:sz w:val="24"/>
          <w:szCs w:val="24"/>
          <w:lang w:val="en-US"/>
        </w:rPr>
      </w:pPr>
    </w:p>
    <w:p w:rsidR="006F06C7" w:rsidRDefault="006F06C7" w:rsidP="006F23A2">
      <w:pPr>
        <w:pStyle w:val="ListParagraph"/>
        <w:jc w:val="both"/>
        <w:rPr>
          <w:sz w:val="24"/>
          <w:szCs w:val="24"/>
          <w:lang w:val="en-US"/>
        </w:rPr>
      </w:pPr>
      <w:r w:rsidRPr="006F23A2">
        <w:rPr>
          <w:sz w:val="24"/>
          <w:szCs w:val="24"/>
          <w:lang w:val="en-US"/>
        </w:rPr>
        <w:t>The EUISG will maintain two subgroups</w:t>
      </w:r>
      <w:r w:rsidR="006F23A2">
        <w:rPr>
          <w:sz w:val="24"/>
          <w:szCs w:val="24"/>
          <w:lang w:val="en-US"/>
        </w:rPr>
        <w:t xml:space="preserve"> or task forces</w:t>
      </w:r>
      <w:r w:rsidRPr="006F23A2">
        <w:rPr>
          <w:sz w:val="24"/>
          <w:szCs w:val="24"/>
          <w:lang w:val="en-US"/>
        </w:rPr>
        <w:t xml:space="preserve"> to support its policy objectives. These subgroups will be facilitated by the Secretariat.  </w:t>
      </w:r>
      <w:r w:rsidR="002C3F7A" w:rsidRPr="006F23A2">
        <w:rPr>
          <w:sz w:val="24"/>
          <w:szCs w:val="24"/>
          <w:lang w:val="en-US"/>
        </w:rPr>
        <w:t xml:space="preserve">The two subgroups will be appointed by the EUISG; </w:t>
      </w:r>
    </w:p>
    <w:p w:rsidR="008317C3" w:rsidRPr="006F23A2" w:rsidRDefault="008317C3" w:rsidP="006F23A2">
      <w:pPr>
        <w:pStyle w:val="ListParagraph"/>
        <w:jc w:val="both"/>
        <w:rPr>
          <w:sz w:val="24"/>
          <w:szCs w:val="24"/>
          <w:lang w:val="en-US"/>
        </w:rPr>
      </w:pPr>
    </w:p>
    <w:p w:rsidR="006F06C7" w:rsidRPr="006F23A2" w:rsidRDefault="002C3F7A" w:rsidP="006F23A2">
      <w:pPr>
        <w:pStyle w:val="ListParagraph"/>
        <w:jc w:val="both"/>
        <w:rPr>
          <w:sz w:val="24"/>
          <w:szCs w:val="24"/>
          <w:lang w:val="en-US"/>
        </w:rPr>
      </w:pPr>
      <w:r w:rsidRPr="006F23A2">
        <w:rPr>
          <w:sz w:val="24"/>
          <w:szCs w:val="24"/>
          <w:lang w:val="en-US"/>
        </w:rPr>
        <w:t>EAPN is undergoing an evaluation, which will help inform the discussion on the future strategic objectives. The evaluator will present his preliminary findings and will deliver a final report in September 2014. This evaluation.</w:t>
      </w:r>
    </w:p>
    <w:p w:rsidR="002C3F7A" w:rsidRPr="006F23A2" w:rsidRDefault="002C3F7A" w:rsidP="006F23A2">
      <w:pPr>
        <w:pStyle w:val="ListParagraph"/>
        <w:jc w:val="both"/>
        <w:rPr>
          <w:sz w:val="24"/>
          <w:szCs w:val="24"/>
          <w:lang w:val="en-US"/>
        </w:rPr>
      </w:pPr>
    </w:p>
    <w:p w:rsidR="002C3F7A" w:rsidRPr="006F23A2" w:rsidRDefault="002C3F7A" w:rsidP="006F23A2">
      <w:pPr>
        <w:pStyle w:val="ListParagraph"/>
        <w:jc w:val="both"/>
        <w:rPr>
          <w:sz w:val="24"/>
          <w:szCs w:val="24"/>
          <w:lang w:val="en-US"/>
        </w:rPr>
      </w:pPr>
      <w:r w:rsidRPr="006F23A2">
        <w:rPr>
          <w:sz w:val="24"/>
          <w:szCs w:val="24"/>
          <w:lang w:val="en-US"/>
        </w:rPr>
        <w:t xml:space="preserve">The General Assembly and the EXCO will meet in June </w:t>
      </w:r>
      <w:r w:rsidR="008317C3">
        <w:rPr>
          <w:sz w:val="24"/>
          <w:szCs w:val="24"/>
          <w:lang w:val="en-US"/>
        </w:rPr>
        <w:t xml:space="preserve">to decide on </w:t>
      </w:r>
      <w:r w:rsidRPr="006F23A2">
        <w:rPr>
          <w:sz w:val="24"/>
          <w:szCs w:val="24"/>
          <w:lang w:val="en-US"/>
        </w:rPr>
        <w:t xml:space="preserve">the statutory requirements such as the budget and work programme for 2015.  </w:t>
      </w:r>
    </w:p>
    <w:p w:rsidR="002C3F7A" w:rsidRPr="006F23A2" w:rsidRDefault="002C3F7A" w:rsidP="006F23A2">
      <w:pPr>
        <w:pStyle w:val="ListParagraph"/>
        <w:jc w:val="both"/>
        <w:rPr>
          <w:sz w:val="24"/>
          <w:szCs w:val="24"/>
          <w:lang w:val="en-US"/>
        </w:rPr>
      </w:pPr>
    </w:p>
    <w:p w:rsidR="002C3F7A" w:rsidRPr="002C3F7A" w:rsidRDefault="002C3F7A" w:rsidP="002C3F7A">
      <w:pPr>
        <w:pStyle w:val="ListParagraph"/>
        <w:rPr>
          <w:lang w:val="en-US"/>
        </w:rPr>
      </w:pPr>
    </w:p>
    <w:p w:rsidR="006F06C7" w:rsidRDefault="006F06C7" w:rsidP="00FA7BB6">
      <w:pPr>
        <w:pStyle w:val="ListParagraph"/>
        <w:rPr>
          <w:lang w:val="en-US"/>
        </w:rPr>
      </w:pPr>
    </w:p>
    <w:p w:rsidR="006F06C7" w:rsidRDefault="006F06C7" w:rsidP="00FA7BB6">
      <w:pPr>
        <w:pStyle w:val="ListParagraph"/>
        <w:rPr>
          <w:lang w:val="en-US"/>
        </w:rPr>
      </w:pPr>
    </w:p>
    <w:p w:rsidR="006F06C7" w:rsidRDefault="006F06C7" w:rsidP="00FA7BB6">
      <w:pPr>
        <w:pStyle w:val="ListParagraph"/>
        <w:rPr>
          <w:lang w:val="en-US"/>
        </w:rPr>
      </w:pPr>
    </w:p>
    <w:p w:rsidR="006F06C7" w:rsidRPr="00934BC5" w:rsidRDefault="006F06C7" w:rsidP="00FA7BB6">
      <w:pPr>
        <w:pStyle w:val="ListParagraph"/>
        <w:rPr>
          <w:lang w:val="en-US"/>
        </w:rPr>
      </w:pPr>
    </w:p>
    <w:sectPr w:rsidR="006F06C7" w:rsidRPr="00934BC5" w:rsidSect="00AF7A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6FD" w:rsidRDefault="006226FD" w:rsidP="004C5D88">
      <w:pPr>
        <w:spacing w:after="0" w:line="240" w:lineRule="auto"/>
      </w:pPr>
      <w:r>
        <w:separator/>
      </w:r>
    </w:p>
  </w:endnote>
  <w:endnote w:type="continuationSeparator" w:id="0">
    <w:p w:rsidR="006226FD" w:rsidRDefault="006226FD" w:rsidP="004C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524128"/>
      <w:docPartObj>
        <w:docPartGallery w:val="Page Numbers (Bottom of Page)"/>
        <w:docPartUnique/>
      </w:docPartObj>
    </w:sdtPr>
    <w:sdtEndPr>
      <w:rPr>
        <w:noProof/>
      </w:rPr>
    </w:sdtEndPr>
    <w:sdtContent>
      <w:p w:rsidR="004C5D88" w:rsidRDefault="004C5D88">
        <w:pPr>
          <w:pStyle w:val="Footer"/>
          <w:jc w:val="center"/>
        </w:pPr>
        <w:r>
          <w:fldChar w:fldCharType="begin"/>
        </w:r>
        <w:r>
          <w:instrText xml:space="preserve"> PAGE   \* MERGEFORMAT </w:instrText>
        </w:r>
        <w:r>
          <w:fldChar w:fldCharType="separate"/>
        </w:r>
        <w:r w:rsidR="007A0FEC">
          <w:rPr>
            <w:noProof/>
          </w:rPr>
          <w:t>2</w:t>
        </w:r>
        <w:r>
          <w:rPr>
            <w:noProof/>
          </w:rPr>
          <w:fldChar w:fldCharType="end"/>
        </w:r>
      </w:p>
    </w:sdtContent>
  </w:sdt>
  <w:p w:rsidR="004C5D88" w:rsidRDefault="004C5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6FD" w:rsidRDefault="006226FD" w:rsidP="004C5D88">
      <w:pPr>
        <w:spacing w:after="0" w:line="240" w:lineRule="auto"/>
      </w:pPr>
      <w:r>
        <w:separator/>
      </w:r>
    </w:p>
  </w:footnote>
  <w:footnote w:type="continuationSeparator" w:id="0">
    <w:p w:rsidR="006226FD" w:rsidRDefault="006226FD" w:rsidP="004C5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276D6"/>
    <w:multiLevelType w:val="hybridMultilevel"/>
    <w:tmpl w:val="609EF9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8AE2EA5"/>
    <w:multiLevelType w:val="hybridMultilevel"/>
    <w:tmpl w:val="576C54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EB90E8A"/>
    <w:multiLevelType w:val="hybridMultilevel"/>
    <w:tmpl w:val="FAA4323A"/>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3">
    <w:nsid w:val="279C55BF"/>
    <w:multiLevelType w:val="hybridMultilevel"/>
    <w:tmpl w:val="708E6038"/>
    <w:lvl w:ilvl="0" w:tplc="04090001">
      <w:start w:val="1"/>
      <w:numFmt w:val="bullet"/>
      <w:lvlText w:val=""/>
      <w:lvlJc w:val="left"/>
      <w:pPr>
        <w:tabs>
          <w:tab w:val="num" w:pos="360"/>
        </w:tabs>
        <w:ind w:left="36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
    <w:nsid w:val="2D2D4AF3"/>
    <w:multiLevelType w:val="hybridMultilevel"/>
    <w:tmpl w:val="83DCF1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D5A0B3D"/>
    <w:multiLevelType w:val="hybridMultilevel"/>
    <w:tmpl w:val="983EF4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F1D0AB7"/>
    <w:multiLevelType w:val="hybridMultilevel"/>
    <w:tmpl w:val="6C4C2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4F6857"/>
    <w:multiLevelType w:val="hybridMultilevel"/>
    <w:tmpl w:val="5C2C76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81061BF"/>
    <w:multiLevelType w:val="hybridMultilevel"/>
    <w:tmpl w:val="9A3A25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4AC533D6"/>
    <w:multiLevelType w:val="hybridMultilevel"/>
    <w:tmpl w:val="A0BCEE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D0E4D41"/>
    <w:multiLevelType w:val="hybridMultilevel"/>
    <w:tmpl w:val="F9F26E0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nsid w:val="5048158E"/>
    <w:multiLevelType w:val="hybridMultilevel"/>
    <w:tmpl w:val="4168A40C"/>
    <w:lvl w:ilvl="0" w:tplc="AA4C9784">
      <w:start w:val="1"/>
      <w:numFmt w:val="upperRoman"/>
      <w:lvlText w:val="%1."/>
      <w:lvlJc w:val="left"/>
      <w:pPr>
        <w:ind w:left="1080" w:hanging="72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592D522E"/>
    <w:multiLevelType w:val="hybridMultilevel"/>
    <w:tmpl w:val="06DEE4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9D05B04"/>
    <w:multiLevelType w:val="hybridMultilevel"/>
    <w:tmpl w:val="05BC80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FC858F4"/>
    <w:multiLevelType w:val="hybridMultilevel"/>
    <w:tmpl w:val="308CC38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670A3291"/>
    <w:multiLevelType w:val="hybridMultilevel"/>
    <w:tmpl w:val="F6B65D22"/>
    <w:lvl w:ilvl="0" w:tplc="365CC5C0">
      <w:start w:val="1"/>
      <w:numFmt w:val="upperRoman"/>
      <w:lvlText w:val="%1."/>
      <w:lvlJc w:val="left"/>
      <w:pPr>
        <w:ind w:left="1080" w:hanging="72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67C2457D"/>
    <w:multiLevelType w:val="hybridMultilevel"/>
    <w:tmpl w:val="1966CC42"/>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11"/>
  </w:num>
  <w:num w:numId="5">
    <w:abstractNumId w:val="15"/>
  </w:num>
  <w:num w:numId="6">
    <w:abstractNumId w:val="13"/>
  </w:num>
  <w:num w:numId="7">
    <w:abstractNumId w:val="5"/>
  </w:num>
  <w:num w:numId="8">
    <w:abstractNumId w:val="12"/>
  </w:num>
  <w:num w:numId="9">
    <w:abstractNumId w:val="0"/>
  </w:num>
  <w:num w:numId="10">
    <w:abstractNumId w:val="4"/>
  </w:num>
  <w:num w:numId="11">
    <w:abstractNumId w:val="14"/>
  </w:num>
  <w:num w:numId="12">
    <w:abstractNumId w:val="8"/>
  </w:num>
  <w:num w:numId="13">
    <w:abstractNumId w:val="16"/>
  </w:num>
  <w:num w:numId="14">
    <w:abstractNumId w:val="1"/>
  </w:num>
  <w:num w:numId="15">
    <w:abstractNumId w:val="10"/>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2E"/>
    <w:rsid w:val="00026FA8"/>
    <w:rsid w:val="000C34ED"/>
    <w:rsid w:val="000F1C1C"/>
    <w:rsid w:val="0012431F"/>
    <w:rsid w:val="00124556"/>
    <w:rsid w:val="001C7BE4"/>
    <w:rsid w:val="00257800"/>
    <w:rsid w:val="002707F4"/>
    <w:rsid w:val="00296887"/>
    <w:rsid w:val="002C3F7A"/>
    <w:rsid w:val="002D4551"/>
    <w:rsid w:val="002F7749"/>
    <w:rsid w:val="00314497"/>
    <w:rsid w:val="00321C1A"/>
    <w:rsid w:val="00336CA6"/>
    <w:rsid w:val="00367159"/>
    <w:rsid w:val="00395542"/>
    <w:rsid w:val="003D7E9C"/>
    <w:rsid w:val="004074A0"/>
    <w:rsid w:val="00477D47"/>
    <w:rsid w:val="00495340"/>
    <w:rsid w:val="004C5D88"/>
    <w:rsid w:val="004F7D57"/>
    <w:rsid w:val="005019E8"/>
    <w:rsid w:val="00537231"/>
    <w:rsid w:val="00540825"/>
    <w:rsid w:val="005A0C48"/>
    <w:rsid w:val="005A2B14"/>
    <w:rsid w:val="005A4EE8"/>
    <w:rsid w:val="006226FD"/>
    <w:rsid w:val="00657D3E"/>
    <w:rsid w:val="00684E2E"/>
    <w:rsid w:val="006A3033"/>
    <w:rsid w:val="006C5E85"/>
    <w:rsid w:val="006F06C7"/>
    <w:rsid w:val="006F23A2"/>
    <w:rsid w:val="00712F4A"/>
    <w:rsid w:val="00727824"/>
    <w:rsid w:val="007437C5"/>
    <w:rsid w:val="007A0FEC"/>
    <w:rsid w:val="007A3751"/>
    <w:rsid w:val="007E2169"/>
    <w:rsid w:val="008301F5"/>
    <w:rsid w:val="008317C3"/>
    <w:rsid w:val="008568DA"/>
    <w:rsid w:val="008F1CCA"/>
    <w:rsid w:val="00906A64"/>
    <w:rsid w:val="009134BE"/>
    <w:rsid w:val="00922E6D"/>
    <w:rsid w:val="00934BC5"/>
    <w:rsid w:val="00967253"/>
    <w:rsid w:val="009A4795"/>
    <w:rsid w:val="009E3903"/>
    <w:rsid w:val="009E4EC0"/>
    <w:rsid w:val="00A1403D"/>
    <w:rsid w:val="00A17EC4"/>
    <w:rsid w:val="00A27A00"/>
    <w:rsid w:val="00A93DE9"/>
    <w:rsid w:val="00AA14B9"/>
    <w:rsid w:val="00AF7A2C"/>
    <w:rsid w:val="00B05BA2"/>
    <w:rsid w:val="00B17554"/>
    <w:rsid w:val="00B40CE3"/>
    <w:rsid w:val="00B473B3"/>
    <w:rsid w:val="00B95E10"/>
    <w:rsid w:val="00BA6D2A"/>
    <w:rsid w:val="00C2154C"/>
    <w:rsid w:val="00C724F7"/>
    <w:rsid w:val="00CE2993"/>
    <w:rsid w:val="00CE2FA6"/>
    <w:rsid w:val="00CF4517"/>
    <w:rsid w:val="00DD5218"/>
    <w:rsid w:val="00DF5CF1"/>
    <w:rsid w:val="00E07C8C"/>
    <w:rsid w:val="00E31C6F"/>
    <w:rsid w:val="00E7142E"/>
    <w:rsid w:val="00E92D37"/>
    <w:rsid w:val="00ED585E"/>
    <w:rsid w:val="00EF246F"/>
    <w:rsid w:val="00F35FE5"/>
    <w:rsid w:val="00F50E82"/>
    <w:rsid w:val="00F62426"/>
    <w:rsid w:val="00F962C9"/>
    <w:rsid w:val="00FA5412"/>
    <w:rsid w:val="00FA687A"/>
    <w:rsid w:val="00FA7BB6"/>
    <w:rsid w:val="00FB50C4"/>
    <w:rsid w:val="00FD19BF"/>
    <w:rsid w:val="00FD664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8C31965-D2FC-4142-86D5-019B5EC1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D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5D88"/>
  </w:style>
  <w:style w:type="paragraph" w:styleId="Footer">
    <w:name w:val="footer"/>
    <w:basedOn w:val="Normal"/>
    <w:link w:val="FooterChar"/>
    <w:uiPriority w:val="99"/>
    <w:unhideWhenUsed/>
    <w:rsid w:val="004C5D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5D88"/>
  </w:style>
  <w:style w:type="paragraph" w:styleId="ListParagraph">
    <w:name w:val="List Paragraph"/>
    <w:basedOn w:val="Normal"/>
    <w:uiPriority w:val="34"/>
    <w:qFormat/>
    <w:rsid w:val="00F962C9"/>
    <w:pPr>
      <w:ind w:left="720"/>
      <w:contextualSpacing/>
    </w:pPr>
  </w:style>
  <w:style w:type="paragraph" w:styleId="NormalWeb">
    <w:name w:val="Normal (Web)"/>
    <w:basedOn w:val="Normal"/>
    <w:uiPriority w:val="99"/>
    <w:unhideWhenUsed/>
    <w:rsid w:val="00B473B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DefaultParagraphFont"/>
    <w:rsid w:val="00B473B3"/>
  </w:style>
  <w:style w:type="character" w:styleId="Hyperlink">
    <w:name w:val="Hyperlink"/>
    <w:basedOn w:val="DefaultParagraphFont"/>
    <w:uiPriority w:val="99"/>
    <w:semiHidden/>
    <w:unhideWhenUsed/>
    <w:rsid w:val="00B473B3"/>
    <w:rPr>
      <w:color w:val="0000FF"/>
      <w:u w:val="single"/>
    </w:rPr>
  </w:style>
  <w:style w:type="paragraph" w:styleId="BalloonText">
    <w:name w:val="Balloon Text"/>
    <w:basedOn w:val="Normal"/>
    <w:link w:val="BalloonTextChar"/>
    <w:uiPriority w:val="99"/>
    <w:semiHidden/>
    <w:unhideWhenUsed/>
    <w:rsid w:val="002C3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F7A"/>
    <w:rPr>
      <w:rFonts w:ascii="Segoe UI" w:hAnsi="Segoe UI" w:cs="Segoe UI"/>
      <w:sz w:val="18"/>
      <w:szCs w:val="18"/>
    </w:rPr>
  </w:style>
  <w:style w:type="paragraph" w:styleId="BodyText2">
    <w:name w:val="Body Text 2"/>
    <w:basedOn w:val="Normal"/>
    <w:link w:val="BodyText2Char"/>
    <w:rsid w:val="00BA6D2A"/>
    <w:pPr>
      <w:spacing w:after="120" w:line="480" w:lineRule="auto"/>
    </w:pPr>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rsid w:val="00BA6D2A"/>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2102</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Bruxelles</dc:creator>
  <cp:keywords/>
  <dc:description/>
  <cp:lastModifiedBy>Office Bruxelles</cp:lastModifiedBy>
  <cp:revision>2</cp:revision>
  <cp:lastPrinted>2014-03-04T14:31:00Z</cp:lastPrinted>
  <dcterms:created xsi:type="dcterms:W3CDTF">2014-03-05T15:34:00Z</dcterms:created>
  <dcterms:modified xsi:type="dcterms:W3CDTF">2014-03-05T15:34:00Z</dcterms:modified>
</cp:coreProperties>
</file>