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4" w:type="dxa"/>
        <w:tblInd w:w="-714" w:type="dxa"/>
        <w:tblBorders>
          <w:top w:val="none" w:sz="0" w:space="0" w:color="auto"/>
          <w:left w:val="none" w:sz="0" w:space="0" w:color="auto"/>
          <w:bottom w:val="dashed" w:sz="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893"/>
        <w:gridCol w:w="2719"/>
      </w:tblGrid>
      <w:tr w:rsidR="004A0BC8" w:rsidTr="009830EF">
        <w:tc>
          <w:tcPr>
            <w:tcW w:w="2982" w:type="dxa"/>
          </w:tcPr>
          <w:p w:rsidR="004A0BC8" w:rsidRDefault="004A0BC8" w:rsidP="009830E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noProof/>
                <w:sz w:val="40"/>
                <w:szCs w:val="44"/>
                <w:lang w:val="fr-BE" w:eastAsia="fr-BE"/>
              </w:rPr>
              <w:drawing>
                <wp:inline distT="0" distB="0" distL="0" distR="0" wp14:anchorId="6F82FE4A" wp14:editId="0F624928">
                  <wp:extent cx="1327150" cy="127917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89" cy="1287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</w:tcPr>
          <w:p w:rsidR="004A0BC8" w:rsidRPr="009B6A32" w:rsidRDefault="004A0BC8" w:rsidP="009830EF">
            <w:pPr>
              <w:jc w:val="center"/>
              <w:rPr>
                <w:rStyle w:val="eapntitle1"/>
                <w:rFonts w:ascii="Calibri" w:hAnsi="Calibri"/>
                <w:color w:val="336699"/>
                <w:sz w:val="32"/>
                <w:szCs w:val="45"/>
              </w:rPr>
            </w:pPr>
            <w:r w:rsidRPr="009B6A32">
              <w:rPr>
                <w:rStyle w:val="eapntitle1"/>
                <w:rFonts w:ascii="Calibri" w:hAnsi="Calibri"/>
                <w:color w:val="336699"/>
                <w:sz w:val="32"/>
                <w:szCs w:val="45"/>
              </w:rPr>
              <w:t>Reserve your free place now</w:t>
            </w:r>
          </w:p>
          <w:p w:rsidR="004A0BC8" w:rsidRPr="00FF4582" w:rsidRDefault="004A0BC8" w:rsidP="009830EF">
            <w:pPr>
              <w:jc w:val="center"/>
              <w:rPr>
                <w:b/>
                <w:iCs/>
                <w:color w:val="7D0040"/>
                <w:sz w:val="28"/>
                <w:szCs w:val="30"/>
              </w:rPr>
            </w:pPr>
            <w:r>
              <w:rPr>
                <w:b/>
                <w:iCs/>
                <w:color w:val="7D0040"/>
                <w:sz w:val="28"/>
                <w:szCs w:val="30"/>
              </w:rPr>
              <w:t>European Anti-</w:t>
            </w:r>
            <w:r w:rsidRPr="00FF4582">
              <w:rPr>
                <w:b/>
                <w:iCs/>
                <w:color w:val="7D0040"/>
                <w:sz w:val="28"/>
                <w:szCs w:val="30"/>
              </w:rPr>
              <w:t>Poverty Network Ireland regional workshops</w:t>
            </w:r>
          </w:p>
          <w:p w:rsidR="004A0BC8" w:rsidRPr="00FF4582" w:rsidRDefault="004A0BC8" w:rsidP="009830EF">
            <w:pPr>
              <w:jc w:val="center"/>
              <w:rPr>
                <w:rStyle w:val="eapntitle1"/>
                <w:rFonts w:ascii="Calibri" w:hAnsi="Calibri"/>
                <w:color w:val="336699"/>
                <w:sz w:val="40"/>
                <w:szCs w:val="45"/>
              </w:rPr>
            </w:pPr>
            <w:r w:rsidRPr="00FF4582">
              <w:rPr>
                <w:rStyle w:val="eapntitle1"/>
                <w:rFonts w:ascii="Calibri" w:hAnsi="Calibri"/>
                <w:color w:val="336699"/>
                <w:sz w:val="40"/>
                <w:szCs w:val="45"/>
              </w:rPr>
              <w:t>The E</w:t>
            </w:r>
            <w:r>
              <w:rPr>
                <w:rStyle w:val="eapntitle1"/>
                <w:rFonts w:ascii="Calibri" w:hAnsi="Calibri"/>
                <w:color w:val="336699"/>
                <w:sz w:val="40"/>
                <w:szCs w:val="45"/>
              </w:rPr>
              <w:t xml:space="preserve">U, its </w:t>
            </w:r>
            <w:r w:rsidRPr="00FF4582">
              <w:rPr>
                <w:rStyle w:val="eapntitle1"/>
                <w:rFonts w:ascii="Calibri" w:hAnsi="Calibri"/>
                <w:color w:val="336699"/>
                <w:sz w:val="40"/>
                <w:szCs w:val="45"/>
              </w:rPr>
              <w:t>Parliament and the fight against poverty</w:t>
            </w:r>
          </w:p>
          <w:p w:rsidR="004A0BC8" w:rsidRDefault="004A0BC8" w:rsidP="009830EF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4A0BC8" w:rsidRDefault="004A0BC8" w:rsidP="009830EF">
            <w:pPr>
              <w:rPr>
                <w:sz w:val="24"/>
                <w:szCs w:val="24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89D4924" wp14:editId="550BBA1A">
                  <wp:extent cx="1589527" cy="141834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516" cy="1432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BC8" w:rsidRPr="001F6516" w:rsidRDefault="004A0BC8" w:rsidP="004A0BC8">
      <w:pPr>
        <w:spacing w:after="0" w:line="240" w:lineRule="auto"/>
        <w:rPr>
          <w:b/>
          <w:iCs/>
          <w:color w:val="7D0040"/>
          <w:sz w:val="16"/>
          <w:szCs w:val="16"/>
        </w:rPr>
      </w:pPr>
    </w:p>
    <w:p w:rsidR="004A0BC8" w:rsidRPr="00532843" w:rsidRDefault="004A0BC8" w:rsidP="004A0BC8">
      <w:pPr>
        <w:spacing w:after="0" w:line="240" w:lineRule="auto"/>
        <w:rPr>
          <w:b/>
          <w:iCs/>
          <w:color w:val="7D0040"/>
          <w:sz w:val="24"/>
          <w:szCs w:val="30"/>
        </w:rPr>
      </w:pPr>
      <w:r w:rsidRPr="00532843">
        <w:rPr>
          <w:b/>
          <w:iCs/>
          <w:color w:val="7D0040"/>
          <w:sz w:val="24"/>
          <w:szCs w:val="30"/>
        </w:rPr>
        <w:t>As the EU celebrates its 60</w:t>
      </w:r>
      <w:r w:rsidRPr="00532843">
        <w:rPr>
          <w:b/>
          <w:iCs/>
          <w:color w:val="7D0040"/>
          <w:sz w:val="24"/>
          <w:szCs w:val="30"/>
          <w:vertAlign w:val="superscript"/>
        </w:rPr>
        <w:t>th</w:t>
      </w:r>
      <w:r w:rsidRPr="00532843">
        <w:rPr>
          <w:b/>
          <w:iCs/>
          <w:color w:val="7D0040"/>
          <w:sz w:val="24"/>
          <w:szCs w:val="30"/>
        </w:rPr>
        <w:t xml:space="preserve"> birthday, these regional workshops are your chance to </w:t>
      </w:r>
      <w:r>
        <w:rPr>
          <w:b/>
          <w:iCs/>
          <w:color w:val="7D0040"/>
          <w:sz w:val="24"/>
          <w:szCs w:val="30"/>
        </w:rPr>
        <w:t xml:space="preserve">discuss </w:t>
      </w:r>
      <w:r w:rsidRPr="00532843">
        <w:rPr>
          <w:b/>
          <w:iCs/>
          <w:color w:val="7D0040"/>
          <w:sz w:val="24"/>
          <w:szCs w:val="30"/>
        </w:rPr>
        <w:t>questions like:</w:t>
      </w:r>
    </w:p>
    <w:p w:rsidR="004A0BC8" w:rsidRPr="00532843" w:rsidRDefault="004A0BC8" w:rsidP="004A0B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8"/>
        </w:rPr>
      </w:pPr>
      <w:r w:rsidRPr="00532843">
        <w:rPr>
          <w:sz w:val="24"/>
          <w:szCs w:val="28"/>
        </w:rPr>
        <w:t xml:space="preserve">How does Europe </w:t>
      </w:r>
      <w:r>
        <w:rPr>
          <w:sz w:val="24"/>
          <w:szCs w:val="28"/>
        </w:rPr>
        <w:t>decide</w:t>
      </w:r>
      <w:r w:rsidRPr="00532843">
        <w:rPr>
          <w:sz w:val="24"/>
          <w:szCs w:val="28"/>
        </w:rPr>
        <w:t xml:space="preserve"> social policies?</w:t>
      </w:r>
    </w:p>
    <w:p w:rsidR="004A0BC8" w:rsidRPr="00532843" w:rsidRDefault="004A0BC8" w:rsidP="004A0B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8"/>
        </w:rPr>
      </w:pPr>
      <w:r w:rsidRPr="00532843">
        <w:rPr>
          <w:sz w:val="24"/>
          <w:szCs w:val="28"/>
        </w:rPr>
        <w:t>What difference does this make to people affected by poverty?</w:t>
      </w:r>
    </w:p>
    <w:p w:rsidR="004A0BC8" w:rsidRPr="00532843" w:rsidRDefault="004A0BC8" w:rsidP="004A0B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8"/>
        </w:rPr>
      </w:pPr>
      <w:r w:rsidRPr="00532843">
        <w:rPr>
          <w:sz w:val="24"/>
          <w:szCs w:val="28"/>
        </w:rPr>
        <w:t>How can we influence European policy?</w:t>
      </w:r>
    </w:p>
    <w:p w:rsidR="004A0BC8" w:rsidRPr="00532843" w:rsidRDefault="004A0BC8" w:rsidP="004A0B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8"/>
        </w:rPr>
      </w:pPr>
      <w:r w:rsidRPr="00532843">
        <w:rPr>
          <w:sz w:val="24"/>
          <w:szCs w:val="28"/>
        </w:rPr>
        <w:t>Why is the EU in crisis?</w:t>
      </w:r>
    </w:p>
    <w:p w:rsidR="004A0BC8" w:rsidRPr="00532843" w:rsidRDefault="004A0BC8" w:rsidP="004A0B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8"/>
        </w:rPr>
      </w:pPr>
      <w:r w:rsidRPr="00532843">
        <w:rPr>
          <w:sz w:val="24"/>
          <w:szCs w:val="28"/>
        </w:rPr>
        <w:t>What do Brexit and the rise of racism mean for the future?</w:t>
      </w:r>
    </w:p>
    <w:p w:rsidR="004A0BC8" w:rsidRPr="00532843" w:rsidRDefault="004A0BC8" w:rsidP="004A0B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8"/>
        </w:rPr>
      </w:pPr>
      <w:r w:rsidRPr="00532843">
        <w:rPr>
          <w:sz w:val="24"/>
          <w:szCs w:val="28"/>
        </w:rPr>
        <w:t>How can we build a more inclusive Europe?</w:t>
      </w:r>
    </w:p>
    <w:p w:rsidR="004A0BC8" w:rsidRPr="00532843" w:rsidRDefault="004A0BC8" w:rsidP="004A0BC8">
      <w:pPr>
        <w:spacing w:after="0" w:line="240" w:lineRule="auto"/>
        <w:rPr>
          <w:b/>
          <w:iCs/>
          <w:color w:val="7D0040"/>
          <w:sz w:val="24"/>
          <w:szCs w:val="30"/>
        </w:rPr>
      </w:pPr>
      <w:r w:rsidRPr="00532843">
        <w:rPr>
          <w:b/>
          <w:iCs/>
          <w:color w:val="7D0040"/>
          <w:sz w:val="24"/>
          <w:szCs w:val="30"/>
        </w:rPr>
        <w:t>The Programme:</w:t>
      </w:r>
    </w:p>
    <w:p w:rsidR="004A0BC8" w:rsidRPr="00532843" w:rsidRDefault="004A0BC8" w:rsidP="004A0B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8"/>
        </w:rPr>
      </w:pPr>
      <w:r w:rsidRPr="00532843">
        <w:rPr>
          <w:sz w:val="24"/>
          <w:szCs w:val="28"/>
        </w:rPr>
        <w:t>10am to 1pm: Training and discussion session on European social policy</w:t>
      </w:r>
    </w:p>
    <w:p w:rsidR="004A0BC8" w:rsidRPr="00532843" w:rsidRDefault="004A0BC8" w:rsidP="004A0B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8"/>
        </w:rPr>
      </w:pPr>
      <w:r w:rsidRPr="00532843">
        <w:rPr>
          <w:sz w:val="24"/>
          <w:szCs w:val="28"/>
        </w:rPr>
        <w:t>1 to 2 Lunch</w:t>
      </w:r>
    </w:p>
    <w:p w:rsidR="004A0BC8" w:rsidRPr="00BB6D79" w:rsidRDefault="004A0BC8" w:rsidP="004A0B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8"/>
        </w:rPr>
      </w:pPr>
      <w:r w:rsidRPr="00532843">
        <w:rPr>
          <w:sz w:val="24"/>
          <w:szCs w:val="28"/>
        </w:rPr>
        <w:t>2 to 3.30: Discussion with Member of the European Parliament</w:t>
      </w:r>
    </w:p>
    <w:p w:rsidR="004A0BC8" w:rsidRPr="00BB6D79" w:rsidRDefault="004A0BC8" w:rsidP="004A0BC8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8"/>
        </w:rPr>
      </w:pPr>
    </w:p>
    <w:p w:rsidR="004A0BC8" w:rsidRPr="00BB6D79" w:rsidRDefault="004A0BC8" w:rsidP="004A0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613"/>
        <w:jc w:val="center"/>
        <w:rPr>
          <w:rFonts w:ascii="Calibri" w:eastAsia="Calibri" w:hAnsi="Calibri" w:cs="Times New Roman"/>
          <w:b/>
          <w:iCs/>
          <w:color w:val="7D0040"/>
          <w:sz w:val="24"/>
          <w:szCs w:val="30"/>
        </w:rPr>
      </w:pPr>
      <w:r w:rsidRPr="00BB6D79">
        <w:rPr>
          <w:rFonts w:ascii="Calibri" w:eastAsia="Calibri" w:hAnsi="Calibri" w:cs="Times New Roman"/>
          <w:b/>
          <w:iCs/>
          <w:color w:val="7D0040"/>
          <w:sz w:val="24"/>
          <w:szCs w:val="30"/>
          <w:u w:val="single"/>
        </w:rPr>
        <w:t>(Note</w:t>
      </w:r>
      <w:r w:rsidRPr="00BB6D79">
        <w:rPr>
          <w:rFonts w:ascii="Calibri" w:eastAsia="Calibri" w:hAnsi="Calibri" w:cs="Times New Roman"/>
          <w:b/>
          <w:iCs/>
          <w:color w:val="7D0040"/>
          <w:sz w:val="24"/>
          <w:szCs w:val="30"/>
        </w:rPr>
        <w:t xml:space="preserve">: A separate series of meetings on the Irish National Action Plan on Inclusion by EAPN Ireland and </w:t>
      </w:r>
      <w:r>
        <w:rPr>
          <w:rFonts w:ascii="Calibri" w:eastAsia="Calibri" w:hAnsi="Calibri" w:cs="Times New Roman"/>
          <w:b/>
          <w:iCs/>
          <w:color w:val="7D0040"/>
          <w:sz w:val="24"/>
          <w:szCs w:val="30"/>
        </w:rPr>
        <w:t>Community Work Ireland (</w:t>
      </w:r>
      <w:r w:rsidRPr="00BB6D79">
        <w:rPr>
          <w:rFonts w:ascii="Calibri" w:eastAsia="Calibri" w:hAnsi="Calibri" w:cs="Times New Roman"/>
          <w:b/>
          <w:iCs/>
          <w:color w:val="7D0040"/>
          <w:sz w:val="24"/>
          <w:szCs w:val="30"/>
        </w:rPr>
        <w:t>CWI</w:t>
      </w:r>
      <w:r>
        <w:rPr>
          <w:rFonts w:ascii="Calibri" w:eastAsia="Calibri" w:hAnsi="Calibri" w:cs="Times New Roman"/>
          <w:b/>
          <w:iCs/>
          <w:color w:val="7D0040"/>
          <w:sz w:val="24"/>
          <w:szCs w:val="30"/>
        </w:rPr>
        <w:t>)</w:t>
      </w:r>
      <w:r w:rsidRPr="00BB6D79">
        <w:rPr>
          <w:rFonts w:ascii="Calibri" w:eastAsia="Calibri" w:hAnsi="Calibri" w:cs="Times New Roman"/>
          <w:b/>
          <w:iCs/>
          <w:color w:val="7D0040"/>
          <w:sz w:val="24"/>
          <w:szCs w:val="30"/>
        </w:rPr>
        <w:t>, will be announced shortly)</w:t>
      </w:r>
    </w:p>
    <w:p w:rsidR="004A0BC8" w:rsidRDefault="004A0BC8" w:rsidP="004A0BC8">
      <w:pPr>
        <w:spacing w:after="0" w:line="240" w:lineRule="auto"/>
        <w:jc w:val="center"/>
        <w:rPr>
          <w:rStyle w:val="eapntitle1"/>
          <w:rFonts w:ascii="Calibri" w:hAnsi="Calibri"/>
          <w:color w:val="336699"/>
          <w:sz w:val="32"/>
          <w:szCs w:val="45"/>
        </w:rPr>
      </w:pPr>
    </w:p>
    <w:p w:rsidR="004A0BC8" w:rsidRPr="00532843" w:rsidRDefault="004A0BC8" w:rsidP="004A0BC8">
      <w:pPr>
        <w:spacing w:after="0" w:line="240" w:lineRule="auto"/>
        <w:jc w:val="center"/>
        <w:rPr>
          <w:rStyle w:val="eapntitle1"/>
          <w:rFonts w:ascii="Calibri" w:hAnsi="Calibri"/>
          <w:color w:val="336699"/>
          <w:sz w:val="32"/>
          <w:szCs w:val="45"/>
        </w:rPr>
      </w:pPr>
      <w:r w:rsidRPr="00532843">
        <w:rPr>
          <w:rStyle w:val="eapntitle1"/>
          <w:rFonts w:ascii="Calibri" w:hAnsi="Calibri"/>
          <w:color w:val="336699"/>
          <w:sz w:val="32"/>
          <w:szCs w:val="45"/>
        </w:rPr>
        <w:t>Register on the form below</w:t>
      </w:r>
    </w:p>
    <w:p w:rsidR="004A0BC8" w:rsidRDefault="004A0BC8" w:rsidP="004A0BC8">
      <w:pPr>
        <w:pBdr>
          <w:top w:val="dashed" w:sz="8" w:space="1" w:color="C00000"/>
        </w:pBdr>
        <w:spacing w:after="0" w:line="240" w:lineRule="auto"/>
        <w:ind w:right="-613" w:hanging="993"/>
        <w:jc w:val="center"/>
        <w:rPr>
          <w:b/>
          <w:iCs/>
          <w:color w:val="7D0040"/>
          <w:sz w:val="36"/>
          <w:szCs w:val="30"/>
        </w:rPr>
      </w:pPr>
      <w:r w:rsidRPr="001A7DDB">
        <w:rPr>
          <w:b/>
          <w:iCs/>
          <w:color w:val="7D0040"/>
          <w:sz w:val="36"/>
          <w:szCs w:val="30"/>
        </w:rPr>
        <w:t>Workshops/ meetings in the three European Parliament constituencies</w:t>
      </w:r>
    </w:p>
    <w:p w:rsidR="004B2B1E" w:rsidRPr="004B2B1E" w:rsidRDefault="004B2B1E" w:rsidP="004A0BC8">
      <w:pPr>
        <w:pBdr>
          <w:top w:val="dashed" w:sz="8" w:space="1" w:color="C00000"/>
        </w:pBdr>
        <w:spacing w:after="0" w:line="240" w:lineRule="auto"/>
        <w:ind w:right="-613" w:hanging="993"/>
        <w:jc w:val="center"/>
        <w:rPr>
          <w:b/>
          <w:iCs/>
          <w:color w:val="7D0040"/>
          <w:sz w:val="12"/>
          <w:szCs w:val="30"/>
        </w:rPr>
      </w:pPr>
    </w:p>
    <w:p w:rsidR="004A0BC8" w:rsidRDefault="004B2B1E" w:rsidP="004B2B1E">
      <w:pPr>
        <w:tabs>
          <w:tab w:val="left" w:pos="3000"/>
        </w:tabs>
        <w:ind w:hanging="851"/>
      </w:pPr>
      <w:r w:rsidRPr="004B2B1E">
        <w:rPr>
          <w:noProof/>
          <w:lang w:val="fr-BE" w:eastAsia="fr-BE"/>
        </w:rPr>
        <w:drawing>
          <wp:inline distT="0" distB="0" distL="0" distR="0">
            <wp:extent cx="6942912" cy="4076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8"/>
                    <a:stretch/>
                  </pic:blipFill>
                  <pic:spPr bwMode="auto">
                    <a:xfrm>
                      <a:off x="0" y="0"/>
                      <a:ext cx="6958806" cy="408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0BC8" w:rsidRPr="001F6516">
        <w:rPr>
          <w:rFonts w:ascii="Calibri" w:eastAsia="Calibri" w:hAnsi="Calibri" w:cs="Times New Roman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F50FC" wp14:editId="2102AFB6">
                <wp:simplePos x="0" y="0"/>
                <wp:positionH relativeFrom="margin">
                  <wp:posOffset>-619125</wp:posOffset>
                </wp:positionH>
                <wp:positionV relativeFrom="paragraph">
                  <wp:posOffset>4515485</wp:posOffset>
                </wp:positionV>
                <wp:extent cx="701040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90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56"/>
                              <w:gridCol w:w="1134"/>
                            </w:tblGrid>
                            <w:tr w:rsidR="004A0BC8" w:rsidTr="004A0BC8">
                              <w:tc>
                                <w:tcPr>
                                  <w:tcW w:w="9356" w:type="dxa"/>
                                </w:tcPr>
                                <w:p w:rsidR="004A0BC8" w:rsidRDefault="004A0BC8" w:rsidP="004A0BC8">
                                  <w:pPr>
                                    <w:pBdr>
                                      <w:top w:val="dashed" w:sz="8" w:space="1" w:color="C00000"/>
                                    </w:pBdr>
                                    <w:jc w:val="center"/>
                                    <w:rPr>
                                      <w:color w:val="0563C1" w:themeColor="hyperlink"/>
                                      <w:u w:val="single"/>
                                    </w:rPr>
                                  </w:pPr>
                                  <w:r w:rsidRPr="000953AC">
                                    <w:rPr>
                                      <w:b/>
                                    </w:rPr>
                                    <w:t>Further Information</w:t>
                                  </w:r>
                                  <w:r w:rsidRPr="000953AC"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 w:rsidRPr="000953AC">
                                    <w:t xml:space="preserve">EAPN Ireland, </w:t>
                                  </w:r>
                                  <w:r w:rsidRPr="00532843">
                                    <w:rPr>
                                      <w:b/>
                                    </w:rPr>
                                    <w:t>Tel</w:t>
                                  </w:r>
                                  <w:r w:rsidRPr="000953AC">
                                    <w:t xml:space="preserve">: 01-8745737; </w:t>
                                  </w:r>
                                  <w:r w:rsidRPr="00532843">
                                    <w:rPr>
                                      <w:b/>
                                    </w:rPr>
                                    <w:t>email</w:t>
                                  </w:r>
                                  <w:r w:rsidRPr="000953AC">
                                    <w:t xml:space="preserve">: </w:t>
                                  </w:r>
                                  <w:hyperlink r:id="rId8" w:history="1">
                                    <w:r w:rsidRPr="000953AC">
                                      <w:rPr>
                                        <w:color w:val="0563C1" w:themeColor="hyperlink"/>
                                        <w:u w:val="single"/>
                                      </w:rPr>
                                      <w:t>enquiries@eapn.ie</w:t>
                                    </w:r>
                                  </w:hyperlink>
                                  <w:r w:rsidRPr="000953AC">
                                    <w:t xml:space="preserve"> </w:t>
                                  </w:r>
                                  <w:r w:rsidRPr="00532843">
                                    <w:rPr>
                                      <w:b/>
                                    </w:rPr>
                                    <w:t>web</w:t>
                                  </w:r>
                                  <w:r w:rsidRPr="000953AC">
                                    <w:t xml:space="preserve">: </w:t>
                                  </w:r>
                                  <w:hyperlink r:id="rId9" w:history="1">
                                    <w:r w:rsidRPr="000953AC">
                                      <w:rPr>
                                        <w:color w:val="0563C1" w:themeColor="hyperlink"/>
                                        <w:u w:val="single"/>
                                      </w:rPr>
                                      <w:t>www.eapn.ie</w:t>
                                    </w:r>
                                  </w:hyperlink>
                                </w:p>
                                <w:p w:rsidR="004A0BC8" w:rsidRDefault="004A0BC8" w:rsidP="004A0BC8">
                                  <w:pPr>
                                    <w:pBdr>
                                      <w:top w:val="dashed" w:sz="8" w:space="1" w:color="C00000"/>
                                    </w:pBdr>
                                    <w:jc w:val="center"/>
                                  </w:pPr>
                                  <w:r w:rsidRPr="00532843">
                                    <w:rPr>
                                      <w:b/>
                                    </w:rPr>
                                    <w:t>Funded by the European Parliament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A0BC8" w:rsidRDefault="004A0BC8" w:rsidP="004A0BC8">
                                  <w:r w:rsidRPr="001F6516"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645C63D7" wp14:editId="476F2A83">
                                        <wp:extent cx="494665" cy="36195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2861" cy="3752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A0BC8" w:rsidRPr="004A0BC8" w:rsidRDefault="004A0BC8" w:rsidP="004A0BC8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F50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8.75pt;margin-top:355.55pt;width:552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10490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56"/>
                        <w:gridCol w:w="1134"/>
                      </w:tblGrid>
                      <w:tr w:rsidR="004A0BC8" w:rsidTr="004A0BC8">
                        <w:tc>
                          <w:tcPr>
                            <w:tcW w:w="9356" w:type="dxa"/>
                          </w:tcPr>
                          <w:p w:rsidR="004A0BC8" w:rsidRDefault="004A0BC8" w:rsidP="004A0BC8">
                            <w:pPr>
                              <w:pBdr>
                                <w:top w:val="dashed" w:sz="8" w:space="1" w:color="C00000"/>
                              </w:pBdr>
                              <w:jc w:val="center"/>
                              <w:rPr>
                                <w:color w:val="0563C1" w:themeColor="hyperlink"/>
                                <w:u w:val="single"/>
                              </w:rPr>
                            </w:pPr>
                            <w:r w:rsidRPr="000953AC">
                              <w:rPr>
                                <w:b/>
                              </w:rPr>
                              <w:t>Further Information</w:t>
                            </w:r>
                            <w:r w:rsidRPr="000953AC">
                              <w:t>:</w:t>
                            </w:r>
                            <w:r>
                              <w:t xml:space="preserve"> </w:t>
                            </w:r>
                            <w:r w:rsidRPr="000953AC">
                              <w:t xml:space="preserve">EAPN Ireland, </w:t>
                            </w:r>
                            <w:r w:rsidRPr="00532843">
                              <w:rPr>
                                <w:b/>
                              </w:rPr>
                              <w:t>Tel</w:t>
                            </w:r>
                            <w:r w:rsidRPr="000953AC">
                              <w:t xml:space="preserve">: 01-8745737; </w:t>
                            </w:r>
                            <w:r w:rsidRPr="00532843">
                              <w:rPr>
                                <w:b/>
                              </w:rPr>
                              <w:t>email</w:t>
                            </w:r>
                            <w:r w:rsidRPr="000953AC">
                              <w:t xml:space="preserve">: </w:t>
                            </w:r>
                            <w:hyperlink r:id="rId11" w:history="1">
                              <w:r w:rsidRPr="000953AC">
                                <w:rPr>
                                  <w:color w:val="0563C1" w:themeColor="hyperlink"/>
                                  <w:u w:val="single"/>
                                </w:rPr>
                                <w:t>enquiries@eapn.ie</w:t>
                              </w:r>
                            </w:hyperlink>
                            <w:r w:rsidRPr="000953AC">
                              <w:t xml:space="preserve"> </w:t>
                            </w:r>
                            <w:r w:rsidRPr="00532843">
                              <w:rPr>
                                <w:b/>
                              </w:rPr>
                              <w:t>web</w:t>
                            </w:r>
                            <w:r w:rsidRPr="000953AC">
                              <w:t xml:space="preserve">: </w:t>
                            </w:r>
                            <w:hyperlink r:id="rId12" w:history="1">
                              <w:r w:rsidRPr="000953AC">
                                <w:rPr>
                                  <w:color w:val="0563C1" w:themeColor="hyperlink"/>
                                  <w:u w:val="single"/>
                                </w:rPr>
                                <w:t>www.eapn.ie</w:t>
                              </w:r>
                            </w:hyperlink>
                          </w:p>
                          <w:p w:rsidR="004A0BC8" w:rsidRDefault="004A0BC8" w:rsidP="004A0BC8">
                            <w:pPr>
                              <w:pBdr>
                                <w:top w:val="dashed" w:sz="8" w:space="1" w:color="C00000"/>
                              </w:pBdr>
                              <w:jc w:val="center"/>
                            </w:pPr>
                            <w:r w:rsidRPr="00532843">
                              <w:rPr>
                                <w:b/>
                              </w:rPr>
                              <w:t>Funded by the European Parliament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A0BC8" w:rsidRDefault="004A0BC8" w:rsidP="004A0BC8">
                            <w:r w:rsidRPr="001F6516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45C63D7" wp14:editId="476F2A83">
                                  <wp:extent cx="494665" cy="3619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861" cy="375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4A0BC8" w:rsidRPr="004A0BC8" w:rsidRDefault="004A0BC8" w:rsidP="004A0BC8">
                      <w:pPr>
                        <w:spacing w:after="0" w:line="240" w:lineRule="auto"/>
                        <w:rPr>
                          <w:b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4E9" w:rsidRDefault="008374E9" w:rsidP="00DA683D">
      <w:pPr>
        <w:ind w:hanging="851"/>
      </w:pPr>
    </w:p>
    <w:p w:rsidR="008374E9" w:rsidRDefault="00DA683D" w:rsidP="008374E9">
      <w:pPr>
        <w:spacing w:before="120"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noProof/>
          <w:sz w:val="40"/>
          <w:szCs w:val="44"/>
          <w:lang w:val="fr-BE" w:eastAsia="fr-BE"/>
        </w:rPr>
        <w:drawing>
          <wp:inline distT="0" distB="0" distL="0" distR="0" wp14:anchorId="4D43909F" wp14:editId="34100924">
            <wp:extent cx="1327150" cy="12791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89" cy="1287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4E9" w:rsidRDefault="00DA683D" w:rsidP="008374E9">
      <w:pPr>
        <w:spacing w:before="120"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FF4582">
        <w:rPr>
          <w:rStyle w:val="eapntitle1"/>
          <w:rFonts w:ascii="Calibri" w:hAnsi="Calibri"/>
          <w:color w:val="336699"/>
          <w:sz w:val="40"/>
          <w:szCs w:val="45"/>
        </w:rPr>
        <w:t>The E</w:t>
      </w:r>
      <w:r>
        <w:rPr>
          <w:rStyle w:val="eapntitle1"/>
          <w:rFonts w:ascii="Calibri" w:hAnsi="Calibri"/>
          <w:color w:val="336699"/>
          <w:sz w:val="40"/>
          <w:szCs w:val="45"/>
        </w:rPr>
        <w:t xml:space="preserve">U, its </w:t>
      </w:r>
      <w:r w:rsidRPr="00FF4582">
        <w:rPr>
          <w:rStyle w:val="eapntitle1"/>
          <w:rFonts w:ascii="Calibri" w:hAnsi="Calibri"/>
          <w:color w:val="336699"/>
          <w:sz w:val="40"/>
          <w:szCs w:val="45"/>
        </w:rPr>
        <w:t>Parliament and the fight against poverty</w:t>
      </w:r>
    </w:p>
    <w:p w:rsidR="008374E9" w:rsidRPr="000953AC" w:rsidRDefault="008374E9" w:rsidP="008374E9">
      <w:pPr>
        <w:spacing w:before="120"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tbl>
      <w:tblPr>
        <w:tblStyle w:val="TableGrid1"/>
        <w:tblW w:w="10173" w:type="dxa"/>
        <w:tblInd w:w="-431" w:type="dxa"/>
        <w:tblLook w:val="04A0" w:firstRow="1" w:lastRow="0" w:firstColumn="1" w:lastColumn="0" w:noHBand="0" w:noVBand="1"/>
      </w:tblPr>
      <w:tblGrid>
        <w:gridCol w:w="10173"/>
      </w:tblGrid>
      <w:tr w:rsidR="008374E9" w:rsidRPr="000953AC" w:rsidTr="008374E9">
        <w:trPr>
          <w:trHeight w:val="75"/>
        </w:trPr>
        <w:tc>
          <w:tcPr>
            <w:tcW w:w="10173" w:type="dxa"/>
            <w:shd w:val="clear" w:color="auto" w:fill="DEEAF6" w:themeFill="accent5" w:themeFillTint="33"/>
          </w:tcPr>
          <w:p w:rsidR="008374E9" w:rsidRPr="000953AC" w:rsidRDefault="008374E9" w:rsidP="002900D1">
            <w:pPr>
              <w:jc w:val="center"/>
              <w:rPr>
                <w:b/>
                <w:sz w:val="28"/>
                <w:szCs w:val="28"/>
              </w:rPr>
            </w:pPr>
            <w:r w:rsidRPr="000953AC">
              <w:rPr>
                <w:b/>
                <w:sz w:val="28"/>
                <w:szCs w:val="28"/>
              </w:rPr>
              <w:t>Register Here</w:t>
            </w:r>
          </w:p>
          <w:p w:rsidR="008374E9" w:rsidRPr="000953AC" w:rsidRDefault="008374E9" w:rsidP="002900D1">
            <w:pPr>
              <w:rPr>
                <w:sz w:val="28"/>
                <w:szCs w:val="28"/>
              </w:rPr>
            </w:pPr>
          </w:p>
          <w:p w:rsidR="008374E9" w:rsidRPr="000953AC" w:rsidRDefault="008374E9" w:rsidP="008374E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0953AC">
              <w:rPr>
                <w:sz w:val="28"/>
                <w:szCs w:val="28"/>
              </w:rPr>
              <w:t>Name: ______________________________</w:t>
            </w:r>
            <w:r>
              <w:rPr>
                <w:sz w:val="28"/>
                <w:szCs w:val="28"/>
              </w:rPr>
              <w:t>______________________</w:t>
            </w:r>
          </w:p>
          <w:p w:rsidR="008374E9" w:rsidRPr="000953AC" w:rsidRDefault="008374E9" w:rsidP="002900D1">
            <w:pPr>
              <w:rPr>
                <w:sz w:val="28"/>
                <w:szCs w:val="28"/>
              </w:rPr>
            </w:pPr>
          </w:p>
          <w:p w:rsidR="008374E9" w:rsidRPr="000953AC" w:rsidRDefault="008374E9" w:rsidP="008374E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0953AC">
              <w:rPr>
                <w:sz w:val="28"/>
                <w:szCs w:val="28"/>
              </w:rPr>
              <w:t>Organisation: ________________________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8374E9" w:rsidRPr="000953AC" w:rsidRDefault="008374E9" w:rsidP="002900D1">
            <w:pPr>
              <w:rPr>
                <w:sz w:val="28"/>
                <w:szCs w:val="28"/>
              </w:rPr>
            </w:pPr>
          </w:p>
          <w:p w:rsidR="008374E9" w:rsidRPr="000953AC" w:rsidRDefault="008374E9" w:rsidP="008374E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0953AC">
              <w:rPr>
                <w:sz w:val="28"/>
                <w:szCs w:val="28"/>
              </w:rPr>
              <w:t xml:space="preserve">Contact: </w:t>
            </w:r>
          </w:p>
          <w:p w:rsidR="008374E9" w:rsidRPr="000953AC" w:rsidRDefault="008374E9" w:rsidP="008374E9">
            <w:pPr>
              <w:numPr>
                <w:ilvl w:val="0"/>
                <w:numId w:val="2"/>
              </w:numPr>
              <w:ind w:left="127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  <w:r w:rsidRPr="000953AC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8374E9" w:rsidRPr="000953AC" w:rsidRDefault="008374E9" w:rsidP="002900D1">
            <w:pPr>
              <w:ind w:left="1276"/>
              <w:contextualSpacing/>
              <w:rPr>
                <w:sz w:val="28"/>
                <w:szCs w:val="28"/>
              </w:rPr>
            </w:pPr>
          </w:p>
          <w:p w:rsidR="008374E9" w:rsidRPr="000953AC" w:rsidRDefault="008374E9" w:rsidP="008374E9">
            <w:pPr>
              <w:numPr>
                <w:ilvl w:val="0"/>
                <w:numId w:val="2"/>
              </w:numPr>
              <w:ind w:left="1276"/>
              <w:contextualSpacing/>
              <w:rPr>
                <w:sz w:val="28"/>
                <w:szCs w:val="28"/>
              </w:rPr>
            </w:pPr>
            <w:r w:rsidRPr="000953AC">
              <w:rPr>
                <w:sz w:val="28"/>
                <w:szCs w:val="28"/>
              </w:rPr>
              <w:t>Email: _________________________________________________</w:t>
            </w:r>
          </w:p>
          <w:p w:rsidR="008374E9" w:rsidRPr="000953AC" w:rsidRDefault="008374E9" w:rsidP="002900D1">
            <w:pPr>
              <w:ind w:left="1276" w:firstLine="600"/>
              <w:rPr>
                <w:sz w:val="28"/>
                <w:szCs w:val="28"/>
              </w:rPr>
            </w:pPr>
          </w:p>
          <w:p w:rsidR="008374E9" w:rsidRPr="000953AC" w:rsidRDefault="008374E9" w:rsidP="008374E9">
            <w:pPr>
              <w:numPr>
                <w:ilvl w:val="0"/>
                <w:numId w:val="2"/>
              </w:numPr>
              <w:ind w:left="1276"/>
              <w:contextualSpacing/>
              <w:rPr>
                <w:sz w:val="28"/>
                <w:szCs w:val="28"/>
              </w:rPr>
            </w:pPr>
            <w:r w:rsidRPr="000953AC">
              <w:rPr>
                <w:sz w:val="28"/>
                <w:szCs w:val="28"/>
              </w:rPr>
              <w:t>Telephone:_________________________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8374E9" w:rsidRDefault="008374E9" w:rsidP="002900D1">
            <w:pPr>
              <w:rPr>
                <w:sz w:val="28"/>
                <w:szCs w:val="28"/>
              </w:rPr>
            </w:pPr>
          </w:p>
          <w:p w:rsidR="008374E9" w:rsidRPr="000953AC" w:rsidRDefault="008374E9" w:rsidP="002900D1">
            <w:pPr>
              <w:rPr>
                <w:sz w:val="28"/>
                <w:szCs w:val="28"/>
              </w:rPr>
            </w:pPr>
          </w:p>
          <w:p w:rsidR="008374E9" w:rsidRPr="000953AC" w:rsidRDefault="008374E9" w:rsidP="008374E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0953AC">
              <w:rPr>
                <w:b/>
                <w:sz w:val="28"/>
                <w:szCs w:val="28"/>
              </w:rPr>
              <w:t>Special dietary, access or other requirements</w:t>
            </w:r>
            <w:r w:rsidRPr="000953AC">
              <w:rPr>
                <w:sz w:val="28"/>
                <w:szCs w:val="28"/>
              </w:rPr>
              <w:t>: _______</w:t>
            </w:r>
            <w:r>
              <w:rPr>
                <w:sz w:val="28"/>
                <w:szCs w:val="28"/>
              </w:rPr>
              <w:t>______________</w:t>
            </w:r>
          </w:p>
          <w:p w:rsidR="008374E9" w:rsidRDefault="008374E9" w:rsidP="002900D1">
            <w:pPr>
              <w:ind w:left="720"/>
              <w:contextualSpacing/>
              <w:rPr>
                <w:sz w:val="28"/>
                <w:szCs w:val="28"/>
              </w:rPr>
            </w:pPr>
          </w:p>
          <w:p w:rsidR="008374E9" w:rsidRPr="000953AC" w:rsidRDefault="008374E9" w:rsidP="002900D1">
            <w:pPr>
              <w:ind w:left="720"/>
              <w:contextualSpacing/>
              <w:rPr>
                <w:sz w:val="28"/>
                <w:szCs w:val="28"/>
              </w:rPr>
            </w:pPr>
          </w:p>
          <w:p w:rsidR="008374E9" w:rsidRPr="000953AC" w:rsidRDefault="008374E9" w:rsidP="008374E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0953AC">
              <w:rPr>
                <w:sz w:val="28"/>
                <w:szCs w:val="28"/>
              </w:rPr>
              <w:t xml:space="preserve">Select the venue </w:t>
            </w:r>
          </w:p>
          <w:tbl>
            <w:tblPr>
              <w:tblStyle w:val="TableGrid1"/>
              <w:tblW w:w="0" w:type="auto"/>
              <w:tblInd w:w="2245" w:type="dxa"/>
              <w:tblLook w:val="04A0" w:firstRow="1" w:lastRow="0" w:firstColumn="1" w:lastColumn="0" w:noHBand="0" w:noVBand="1"/>
            </w:tblPr>
            <w:tblGrid>
              <w:gridCol w:w="3123"/>
              <w:gridCol w:w="1495"/>
            </w:tblGrid>
            <w:tr w:rsidR="008374E9" w:rsidRPr="000953AC" w:rsidTr="002900D1">
              <w:trPr>
                <w:trHeight w:val="370"/>
              </w:trPr>
              <w:tc>
                <w:tcPr>
                  <w:tcW w:w="3123" w:type="dxa"/>
                </w:tcPr>
                <w:p w:rsidR="008374E9" w:rsidRPr="000953AC" w:rsidRDefault="008374E9" w:rsidP="002900D1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0953AC">
                    <w:rPr>
                      <w:sz w:val="28"/>
                      <w:szCs w:val="28"/>
                    </w:rPr>
                    <w:t>Venue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95" w:type="dxa"/>
                </w:tcPr>
                <w:p w:rsidR="008374E9" w:rsidRPr="000953AC" w:rsidRDefault="008374E9" w:rsidP="002900D1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0953AC">
                    <w:rPr>
                      <w:sz w:val="28"/>
                      <w:szCs w:val="28"/>
                    </w:rPr>
                    <w:t xml:space="preserve">Insert   </w:t>
                  </w:r>
                  <w:r w:rsidRPr="000953AC"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8374E9" w:rsidRPr="000953AC" w:rsidTr="002900D1">
              <w:trPr>
                <w:trHeight w:val="354"/>
              </w:trPr>
              <w:tc>
                <w:tcPr>
                  <w:tcW w:w="3123" w:type="dxa"/>
                </w:tcPr>
                <w:p w:rsidR="008374E9" w:rsidRDefault="008374E9" w:rsidP="002900D1">
                  <w:pPr>
                    <w:contextualSpacing/>
                    <w:rPr>
                      <w:sz w:val="28"/>
                      <w:szCs w:val="28"/>
                    </w:rPr>
                  </w:pPr>
                  <w:r w:rsidRPr="000953AC">
                    <w:rPr>
                      <w:sz w:val="28"/>
                      <w:szCs w:val="28"/>
                    </w:rPr>
                    <w:t>Dublin, 28</w:t>
                  </w:r>
                  <w:r w:rsidRPr="000953AC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0953AC">
                    <w:rPr>
                      <w:sz w:val="28"/>
                      <w:szCs w:val="28"/>
                    </w:rPr>
                    <w:t xml:space="preserve"> April</w:t>
                  </w:r>
                </w:p>
                <w:p w:rsidR="008374E9" w:rsidRPr="000953AC" w:rsidRDefault="008374E9" w:rsidP="002900D1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95" w:type="dxa"/>
                </w:tcPr>
                <w:p w:rsidR="008374E9" w:rsidRPr="000953AC" w:rsidRDefault="008374E9" w:rsidP="002900D1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8374E9" w:rsidRPr="000953AC" w:rsidTr="002900D1">
              <w:trPr>
                <w:trHeight w:val="370"/>
              </w:trPr>
              <w:tc>
                <w:tcPr>
                  <w:tcW w:w="3123" w:type="dxa"/>
                </w:tcPr>
                <w:p w:rsidR="008374E9" w:rsidRDefault="008374E9" w:rsidP="002900D1">
                  <w:pPr>
                    <w:contextualSpacing/>
                    <w:rPr>
                      <w:sz w:val="28"/>
                      <w:szCs w:val="28"/>
                    </w:rPr>
                  </w:pPr>
                  <w:r w:rsidRPr="000953AC">
                    <w:rPr>
                      <w:sz w:val="28"/>
                      <w:szCs w:val="28"/>
                    </w:rPr>
                    <w:t>Sligo, 5</w:t>
                  </w:r>
                  <w:r w:rsidRPr="000953AC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0953AC">
                    <w:rPr>
                      <w:sz w:val="28"/>
                      <w:szCs w:val="28"/>
                    </w:rPr>
                    <w:t xml:space="preserve"> May</w:t>
                  </w:r>
                </w:p>
                <w:p w:rsidR="008374E9" w:rsidRPr="000953AC" w:rsidRDefault="008374E9" w:rsidP="002900D1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95" w:type="dxa"/>
                </w:tcPr>
                <w:p w:rsidR="008374E9" w:rsidRPr="000953AC" w:rsidRDefault="008374E9" w:rsidP="002900D1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8374E9" w:rsidRPr="000953AC" w:rsidTr="002900D1">
              <w:trPr>
                <w:trHeight w:val="370"/>
              </w:trPr>
              <w:tc>
                <w:tcPr>
                  <w:tcW w:w="3123" w:type="dxa"/>
                </w:tcPr>
                <w:p w:rsidR="008374E9" w:rsidRDefault="008374E9" w:rsidP="002900D1">
                  <w:pPr>
                    <w:contextualSpacing/>
                    <w:rPr>
                      <w:sz w:val="28"/>
                      <w:szCs w:val="28"/>
                    </w:rPr>
                  </w:pPr>
                  <w:r w:rsidRPr="000953AC">
                    <w:rPr>
                      <w:sz w:val="28"/>
                      <w:szCs w:val="28"/>
                    </w:rPr>
                    <w:t xml:space="preserve">Waterford, </w:t>
                  </w:r>
                  <w:r w:rsidR="00DA683D">
                    <w:rPr>
                      <w:sz w:val="28"/>
                      <w:szCs w:val="28"/>
                    </w:rPr>
                    <w:t xml:space="preserve"> 26</w:t>
                  </w:r>
                  <w:r w:rsidRPr="000953AC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0953AC">
                    <w:rPr>
                      <w:sz w:val="28"/>
                      <w:szCs w:val="28"/>
                    </w:rPr>
                    <w:t xml:space="preserve"> May</w:t>
                  </w:r>
                </w:p>
                <w:p w:rsidR="008374E9" w:rsidRPr="000953AC" w:rsidRDefault="008374E9" w:rsidP="002900D1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95" w:type="dxa"/>
                </w:tcPr>
                <w:p w:rsidR="008374E9" w:rsidRPr="000953AC" w:rsidRDefault="008374E9" w:rsidP="002900D1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374E9" w:rsidRDefault="008374E9" w:rsidP="002900D1">
            <w:pPr>
              <w:rPr>
                <w:sz w:val="28"/>
                <w:szCs w:val="28"/>
              </w:rPr>
            </w:pPr>
          </w:p>
          <w:p w:rsidR="008374E9" w:rsidRDefault="008374E9" w:rsidP="002900D1">
            <w:pPr>
              <w:jc w:val="center"/>
              <w:rPr>
                <w:sz w:val="28"/>
                <w:szCs w:val="28"/>
              </w:rPr>
            </w:pPr>
          </w:p>
          <w:p w:rsidR="008374E9" w:rsidRPr="000953AC" w:rsidRDefault="008374E9" w:rsidP="002900D1">
            <w:pPr>
              <w:jc w:val="center"/>
              <w:rPr>
                <w:sz w:val="28"/>
                <w:szCs w:val="28"/>
              </w:rPr>
            </w:pPr>
            <w:r w:rsidRPr="000953AC">
              <w:rPr>
                <w:sz w:val="28"/>
                <w:szCs w:val="28"/>
              </w:rPr>
              <w:t xml:space="preserve">Send your registrations to </w:t>
            </w:r>
            <w:hyperlink r:id="rId13" w:history="1">
              <w:r w:rsidRPr="000953AC">
                <w:rPr>
                  <w:color w:val="0563C1" w:themeColor="hyperlink"/>
                  <w:sz w:val="28"/>
                  <w:szCs w:val="28"/>
                  <w:u w:val="single"/>
                </w:rPr>
                <w:t>enquiries@eapn.ie</w:t>
              </w:r>
            </w:hyperlink>
          </w:p>
          <w:p w:rsidR="008374E9" w:rsidRPr="000953AC" w:rsidRDefault="008374E9" w:rsidP="002900D1">
            <w:pPr>
              <w:spacing w:before="120"/>
              <w:rPr>
                <w:sz w:val="16"/>
                <w:szCs w:val="16"/>
              </w:rPr>
            </w:pPr>
          </w:p>
        </w:tc>
      </w:tr>
    </w:tbl>
    <w:p w:rsidR="008374E9" w:rsidRDefault="008374E9" w:rsidP="00DA683D"/>
    <w:sectPr w:rsidR="008374E9" w:rsidSect="00DA683D">
      <w:pgSz w:w="11906" w:h="16838" w:code="9"/>
      <w:pgMar w:top="426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0961"/>
    <w:multiLevelType w:val="hybridMultilevel"/>
    <w:tmpl w:val="6EFAE936"/>
    <w:lvl w:ilvl="0" w:tplc="D708FAE2"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C630140"/>
    <w:multiLevelType w:val="hybridMultilevel"/>
    <w:tmpl w:val="24F8B8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E103F"/>
    <w:multiLevelType w:val="hybridMultilevel"/>
    <w:tmpl w:val="D00CED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E9"/>
    <w:rsid w:val="00143F38"/>
    <w:rsid w:val="00283FA8"/>
    <w:rsid w:val="002B120E"/>
    <w:rsid w:val="002E2AEB"/>
    <w:rsid w:val="004A0BC8"/>
    <w:rsid w:val="004B2B1E"/>
    <w:rsid w:val="007E000C"/>
    <w:rsid w:val="008374E9"/>
    <w:rsid w:val="008B6B83"/>
    <w:rsid w:val="00BF333D"/>
    <w:rsid w:val="00DA683D"/>
    <w:rsid w:val="00F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9A4D-A21D-4B8E-897D-30BEC236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3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3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pntitle1">
    <w:name w:val="eapntitle1"/>
    <w:rsid w:val="00DA683D"/>
    <w:rPr>
      <w:rFonts w:ascii="Arial" w:hAnsi="Arial" w:cs="Arial"/>
      <w:b/>
      <w:bCs/>
      <w:color w:val="3B6E8F"/>
    </w:rPr>
  </w:style>
  <w:style w:type="paragraph" w:styleId="ListParagraph">
    <w:name w:val="List Paragraph"/>
    <w:basedOn w:val="Normal"/>
    <w:uiPriority w:val="34"/>
    <w:qFormat/>
    <w:rsid w:val="004A0BC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eapn.ie" TargetMode="External"/><Relationship Id="rId13" Type="http://schemas.openxmlformats.org/officeDocument/2006/relationships/hyperlink" Target="mailto:enquiries@eapn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eap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nquiries@eapn.i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http://www.eapn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Hanan</dc:creator>
  <cp:lastModifiedBy>Rebecca Lee</cp:lastModifiedBy>
  <cp:revision>2</cp:revision>
  <cp:lastPrinted>2017-04-05T14:30:00Z</cp:lastPrinted>
  <dcterms:created xsi:type="dcterms:W3CDTF">2017-04-18T16:23:00Z</dcterms:created>
  <dcterms:modified xsi:type="dcterms:W3CDTF">2017-04-18T16:23:00Z</dcterms:modified>
</cp:coreProperties>
</file>