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5952" w14:textId="7C239300" w:rsidR="00C74ABF" w:rsidRDefault="00C74ABF" w:rsidP="00872EDF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CB5CB6" wp14:editId="7414055A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DD" w:rsidRPr="00872EDF">
        <w:rPr>
          <w:b/>
          <w:sz w:val="24"/>
          <w:szCs w:val="24"/>
        </w:rPr>
        <w:t xml:space="preserve">                                                      </w:t>
      </w:r>
    </w:p>
    <w:p w14:paraId="3BAA981D" w14:textId="11778E1D" w:rsidR="008718B0" w:rsidRDefault="00C74ABF" w:rsidP="00C74ABF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872EDF">
        <w:rPr>
          <w:b/>
          <w:sz w:val="24"/>
          <w:szCs w:val="24"/>
        </w:rPr>
        <w:t>Conflict of Interest Policy</w:t>
      </w:r>
      <w:r w:rsidRPr="00872EDF">
        <w:rPr>
          <w:sz w:val="24"/>
          <w:szCs w:val="24"/>
        </w:rPr>
        <w:t xml:space="preserve"> </w:t>
      </w:r>
      <w:r w:rsidRPr="00872EDF">
        <w:rPr>
          <w:b/>
          <w:sz w:val="24"/>
          <w:szCs w:val="24"/>
        </w:rPr>
        <w:t>(CI</w:t>
      </w:r>
      <w:r>
        <w:rPr>
          <w:b/>
          <w:sz w:val="24"/>
          <w:szCs w:val="24"/>
        </w:rPr>
        <w:t>P</w:t>
      </w:r>
      <w:r w:rsidRPr="00872EDF">
        <w:rPr>
          <w:b/>
          <w:sz w:val="24"/>
          <w:szCs w:val="24"/>
        </w:rPr>
        <w:t>)</w:t>
      </w:r>
    </w:p>
    <w:p w14:paraId="3293A994" w14:textId="0043926D" w:rsidR="00C74ABF" w:rsidRPr="00872EDF" w:rsidRDefault="00C74ABF" w:rsidP="00C74ABF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V3, 2 September 2019</w:t>
      </w:r>
    </w:p>
    <w:p w14:paraId="1E78BE6E" w14:textId="77777777" w:rsidR="005C3684" w:rsidRPr="00872EDF" w:rsidRDefault="005C3684" w:rsidP="00872EDF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872EDF">
        <w:rPr>
          <w:b/>
          <w:sz w:val="24"/>
          <w:szCs w:val="24"/>
        </w:rPr>
        <w:t>I</w:t>
      </w:r>
      <w:r w:rsidR="00E36500" w:rsidRPr="00872EDF">
        <w:rPr>
          <w:b/>
          <w:sz w:val="24"/>
          <w:szCs w:val="24"/>
        </w:rPr>
        <w:t>ntroduction</w:t>
      </w:r>
      <w:r w:rsidRPr="00872EDF">
        <w:rPr>
          <w:b/>
          <w:sz w:val="24"/>
          <w:szCs w:val="24"/>
        </w:rPr>
        <w:t>:</w:t>
      </w:r>
      <w:r w:rsidR="00E36500" w:rsidRPr="00872EDF">
        <w:rPr>
          <w:b/>
          <w:sz w:val="24"/>
          <w:szCs w:val="24"/>
        </w:rPr>
        <w:t xml:space="preserve"> </w:t>
      </w:r>
    </w:p>
    <w:p w14:paraId="715AF251" w14:textId="2A5CC451" w:rsidR="00A62307" w:rsidRPr="00872EDF" w:rsidRDefault="005C3684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>T</w:t>
      </w:r>
      <w:r w:rsidR="00E36500" w:rsidRPr="00872EDF">
        <w:rPr>
          <w:sz w:val="24"/>
          <w:szCs w:val="24"/>
        </w:rPr>
        <w:t xml:space="preserve">he </w:t>
      </w:r>
      <w:r w:rsidRPr="00872EDF">
        <w:rPr>
          <w:sz w:val="24"/>
          <w:szCs w:val="24"/>
        </w:rPr>
        <w:t>E</w:t>
      </w:r>
      <w:r w:rsidR="00E36500" w:rsidRPr="00872EDF">
        <w:rPr>
          <w:sz w:val="24"/>
          <w:szCs w:val="24"/>
        </w:rPr>
        <w:t xml:space="preserve">xecutive </w:t>
      </w:r>
      <w:r w:rsidRPr="00872EDF">
        <w:rPr>
          <w:sz w:val="24"/>
          <w:szCs w:val="24"/>
        </w:rPr>
        <w:t>C</w:t>
      </w:r>
      <w:r w:rsidR="00E36500" w:rsidRPr="00872EDF">
        <w:rPr>
          <w:sz w:val="24"/>
          <w:szCs w:val="24"/>
        </w:rPr>
        <w:t>ommittee of EAPN</w:t>
      </w:r>
      <w:r w:rsidR="00E350C6" w:rsidRPr="00872EDF">
        <w:rPr>
          <w:sz w:val="24"/>
          <w:szCs w:val="24"/>
        </w:rPr>
        <w:t xml:space="preserve"> </w:t>
      </w:r>
      <w:r w:rsidR="00EF2BDD" w:rsidRPr="00872EDF">
        <w:rPr>
          <w:sz w:val="24"/>
          <w:szCs w:val="24"/>
        </w:rPr>
        <w:t>(</w:t>
      </w:r>
      <w:r w:rsidR="00C74ABF">
        <w:rPr>
          <w:sz w:val="24"/>
          <w:szCs w:val="24"/>
        </w:rPr>
        <w:t>Ex Co</w:t>
      </w:r>
      <w:bookmarkStart w:id="0" w:name="_GoBack"/>
      <w:bookmarkEnd w:id="0"/>
      <w:r w:rsidR="00EF2BDD" w:rsidRPr="00872EDF">
        <w:rPr>
          <w:sz w:val="24"/>
          <w:szCs w:val="24"/>
        </w:rPr>
        <w:t xml:space="preserve">) </w:t>
      </w:r>
      <w:r w:rsidR="00E36500" w:rsidRPr="00872EDF">
        <w:rPr>
          <w:sz w:val="24"/>
          <w:szCs w:val="24"/>
        </w:rPr>
        <w:t xml:space="preserve">is committed </w:t>
      </w:r>
      <w:r w:rsidRPr="00872EDF">
        <w:rPr>
          <w:sz w:val="24"/>
          <w:szCs w:val="24"/>
        </w:rPr>
        <w:t>to</w:t>
      </w:r>
      <w:r w:rsidR="00E36500" w:rsidRPr="00872EDF">
        <w:rPr>
          <w:sz w:val="24"/>
          <w:szCs w:val="24"/>
        </w:rPr>
        <w:t xml:space="preserve"> high standards of ethical conduct and places great importance on </w:t>
      </w:r>
      <w:r w:rsidR="00EF2BDD" w:rsidRPr="00872EDF">
        <w:rPr>
          <w:sz w:val="24"/>
          <w:szCs w:val="24"/>
        </w:rPr>
        <w:t xml:space="preserve">identifying and appropriately managing </w:t>
      </w:r>
      <w:r w:rsidR="00E36500" w:rsidRPr="00872EDF">
        <w:rPr>
          <w:sz w:val="24"/>
          <w:szCs w:val="24"/>
        </w:rPr>
        <w:t>any existing or potential conflict</w:t>
      </w:r>
      <w:r w:rsidR="00EF2BDD" w:rsidRPr="00872EDF">
        <w:rPr>
          <w:sz w:val="24"/>
          <w:szCs w:val="24"/>
        </w:rPr>
        <w:t>s</w:t>
      </w:r>
      <w:r w:rsidR="00E36500" w:rsidRPr="00872EDF">
        <w:rPr>
          <w:sz w:val="24"/>
          <w:szCs w:val="24"/>
        </w:rPr>
        <w:t xml:space="preserve"> of interest</w:t>
      </w:r>
      <w:r w:rsidRPr="00872EDF">
        <w:rPr>
          <w:sz w:val="24"/>
          <w:szCs w:val="24"/>
        </w:rPr>
        <w:t xml:space="preserve"> that arise for members </w:t>
      </w:r>
      <w:r w:rsidR="00EF2BDD" w:rsidRPr="00872EDF">
        <w:rPr>
          <w:sz w:val="24"/>
          <w:szCs w:val="24"/>
        </w:rPr>
        <w:t xml:space="preserve">engaged in the </w:t>
      </w:r>
      <w:r w:rsidRPr="00872EDF">
        <w:rPr>
          <w:sz w:val="24"/>
          <w:szCs w:val="24"/>
        </w:rPr>
        <w:t xml:space="preserve">governance of </w:t>
      </w:r>
      <w:r w:rsidR="00A62307" w:rsidRPr="00872EDF">
        <w:rPr>
          <w:sz w:val="24"/>
          <w:szCs w:val="24"/>
        </w:rPr>
        <w:t xml:space="preserve">its activities. </w:t>
      </w:r>
    </w:p>
    <w:p w14:paraId="072A6822" w14:textId="32036FD5" w:rsidR="00EF2BDD" w:rsidRPr="00872EDF" w:rsidRDefault="00A62307" w:rsidP="00872EDF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872EDF">
        <w:rPr>
          <w:b/>
          <w:sz w:val="24"/>
          <w:szCs w:val="24"/>
        </w:rPr>
        <w:t>Policy</w:t>
      </w:r>
      <w:r w:rsidR="00EF2BDD" w:rsidRPr="00872EDF">
        <w:rPr>
          <w:b/>
          <w:sz w:val="24"/>
          <w:szCs w:val="24"/>
        </w:rPr>
        <w:t>:</w:t>
      </w:r>
    </w:p>
    <w:p w14:paraId="3C8FA149" w14:textId="65499E3F" w:rsidR="00A62307" w:rsidRPr="00872EDF" w:rsidRDefault="00EF2BDD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>T</w:t>
      </w:r>
      <w:r w:rsidR="00E36500" w:rsidRPr="00872EDF">
        <w:rPr>
          <w:sz w:val="24"/>
          <w:szCs w:val="24"/>
        </w:rPr>
        <w:t>his policy has been developed to provide a framework for</w:t>
      </w:r>
      <w:r w:rsidR="00E350C6" w:rsidRPr="00872EDF">
        <w:rPr>
          <w:sz w:val="24"/>
          <w:szCs w:val="24"/>
        </w:rPr>
        <w:t xml:space="preserve"> </w:t>
      </w:r>
      <w:r w:rsidR="00E36500" w:rsidRPr="00872EDF">
        <w:rPr>
          <w:sz w:val="24"/>
          <w:szCs w:val="24"/>
        </w:rPr>
        <w:t>members</w:t>
      </w:r>
      <w:r w:rsidR="00872EDF" w:rsidRPr="00872EDF">
        <w:rPr>
          <w:sz w:val="24"/>
          <w:szCs w:val="24"/>
          <w:lang w:val="en-US"/>
        </w:rPr>
        <w:t xml:space="preserve"> </w:t>
      </w:r>
      <w:r w:rsidR="00872EDF">
        <w:rPr>
          <w:sz w:val="24"/>
          <w:szCs w:val="24"/>
          <w:lang w:val="en-US"/>
        </w:rPr>
        <w:t>of the E</w:t>
      </w:r>
      <w:r w:rsidR="00C74ABF">
        <w:rPr>
          <w:sz w:val="24"/>
          <w:szCs w:val="24"/>
          <w:lang w:val="en-US"/>
        </w:rPr>
        <w:t xml:space="preserve">x </w:t>
      </w:r>
      <w:r w:rsidR="00872EDF">
        <w:rPr>
          <w:sz w:val="24"/>
          <w:szCs w:val="24"/>
          <w:lang w:val="en-US"/>
        </w:rPr>
        <w:t>C</w:t>
      </w:r>
      <w:r w:rsidR="00C74ABF">
        <w:rPr>
          <w:sz w:val="24"/>
          <w:szCs w:val="24"/>
          <w:lang w:val="en-US"/>
        </w:rPr>
        <w:t>o</w:t>
      </w:r>
      <w:r w:rsidR="00872EDF" w:rsidRPr="00872EDF">
        <w:rPr>
          <w:sz w:val="24"/>
          <w:szCs w:val="24"/>
        </w:rPr>
        <w:t xml:space="preserve"> </w:t>
      </w:r>
      <w:r w:rsidR="00E36500" w:rsidRPr="00872EDF">
        <w:rPr>
          <w:sz w:val="24"/>
          <w:szCs w:val="24"/>
        </w:rPr>
        <w:t>to declare conflict</w:t>
      </w:r>
      <w:r w:rsidR="00FE7AE2" w:rsidRPr="00872EDF">
        <w:rPr>
          <w:sz w:val="24"/>
          <w:szCs w:val="24"/>
        </w:rPr>
        <w:t>s</w:t>
      </w:r>
      <w:r w:rsidR="00E36500" w:rsidRPr="00872EDF">
        <w:rPr>
          <w:sz w:val="24"/>
          <w:szCs w:val="24"/>
        </w:rPr>
        <w:t xml:space="preserve"> of interest</w:t>
      </w:r>
      <w:r w:rsidR="00C74ABF">
        <w:rPr>
          <w:sz w:val="24"/>
          <w:szCs w:val="24"/>
        </w:rPr>
        <w:t>,</w:t>
      </w:r>
      <w:r w:rsidR="00E36500" w:rsidRPr="00872EDF">
        <w:rPr>
          <w:sz w:val="24"/>
          <w:szCs w:val="24"/>
        </w:rPr>
        <w:t xml:space="preserve"> to</w:t>
      </w:r>
      <w:r w:rsidR="00E350C6" w:rsidRPr="00872EDF">
        <w:rPr>
          <w:sz w:val="24"/>
          <w:szCs w:val="24"/>
        </w:rPr>
        <w:t xml:space="preserve"> e</w:t>
      </w:r>
      <w:r w:rsidR="00E36500" w:rsidRPr="00872EDF">
        <w:rPr>
          <w:sz w:val="24"/>
          <w:szCs w:val="24"/>
        </w:rPr>
        <w:t xml:space="preserve">nsure </w:t>
      </w:r>
      <w:r w:rsidR="00E350C6" w:rsidRPr="00872EDF">
        <w:rPr>
          <w:sz w:val="24"/>
          <w:szCs w:val="24"/>
        </w:rPr>
        <w:t>t</w:t>
      </w:r>
      <w:r w:rsidR="00E36500" w:rsidRPr="00872EDF">
        <w:rPr>
          <w:sz w:val="24"/>
          <w:szCs w:val="24"/>
        </w:rPr>
        <w:t xml:space="preserve">hat </w:t>
      </w:r>
      <w:r w:rsidR="00C74ABF">
        <w:rPr>
          <w:sz w:val="24"/>
          <w:szCs w:val="24"/>
          <w:lang w:val="en-US"/>
        </w:rPr>
        <w:t>Ex Co</w:t>
      </w:r>
      <w:r w:rsidR="00C74ABF" w:rsidRPr="00872EDF">
        <w:rPr>
          <w:sz w:val="24"/>
          <w:szCs w:val="24"/>
        </w:rPr>
        <w:t xml:space="preserve"> </w:t>
      </w:r>
      <w:r w:rsidR="00E350C6" w:rsidRPr="00872EDF">
        <w:rPr>
          <w:sz w:val="24"/>
          <w:szCs w:val="24"/>
        </w:rPr>
        <w:t xml:space="preserve">decisions are in the best interests of EAPN </w:t>
      </w:r>
      <w:r w:rsidR="00A62307" w:rsidRPr="00872EDF">
        <w:rPr>
          <w:sz w:val="24"/>
          <w:szCs w:val="24"/>
        </w:rPr>
        <w:t xml:space="preserve">as a whole </w:t>
      </w:r>
      <w:r w:rsidR="00E350C6" w:rsidRPr="00872EDF">
        <w:rPr>
          <w:sz w:val="24"/>
          <w:szCs w:val="24"/>
        </w:rPr>
        <w:t xml:space="preserve">and not </w:t>
      </w:r>
      <w:r w:rsidR="00A62307" w:rsidRPr="00872EDF">
        <w:rPr>
          <w:sz w:val="24"/>
          <w:szCs w:val="24"/>
        </w:rPr>
        <w:t xml:space="preserve">unduly </w:t>
      </w:r>
      <w:r w:rsidR="00E350C6" w:rsidRPr="00872EDF">
        <w:rPr>
          <w:sz w:val="24"/>
          <w:szCs w:val="24"/>
        </w:rPr>
        <w:t xml:space="preserve">influenced by the objectives of individuals </w:t>
      </w:r>
      <w:r w:rsidR="005F6429" w:rsidRPr="00872EDF">
        <w:rPr>
          <w:sz w:val="24"/>
          <w:szCs w:val="24"/>
        </w:rPr>
        <w:t xml:space="preserve">or </w:t>
      </w:r>
      <w:r w:rsidR="00E350C6" w:rsidRPr="00872EDF">
        <w:rPr>
          <w:sz w:val="24"/>
          <w:szCs w:val="24"/>
        </w:rPr>
        <w:t xml:space="preserve">other bodies. </w:t>
      </w:r>
    </w:p>
    <w:p w14:paraId="3ADBD7C6" w14:textId="73E2FC53" w:rsidR="00A62307" w:rsidRPr="00872EDF" w:rsidRDefault="00A62307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b/>
          <w:sz w:val="24"/>
          <w:szCs w:val="24"/>
        </w:rPr>
        <w:t>Procedure</w:t>
      </w:r>
      <w:r w:rsidRPr="00872EDF">
        <w:rPr>
          <w:sz w:val="24"/>
          <w:szCs w:val="24"/>
        </w:rPr>
        <w:t>:</w:t>
      </w:r>
    </w:p>
    <w:p w14:paraId="25CACE9C" w14:textId="49E15910" w:rsidR="0044658E" w:rsidRPr="00872EDF" w:rsidRDefault="0044658E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 xml:space="preserve">All </w:t>
      </w:r>
      <w:r w:rsidR="005F6429" w:rsidRPr="00872EDF">
        <w:rPr>
          <w:sz w:val="24"/>
          <w:szCs w:val="24"/>
        </w:rPr>
        <w:t xml:space="preserve">existing or potential conflicts of interest shall be declared </w:t>
      </w:r>
      <w:r w:rsidRPr="00872EDF">
        <w:rPr>
          <w:sz w:val="24"/>
          <w:szCs w:val="24"/>
        </w:rPr>
        <w:t xml:space="preserve">to the Director or President </w:t>
      </w:r>
      <w:r w:rsidR="005F6429" w:rsidRPr="00872EDF">
        <w:rPr>
          <w:sz w:val="24"/>
          <w:szCs w:val="24"/>
        </w:rPr>
        <w:t xml:space="preserve">by the </w:t>
      </w:r>
      <w:r w:rsidR="00872EDF">
        <w:rPr>
          <w:sz w:val="24"/>
          <w:szCs w:val="24"/>
        </w:rPr>
        <w:t>M</w:t>
      </w:r>
      <w:r w:rsidR="005F6429" w:rsidRPr="00872EDF">
        <w:rPr>
          <w:sz w:val="24"/>
          <w:szCs w:val="24"/>
        </w:rPr>
        <w:t xml:space="preserve">ember concerned </w:t>
      </w:r>
      <w:r w:rsidRPr="00872EDF">
        <w:rPr>
          <w:sz w:val="24"/>
          <w:szCs w:val="24"/>
        </w:rPr>
        <w:t>at the earliest opportunity</w:t>
      </w:r>
      <w:r w:rsidR="00C74ABF">
        <w:rPr>
          <w:sz w:val="24"/>
          <w:szCs w:val="24"/>
        </w:rPr>
        <w:t>,</w:t>
      </w:r>
      <w:r w:rsidRPr="00872EDF">
        <w:rPr>
          <w:sz w:val="24"/>
          <w:szCs w:val="24"/>
        </w:rPr>
        <w:t xml:space="preserve"> </w:t>
      </w:r>
      <w:r w:rsidR="005F6429" w:rsidRPr="00872EDF">
        <w:rPr>
          <w:sz w:val="24"/>
          <w:szCs w:val="24"/>
        </w:rPr>
        <w:t xml:space="preserve">and recorded in </w:t>
      </w:r>
      <w:r w:rsidRPr="00872EDF">
        <w:rPr>
          <w:sz w:val="24"/>
          <w:szCs w:val="24"/>
        </w:rPr>
        <w:t>a C</w:t>
      </w:r>
      <w:r w:rsidR="005F6429" w:rsidRPr="00872EDF">
        <w:rPr>
          <w:sz w:val="24"/>
          <w:szCs w:val="24"/>
        </w:rPr>
        <w:t xml:space="preserve">onflicts of </w:t>
      </w:r>
      <w:r w:rsidRPr="00872EDF">
        <w:rPr>
          <w:sz w:val="24"/>
          <w:szCs w:val="24"/>
        </w:rPr>
        <w:t>I</w:t>
      </w:r>
      <w:r w:rsidR="005F6429" w:rsidRPr="00872EDF">
        <w:rPr>
          <w:sz w:val="24"/>
          <w:szCs w:val="24"/>
        </w:rPr>
        <w:t xml:space="preserve">nterest </w:t>
      </w:r>
      <w:r w:rsidRPr="00872EDF">
        <w:rPr>
          <w:sz w:val="24"/>
          <w:szCs w:val="24"/>
        </w:rPr>
        <w:t>R</w:t>
      </w:r>
      <w:r w:rsidR="005F6429" w:rsidRPr="00872EDF">
        <w:rPr>
          <w:sz w:val="24"/>
          <w:szCs w:val="24"/>
        </w:rPr>
        <w:t xml:space="preserve">egister </w:t>
      </w:r>
      <w:r w:rsidR="009B1648" w:rsidRPr="00872EDF">
        <w:rPr>
          <w:sz w:val="24"/>
          <w:szCs w:val="24"/>
        </w:rPr>
        <w:t xml:space="preserve">(CIR) </w:t>
      </w:r>
      <w:r w:rsidRPr="00872EDF">
        <w:rPr>
          <w:sz w:val="24"/>
          <w:szCs w:val="24"/>
        </w:rPr>
        <w:t xml:space="preserve">which will be located at EAPN’s office in Belgium and accessible to all members of the </w:t>
      </w:r>
      <w:r w:rsidR="00C74ABF">
        <w:rPr>
          <w:sz w:val="24"/>
          <w:szCs w:val="24"/>
        </w:rPr>
        <w:t>Ex Co</w:t>
      </w:r>
      <w:r w:rsidRPr="00872EDF">
        <w:rPr>
          <w:sz w:val="24"/>
          <w:szCs w:val="24"/>
        </w:rPr>
        <w:t xml:space="preserve"> online</w:t>
      </w:r>
      <w:r w:rsidR="00C74ABF">
        <w:rPr>
          <w:sz w:val="24"/>
          <w:szCs w:val="24"/>
        </w:rPr>
        <w:t>, on Members Room</w:t>
      </w:r>
      <w:r w:rsidRPr="00872EDF">
        <w:rPr>
          <w:sz w:val="24"/>
          <w:szCs w:val="24"/>
        </w:rPr>
        <w:t xml:space="preserve">.  </w:t>
      </w:r>
    </w:p>
    <w:p w14:paraId="30192F85" w14:textId="44A3F90E" w:rsidR="00E30CE3" w:rsidRPr="00872EDF" w:rsidRDefault="00E30CE3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>Any</w:t>
      </w:r>
      <w:r w:rsidR="005F6429" w:rsidRPr="00872EDF">
        <w:rPr>
          <w:sz w:val="24"/>
          <w:szCs w:val="24"/>
        </w:rPr>
        <w:t xml:space="preserve"> </w:t>
      </w:r>
      <w:r w:rsidR="00C74ABF">
        <w:rPr>
          <w:sz w:val="24"/>
          <w:szCs w:val="24"/>
        </w:rPr>
        <w:t>Ex Co</w:t>
      </w:r>
      <w:r w:rsidR="00C74ABF" w:rsidRPr="00872EDF">
        <w:rPr>
          <w:sz w:val="24"/>
          <w:szCs w:val="24"/>
        </w:rPr>
        <w:t xml:space="preserve"> </w:t>
      </w:r>
      <w:r w:rsidR="005F6429" w:rsidRPr="00872EDF">
        <w:rPr>
          <w:sz w:val="24"/>
          <w:szCs w:val="24"/>
        </w:rPr>
        <w:t xml:space="preserve">member who believes another member has an undeclared conflict of interest should specify in writing the basis of this potential conflict and submit this to the </w:t>
      </w:r>
      <w:r w:rsidRPr="00872EDF">
        <w:rPr>
          <w:sz w:val="24"/>
          <w:szCs w:val="24"/>
        </w:rPr>
        <w:t>P</w:t>
      </w:r>
      <w:r w:rsidR="005F6429" w:rsidRPr="00872EDF">
        <w:rPr>
          <w:sz w:val="24"/>
          <w:szCs w:val="24"/>
        </w:rPr>
        <w:t>resident and</w:t>
      </w:r>
      <w:r w:rsidRPr="00872EDF">
        <w:rPr>
          <w:sz w:val="24"/>
          <w:szCs w:val="24"/>
        </w:rPr>
        <w:t xml:space="preserve"> Di</w:t>
      </w:r>
      <w:r w:rsidR="005F6429" w:rsidRPr="00872EDF">
        <w:rPr>
          <w:sz w:val="24"/>
          <w:szCs w:val="24"/>
        </w:rPr>
        <w:t xml:space="preserve">rector </w:t>
      </w:r>
      <w:r w:rsidRPr="00872EDF">
        <w:rPr>
          <w:sz w:val="24"/>
          <w:szCs w:val="24"/>
        </w:rPr>
        <w:t xml:space="preserve">who will discuss this with the member concerned and determine what further action is necessary in terms of this policy. </w:t>
      </w:r>
    </w:p>
    <w:p w14:paraId="66C8A8D2" w14:textId="6203E1EF" w:rsidR="00E30CE3" w:rsidRPr="00872EDF" w:rsidRDefault="00E30CE3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>A</w:t>
      </w:r>
      <w:r w:rsidR="005F6429" w:rsidRPr="00872EDF">
        <w:rPr>
          <w:sz w:val="24"/>
          <w:szCs w:val="24"/>
        </w:rPr>
        <w:t xml:space="preserve">n item will be placed on the agenda at the start of every meeting of the </w:t>
      </w:r>
      <w:r w:rsidR="00C74ABF">
        <w:rPr>
          <w:sz w:val="24"/>
          <w:szCs w:val="24"/>
        </w:rPr>
        <w:t>Ex Co</w:t>
      </w:r>
      <w:r w:rsidR="00C74ABF" w:rsidRPr="00872EDF">
        <w:rPr>
          <w:sz w:val="24"/>
          <w:szCs w:val="24"/>
        </w:rPr>
        <w:t xml:space="preserve"> </w:t>
      </w:r>
      <w:r w:rsidRPr="00872EDF">
        <w:rPr>
          <w:sz w:val="24"/>
          <w:szCs w:val="24"/>
        </w:rPr>
        <w:t xml:space="preserve">and Bureau </w:t>
      </w:r>
      <w:r w:rsidR="005F6429" w:rsidRPr="00872EDF">
        <w:rPr>
          <w:sz w:val="24"/>
          <w:szCs w:val="24"/>
        </w:rPr>
        <w:t xml:space="preserve">requiring members to declare any conflicts of interest </w:t>
      </w:r>
      <w:r w:rsidR="00872EDF">
        <w:rPr>
          <w:sz w:val="24"/>
          <w:szCs w:val="24"/>
        </w:rPr>
        <w:t xml:space="preserve">for a specific agenda item </w:t>
      </w:r>
      <w:r w:rsidR="005F6429" w:rsidRPr="00872EDF">
        <w:rPr>
          <w:sz w:val="24"/>
          <w:szCs w:val="24"/>
        </w:rPr>
        <w:t>and members will be reminded that</w:t>
      </w:r>
      <w:r w:rsidR="00D04F1C" w:rsidRPr="00872EDF">
        <w:rPr>
          <w:sz w:val="24"/>
          <w:szCs w:val="24"/>
        </w:rPr>
        <w:t>,</w:t>
      </w:r>
      <w:r w:rsidR="005F6429" w:rsidRPr="00872EDF">
        <w:rPr>
          <w:sz w:val="24"/>
          <w:szCs w:val="24"/>
        </w:rPr>
        <w:t xml:space="preserve"> w</w:t>
      </w:r>
      <w:r w:rsidR="00375D60" w:rsidRPr="00872EDF">
        <w:rPr>
          <w:sz w:val="24"/>
          <w:szCs w:val="24"/>
        </w:rPr>
        <w:t xml:space="preserve">here </w:t>
      </w:r>
      <w:r w:rsidR="005F6429" w:rsidRPr="00872EDF">
        <w:rPr>
          <w:sz w:val="24"/>
          <w:szCs w:val="24"/>
        </w:rPr>
        <w:t xml:space="preserve">such a conflict arises during the meeting they should declare it </w:t>
      </w:r>
      <w:r w:rsidR="00D04F1C" w:rsidRPr="00872EDF">
        <w:rPr>
          <w:sz w:val="24"/>
          <w:szCs w:val="24"/>
        </w:rPr>
        <w:t xml:space="preserve">to those present, irrespective of whether </w:t>
      </w:r>
      <w:r w:rsidR="005F6429" w:rsidRPr="00872EDF">
        <w:rPr>
          <w:sz w:val="24"/>
          <w:szCs w:val="24"/>
        </w:rPr>
        <w:t>it has not previously been re</w:t>
      </w:r>
      <w:r w:rsidR="00D04F1C" w:rsidRPr="00872EDF">
        <w:rPr>
          <w:sz w:val="24"/>
          <w:szCs w:val="24"/>
        </w:rPr>
        <w:t>corded on the CIR.</w:t>
      </w:r>
      <w:r w:rsidRPr="00872EDF">
        <w:rPr>
          <w:sz w:val="24"/>
          <w:szCs w:val="24"/>
        </w:rPr>
        <w:t xml:space="preserve"> </w:t>
      </w:r>
    </w:p>
    <w:p w14:paraId="469DE5E8" w14:textId="552A2AE1" w:rsidR="00E30CE3" w:rsidRPr="00872EDF" w:rsidRDefault="00E30CE3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lastRenderedPageBreak/>
        <w:t>T</w:t>
      </w:r>
      <w:r w:rsidR="005F6429" w:rsidRPr="00872EDF">
        <w:rPr>
          <w:sz w:val="24"/>
          <w:szCs w:val="24"/>
        </w:rPr>
        <w:t xml:space="preserve">he nature of </w:t>
      </w:r>
      <w:r w:rsidRPr="00872EDF">
        <w:rPr>
          <w:sz w:val="24"/>
          <w:szCs w:val="24"/>
        </w:rPr>
        <w:t xml:space="preserve">any such </w:t>
      </w:r>
      <w:r w:rsidR="005F6429" w:rsidRPr="00872EDF">
        <w:rPr>
          <w:sz w:val="24"/>
          <w:szCs w:val="24"/>
        </w:rPr>
        <w:t xml:space="preserve">conflict of interest and the action taken to minimise </w:t>
      </w:r>
      <w:r w:rsidR="009B1648" w:rsidRPr="00872EDF">
        <w:rPr>
          <w:sz w:val="24"/>
          <w:szCs w:val="24"/>
        </w:rPr>
        <w:t xml:space="preserve">the </w:t>
      </w:r>
      <w:r w:rsidR="005F6429" w:rsidRPr="00872EDF">
        <w:rPr>
          <w:sz w:val="24"/>
          <w:szCs w:val="24"/>
        </w:rPr>
        <w:t xml:space="preserve">impact </w:t>
      </w:r>
      <w:r w:rsidR="009B1648" w:rsidRPr="00872EDF">
        <w:rPr>
          <w:sz w:val="24"/>
          <w:szCs w:val="24"/>
        </w:rPr>
        <w:t xml:space="preserve">it has </w:t>
      </w:r>
      <w:r w:rsidR="005F6429" w:rsidRPr="00872EDF">
        <w:rPr>
          <w:sz w:val="24"/>
          <w:szCs w:val="24"/>
        </w:rPr>
        <w:t xml:space="preserve">on the </w:t>
      </w:r>
      <w:r w:rsidR="00C74ABF">
        <w:rPr>
          <w:sz w:val="24"/>
          <w:szCs w:val="24"/>
        </w:rPr>
        <w:t>Ex Co’s</w:t>
      </w:r>
      <w:r w:rsidR="00C74ABF" w:rsidRPr="00872EDF">
        <w:rPr>
          <w:sz w:val="24"/>
          <w:szCs w:val="24"/>
        </w:rPr>
        <w:t xml:space="preserve"> </w:t>
      </w:r>
      <w:r w:rsidR="005F6429" w:rsidRPr="00872EDF">
        <w:rPr>
          <w:sz w:val="24"/>
          <w:szCs w:val="24"/>
        </w:rPr>
        <w:t xml:space="preserve">decision making and activities </w:t>
      </w:r>
      <w:r w:rsidRPr="00872EDF">
        <w:rPr>
          <w:sz w:val="24"/>
          <w:szCs w:val="24"/>
        </w:rPr>
        <w:t xml:space="preserve">will be </w:t>
      </w:r>
      <w:r w:rsidR="005F6429" w:rsidRPr="00872EDF">
        <w:rPr>
          <w:sz w:val="24"/>
          <w:szCs w:val="24"/>
        </w:rPr>
        <w:t xml:space="preserve">recorded in the meeting minutes </w:t>
      </w:r>
      <w:r w:rsidRPr="00872EDF">
        <w:rPr>
          <w:sz w:val="24"/>
          <w:szCs w:val="24"/>
        </w:rPr>
        <w:t xml:space="preserve">and </w:t>
      </w:r>
      <w:r w:rsidR="00D04F1C" w:rsidRPr="00872EDF">
        <w:rPr>
          <w:sz w:val="24"/>
          <w:szCs w:val="24"/>
        </w:rPr>
        <w:t>entered</w:t>
      </w:r>
      <w:r w:rsidR="009B1648" w:rsidRPr="00872EDF">
        <w:rPr>
          <w:sz w:val="24"/>
          <w:szCs w:val="24"/>
        </w:rPr>
        <w:t xml:space="preserve"> </w:t>
      </w:r>
      <w:r w:rsidR="00D04F1C" w:rsidRPr="00872EDF">
        <w:rPr>
          <w:sz w:val="24"/>
          <w:szCs w:val="24"/>
        </w:rPr>
        <w:t xml:space="preserve">on </w:t>
      </w:r>
      <w:r w:rsidR="009B1648" w:rsidRPr="00872EDF">
        <w:rPr>
          <w:sz w:val="24"/>
          <w:szCs w:val="24"/>
        </w:rPr>
        <w:t xml:space="preserve">the CIR </w:t>
      </w:r>
      <w:r w:rsidR="00D04F1C" w:rsidRPr="00872EDF">
        <w:rPr>
          <w:sz w:val="24"/>
          <w:szCs w:val="24"/>
        </w:rPr>
        <w:t>by the Director. W</w:t>
      </w:r>
      <w:r w:rsidRPr="00872EDF">
        <w:rPr>
          <w:sz w:val="24"/>
          <w:szCs w:val="24"/>
        </w:rPr>
        <w:t xml:space="preserve">here </w:t>
      </w:r>
      <w:r w:rsidR="009B1648" w:rsidRPr="00872EDF">
        <w:rPr>
          <w:sz w:val="24"/>
          <w:szCs w:val="24"/>
        </w:rPr>
        <w:t>considered necessary by the person chairing the meeting</w:t>
      </w:r>
      <w:r w:rsidR="00375D60" w:rsidRPr="00872EDF">
        <w:rPr>
          <w:sz w:val="24"/>
          <w:szCs w:val="24"/>
        </w:rPr>
        <w:t>,</w:t>
      </w:r>
      <w:r w:rsidR="009B1648" w:rsidRPr="00872EDF">
        <w:rPr>
          <w:sz w:val="24"/>
          <w:szCs w:val="24"/>
        </w:rPr>
        <w:t xml:space="preserve"> </w:t>
      </w:r>
      <w:r w:rsidRPr="00872EDF">
        <w:rPr>
          <w:sz w:val="24"/>
          <w:szCs w:val="24"/>
        </w:rPr>
        <w:t xml:space="preserve">the </w:t>
      </w:r>
      <w:r w:rsidR="00C74ABF">
        <w:rPr>
          <w:sz w:val="24"/>
          <w:szCs w:val="24"/>
        </w:rPr>
        <w:t>Ex Co</w:t>
      </w:r>
      <w:r w:rsidR="00C74ABF" w:rsidRPr="00872EDF">
        <w:rPr>
          <w:sz w:val="24"/>
          <w:szCs w:val="24"/>
        </w:rPr>
        <w:t xml:space="preserve"> </w:t>
      </w:r>
      <w:r w:rsidR="005F6429" w:rsidRPr="00872EDF">
        <w:rPr>
          <w:sz w:val="24"/>
          <w:szCs w:val="24"/>
        </w:rPr>
        <w:t xml:space="preserve">member concerned shall leave the room </w:t>
      </w:r>
      <w:r w:rsidR="00D04F1C" w:rsidRPr="00872EDF">
        <w:rPr>
          <w:sz w:val="24"/>
          <w:szCs w:val="24"/>
        </w:rPr>
        <w:t xml:space="preserve">when </w:t>
      </w:r>
      <w:r w:rsidR="005F6429" w:rsidRPr="00872EDF">
        <w:rPr>
          <w:sz w:val="24"/>
          <w:szCs w:val="24"/>
        </w:rPr>
        <w:t xml:space="preserve">the </w:t>
      </w:r>
      <w:r w:rsidR="00872EDF">
        <w:rPr>
          <w:sz w:val="24"/>
          <w:szCs w:val="24"/>
        </w:rPr>
        <w:t xml:space="preserve">agenda </w:t>
      </w:r>
      <w:r w:rsidR="005F6429" w:rsidRPr="00872EDF">
        <w:rPr>
          <w:sz w:val="24"/>
          <w:szCs w:val="24"/>
        </w:rPr>
        <w:t>item comes up for discussion</w:t>
      </w:r>
      <w:r w:rsidR="00872EDF">
        <w:rPr>
          <w:sz w:val="24"/>
          <w:szCs w:val="24"/>
        </w:rPr>
        <w:t xml:space="preserve"> and or decision</w:t>
      </w:r>
      <w:r w:rsidRPr="00872EDF">
        <w:rPr>
          <w:sz w:val="24"/>
          <w:szCs w:val="24"/>
        </w:rPr>
        <w:t xml:space="preserve">. </w:t>
      </w:r>
    </w:p>
    <w:p w14:paraId="37B62026" w14:textId="7B9D8E80" w:rsidR="009B1648" w:rsidRPr="00872EDF" w:rsidRDefault="00C74ABF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 Co</w:t>
      </w:r>
      <w:r w:rsidRPr="00872EDF">
        <w:rPr>
          <w:sz w:val="24"/>
          <w:szCs w:val="24"/>
        </w:rPr>
        <w:t xml:space="preserve"> </w:t>
      </w:r>
      <w:r w:rsidR="009B1648" w:rsidRPr="00872EDF">
        <w:rPr>
          <w:sz w:val="24"/>
          <w:szCs w:val="24"/>
        </w:rPr>
        <w:t xml:space="preserve">members who have declared a conflict of interest </w:t>
      </w:r>
      <w:r w:rsidR="005F6429" w:rsidRPr="00872EDF">
        <w:rPr>
          <w:sz w:val="24"/>
          <w:szCs w:val="24"/>
        </w:rPr>
        <w:t xml:space="preserve">shall </w:t>
      </w:r>
      <w:r w:rsidR="009B1648" w:rsidRPr="00872EDF">
        <w:rPr>
          <w:sz w:val="24"/>
          <w:szCs w:val="24"/>
        </w:rPr>
        <w:t xml:space="preserve">abstain from voting on any related matter </w:t>
      </w:r>
      <w:r w:rsidR="005F6429" w:rsidRPr="00872EDF">
        <w:rPr>
          <w:sz w:val="24"/>
          <w:szCs w:val="24"/>
        </w:rPr>
        <w:t>or initiate or take part in any discussion on that topic</w:t>
      </w:r>
      <w:r w:rsidR="00872EDF">
        <w:rPr>
          <w:sz w:val="24"/>
          <w:szCs w:val="24"/>
        </w:rPr>
        <w:t xml:space="preserve"> (agenda item)</w:t>
      </w:r>
      <w:r w:rsidR="00375D60" w:rsidRPr="00872EDF">
        <w:rPr>
          <w:sz w:val="24"/>
          <w:szCs w:val="24"/>
        </w:rPr>
        <w:t>,</w:t>
      </w:r>
      <w:r w:rsidR="005F6429" w:rsidRPr="00872EDF">
        <w:rPr>
          <w:sz w:val="24"/>
          <w:szCs w:val="24"/>
        </w:rPr>
        <w:t xml:space="preserve"> either in the meeting or with other </w:t>
      </w:r>
      <w:r>
        <w:rPr>
          <w:sz w:val="24"/>
          <w:szCs w:val="24"/>
        </w:rPr>
        <w:t>Ex Co</w:t>
      </w:r>
      <w:r w:rsidRPr="00872EDF">
        <w:rPr>
          <w:sz w:val="24"/>
          <w:szCs w:val="24"/>
        </w:rPr>
        <w:t xml:space="preserve"> </w:t>
      </w:r>
      <w:r w:rsidR="005F6429" w:rsidRPr="00872EDF">
        <w:rPr>
          <w:sz w:val="24"/>
          <w:szCs w:val="24"/>
        </w:rPr>
        <w:t>members before or after the meeting</w:t>
      </w:r>
      <w:r w:rsidR="009B1648" w:rsidRPr="00872EDF">
        <w:rPr>
          <w:sz w:val="24"/>
          <w:szCs w:val="24"/>
        </w:rPr>
        <w:t>,</w:t>
      </w:r>
      <w:r w:rsidR="005F6429" w:rsidRPr="00872EDF">
        <w:rPr>
          <w:sz w:val="24"/>
          <w:szCs w:val="24"/>
        </w:rPr>
        <w:t xml:space="preserve"> unless expressly invited to do so by unanimous agreement of all other members </w:t>
      </w:r>
      <w:r w:rsidR="009B1648" w:rsidRPr="00872EDF">
        <w:rPr>
          <w:sz w:val="24"/>
          <w:szCs w:val="24"/>
        </w:rPr>
        <w:t>participating in the meeting.</w:t>
      </w:r>
    </w:p>
    <w:p w14:paraId="0673A5AB" w14:textId="1039B380" w:rsidR="00E36500" w:rsidRPr="00872EDF" w:rsidRDefault="009B1648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>I</w:t>
      </w:r>
      <w:r w:rsidR="005F6429" w:rsidRPr="00872EDF">
        <w:rPr>
          <w:sz w:val="24"/>
          <w:szCs w:val="24"/>
        </w:rPr>
        <w:t>f a person alleges that another person has a conflict of interest</w:t>
      </w:r>
      <w:r w:rsidR="00375D60" w:rsidRPr="00872EDF">
        <w:rPr>
          <w:sz w:val="24"/>
          <w:szCs w:val="24"/>
        </w:rPr>
        <w:t>,</w:t>
      </w:r>
      <w:r w:rsidR="005F6429" w:rsidRPr="00872EDF">
        <w:rPr>
          <w:sz w:val="24"/>
          <w:szCs w:val="24"/>
        </w:rPr>
        <w:t xml:space="preserve"> whether existing or potential and the</w:t>
      </w:r>
      <w:r w:rsidR="00375D60" w:rsidRPr="00872EDF">
        <w:rPr>
          <w:sz w:val="24"/>
          <w:szCs w:val="24"/>
        </w:rPr>
        <w:t xml:space="preserve"> </w:t>
      </w:r>
      <w:r w:rsidR="00C74ABF">
        <w:rPr>
          <w:sz w:val="24"/>
          <w:szCs w:val="24"/>
        </w:rPr>
        <w:t>Ex Co</w:t>
      </w:r>
      <w:r w:rsidR="00C74ABF" w:rsidRPr="00872EDF">
        <w:rPr>
          <w:sz w:val="24"/>
          <w:szCs w:val="24"/>
        </w:rPr>
        <w:t xml:space="preserve"> </w:t>
      </w:r>
      <w:r w:rsidR="005F6429" w:rsidRPr="00872EDF">
        <w:rPr>
          <w:sz w:val="24"/>
          <w:szCs w:val="24"/>
        </w:rPr>
        <w:t>cannot resolve this allegation to the satisfaction of both parties</w:t>
      </w:r>
      <w:r w:rsidR="00375D60" w:rsidRPr="00872EDF">
        <w:rPr>
          <w:sz w:val="24"/>
          <w:szCs w:val="24"/>
        </w:rPr>
        <w:t>,</w:t>
      </w:r>
      <w:r w:rsidR="005F6429" w:rsidRPr="00872EDF">
        <w:rPr>
          <w:sz w:val="24"/>
          <w:szCs w:val="24"/>
        </w:rPr>
        <w:t xml:space="preserve"> the meeting will be adjourned to enable the </w:t>
      </w:r>
      <w:r w:rsidR="00375D60" w:rsidRPr="00872EDF">
        <w:rPr>
          <w:sz w:val="24"/>
          <w:szCs w:val="24"/>
        </w:rPr>
        <w:t>Pr</w:t>
      </w:r>
      <w:r w:rsidR="005F6429" w:rsidRPr="00872EDF">
        <w:rPr>
          <w:sz w:val="24"/>
          <w:szCs w:val="24"/>
        </w:rPr>
        <w:t>esident to conf</w:t>
      </w:r>
      <w:r w:rsidR="00404263" w:rsidRPr="00872EDF">
        <w:rPr>
          <w:sz w:val="24"/>
          <w:szCs w:val="24"/>
        </w:rPr>
        <w:t xml:space="preserve">er </w:t>
      </w:r>
      <w:r w:rsidR="005F6429" w:rsidRPr="00872EDF">
        <w:rPr>
          <w:sz w:val="24"/>
          <w:szCs w:val="24"/>
        </w:rPr>
        <w:t xml:space="preserve">with the </w:t>
      </w:r>
      <w:r w:rsidR="00375D60" w:rsidRPr="00872EDF">
        <w:rPr>
          <w:sz w:val="24"/>
          <w:szCs w:val="24"/>
        </w:rPr>
        <w:t xml:space="preserve">Director and any </w:t>
      </w:r>
      <w:r w:rsidR="005F6429" w:rsidRPr="00872EDF">
        <w:rPr>
          <w:sz w:val="24"/>
          <w:szCs w:val="24"/>
        </w:rPr>
        <w:t xml:space="preserve">Bureau </w:t>
      </w:r>
      <w:r w:rsidR="00375D60" w:rsidRPr="00872EDF">
        <w:rPr>
          <w:sz w:val="24"/>
          <w:szCs w:val="24"/>
        </w:rPr>
        <w:t>Members present and determine how to proceed.</w:t>
      </w:r>
    </w:p>
    <w:p w14:paraId="72CB0EB3" w14:textId="49E53AC5" w:rsidR="00577832" w:rsidRPr="00872EDF" w:rsidRDefault="00577832" w:rsidP="00872EDF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  <w:r w:rsidRPr="00872EDF">
        <w:rPr>
          <w:rFonts w:cstheme="minorHAnsi"/>
          <w:b/>
          <w:sz w:val="24"/>
          <w:szCs w:val="24"/>
        </w:rPr>
        <w:t xml:space="preserve">Monitoring the Effectiveness of the Conflicts of Interest </w:t>
      </w:r>
      <w:r w:rsidR="00AF30B0" w:rsidRPr="00872EDF">
        <w:rPr>
          <w:rFonts w:cstheme="minorHAnsi"/>
          <w:b/>
          <w:sz w:val="24"/>
          <w:szCs w:val="24"/>
        </w:rPr>
        <w:t xml:space="preserve">Policy and </w:t>
      </w:r>
      <w:r w:rsidRPr="00872EDF">
        <w:rPr>
          <w:rFonts w:cstheme="minorHAnsi"/>
          <w:b/>
          <w:sz w:val="24"/>
          <w:szCs w:val="24"/>
        </w:rPr>
        <w:t>Procedure</w:t>
      </w:r>
    </w:p>
    <w:p w14:paraId="1CA32000" w14:textId="17844F42" w:rsidR="00577832" w:rsidRPr="00872EDF" w:rsidRDefault="00577832" w:rsidP="00872EDF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72EDF">
        <w:rPr>
          <w:rFonts w:cstheme="minorHAnsi"/>
          <w:sz w:val="24"/>
          <w:szCs w:val="24"/>
        </w:rPr>
        <w:t xml:space="preserve">An annual report </w:t>
      </w:r>
      <w:r w:rsidR="00AF30B0" w:rsidRPr="00872EDF">
        <w:rPr>
          <w:rFonts w:cstheme="minorHAnsi"/>
          <w:sz w:val="24"/>
          <w:szCs w:val="24"/>
        </w:rPr>
        <w:t xml:space="preserve">concerning the operation and </w:t>
      </w:r>
      <w:r w:rsidRPr="00872EDF">
        <w:rPr>
          <w:rFonts w:cstheme="minorHAnsi"/>
          <w:sz w:val="24"/>
          <w:szCs w:val="24"/>
        </w:rPr>
        <w:t xml:space="preserve">effectiveness of this procedure </w:t>
      </w:r>
      <w:r w:rsidR="00AF30B0" w:rsidRPr="00872EDF">
        <w:rPr>
          <w:rFonts w:cstheme="minorHAnsi"/>
          <w:sz w:val="24"/>
          <w:szCs w:val="24"/>
        </w:rPr>
        <w:t xml:space="preserve">will be </w:t>
      </w:r>
      <w:r w:rsidRPr="00872EDF">
        <w:rPr>
          <w:rFonts w:cstheme="minorHAnsi"/>
          <w:sz w:val="24"/>
          <w:szCs w:val="24"/>
        </w:rPr>
        <w:t xml:space="preserve">compiled by the Director and </w:t>
      </w:r>
      <w:r w:rsidR="00AF30B0" w:rsidRPr="00872EDF">
        <w:rPr>
          <w:rFonts w:cstheme="minorHAnsi"/>
          <w:sz w:val="24"/>
          <w:szCs w:val="24"/>
        </w:rPr>
        <w:t xml:space="preserve">presented to the </w:t>
      </w:r>
      <w:r w:rsidR="00C74ABF">
        <w:rPr>
          <w:sz w:val="24"/>
          <w:szCs w:val="24"/>
        </w:rPr>
        <w:t>Ex Co</w:t>
      </w:r>
      <w:r w:rsidR="00C74ABF" w:rsidRPr="00872EDF">
        <w:rPr>
          <w:sz w:val="24"/>
          <w:szCs w:val="24"/>
        </w:rPr>
        <w:t xml:space="preserve"> </w:t>
      </w:r>
      <w:r w:rsidR="00AF30B0" w:rsidRPr="00872EDF">
        <w:rPr>
          <w:rFonts w:cstheme="minorHAnsi"/>
          <w:sz w:val="24"/>
          <w:szCs w:val="24"/>
        </w:rPr>
        <w:t xml:space="preserve">meeting in advance of the General Assembly. </w:t>
      </w:r>
      <w:r w:rsidRPr="00872EDF">
        <w:rPr>
          <w:rFonts w:cstheme="minorHAnsi"/>
          <w:sz w:val="24"/>
          <w:szCs w:val="24"/>
        </w:rPr>
        <w:t xml:space="preserve">   </w:t>
      </w:r>
    </w:p>
    <w:p w14:paraId="238B6543" w14:textId="77777777" w:rsidR="00EF2BDD" w:rsidRPr="00872EDF" w:rsidRDefault="00EF2BDD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520B4B98" w14:textId="35B88598" w:rsidR="00404263" w:rsidRPr="00872EDF" w:rsidRDefault="00EF2BDD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>Signed:</w:t>
      </w:r>
      <w:r w:rsidR="00404263" w:rsidRPr="00872EDF">
        <w:rPr>
          <w:sz w:val="24"/>
          <w:szCs w:val="24"/>
        </w:rPr>
        <w:t xml:space="preserve"> </w:t>
      </w:r>
    </w:p>
    <w:p w14:paraId="063CEB54" w14:textId="7BDE4EA1" w:rsidR="00EF2BDD" w:rsidRPr="00872EDF" w:rsidRDefault="00EF2BDD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 xml:space="preserve">                  Director                                                  President</w:t>
      </w:r>
    </w:p>
    <w:p w14:paraId="5194F621" w14:textId="5AB338F6" w:rsidR="00EF2BDD" w:rsidRPr="00872EDF" w:rsidRDefault="00EF2BDD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289D2191" w14:textId="77361E96" w:rsidR="00EF2BDD" w:rsidRPr="00872EDF" w:rsidRDefault="00EF2BDD" w:rsidP="00872ED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72EDF">
        <w:rPr>
          <w:sz w:val="24"/>
          <w:szCs w:val="24"/>
        </w:rPr>
        <w:t>Effective from:</w:t>
      </w:r>
    </w:p>
    <w:sectPr w:rsidR="00EF2BDD" w:rsidRPr="00872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F69F" w14:textId="77777777" w:rsidR="00C74ABF" w:rsidRDefault="00C74ABF" w:rsidP="00C74ABF">
      <w:pPr>
        <w:spacing w:after="0" w:line="240" w:lineRule="auto"/>
      </w:pPr>
      <w:r>
        <w:separator/>
      </w:r>
    </w:p>
  </w:endnote>
  <w:endnote w:type="continuationSeparator" w:id="0">
    <w:p w14:paraId="6B1C04AF" w14:textId="77777777" w:rsidR="00C74ABF" w:rsidRDefault="00C74ABF" w:rsidP="00C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7AFF" w14:textId="77777777" w:rsidR="00C74ABF" w:rsidRDefault="00C74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B91D" w14:textId="77777777" w:rsidR="00C74ABF" w:rsidRDefault="00C74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2E19" w14:textId="77777777" w:rsidR="00C74ABF" w:rsidRDefault="00C74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6A61" w14:textId="77777777" w:rsidR="00C74ABF" w:rsidRDefault="00C74ABF" w:rsidP="00C74ABF">
      <w:pPr>
        <w:spacing w:after="0" w:line="240" w:lineRule="auto"/>
      </w:pPr>
      <w:r>
        <w:separator/>
      </w:r>
    </w:p>
  </w:footnote>
  <w:footnote w:type="continuationSeparator" w:id="0">
    <w:p w14:paraId="7833EBCF" w14:textId="77777777" w:rsidR="00C74ABF" w:rsidRDefault="00C74ABF" w:rsidP="00C7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D60" w14:textId="77777777" w:rsidR="00C74ABF" w:rsidRDefault="00C74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192613"/>
      <w:docPartObj>
        <w:docPartGallery w:val="Watermarks"/>
        <w:docPartUnique/>
      </w:docPartObj>
    </w:sdtPr>
    <w:sdtContent>
      <w:p w14:paraId="63552FAF" w14:textId="5847DA14" w:rsidR="00C74ABF" w:rsidRDefault="00C74ABF">
        <w:pPr>
          <w:pStyle w:val="Header"/>
        </w:pPr>
        <w:r>
          <w:rPr>
            <w:noProof/>
          </w:rPr>
          <w:pict w14:anchorId="7DBE56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8DCA" w14:textId="77777777" w:rsidR="00C74ABF" w:rsidRDefault="00C74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6B8E"/>
    <w:multiLevelType w:val="hybridMultilevel"/>
    <w:tmpl w:val="05F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00"/>
    <w:rsid w:val="00354285"/>
    <w:rsid w:val="00375D60"/>
    <w:rsid w:val="00404263"/>
    <w:rsid w:val="0044658E"/>
    <w:rsid w:val="004B5105"/>
    <w:rsid w:val="00577832"/>
    <w:rsid w:val="00585A12"/>
    <w:rsid w:val="005C3684"/>
    <w:rsid w:val="005F6429"/>
    <w:rsid w:val="006D475A"/>
    <w:rsid w:val="00785A90"/>
    <w:rsid w:val="008718B0"/>
    <w:rsid w:val="00872EDF"/>
    <w:rsid w:val="009B1648"/>
    <w:rsid w:val="009B3FF7"/>
    <w:rsid w:val="00A62307"/>
    <w:rsid w:val="00AF30B0"/>
    <w:rsid w:val="00C74ABF"/>
    <w:rsid w:val="00D04F1C"/>
    <w:rsid w:val="00DE30A4"/>
    <w:rsid w:val="00E0741F"/>
    <w:rsid w:val="00E30CE3"/>
    <w:rsid w:val="00E350C6"/>
    <w:rsid w:val="00E36500"/>
    <w:rsid w:val="00E445A3"/>
    <w:rsid w:val="00EF2BDD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775300"/>
  <w15:chartTrackingRefBased/>
  <w15:docId w15:val="{4FE2B985-6F12-4ECA-ACAF-BBE058F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83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BF"/>
  </w:style>
  <w:style w:type="paragraph" w:styleId="Footer">
    <w:name w:val="footer"/>
    <w:basedOn w:val="Normal"/>
    <w:link w:val="FooterChar"/>
    <w:uiPriority w:val="99"/>
    <w:unhideWhenUsed/>
    <w:rsid w:val="00C7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Johnston</dc:creator>
  <cp:keywords/>
  <dc:description/>
  <cp:lastModifiedBy>Leo</cp:lastModifiedBy>
  <cp:revision>2</cp:revision>
  <dcterms:created xsi:type="dcterms:W3CDTF">2019-09-02T11:00:00Z</dcterms:created>
  <dcterms:modified xsi:type="dcterms:W3CDTF">2019-09-02T11:00:00Z</dcterms:modified>
</cp:coreProperties>
</file>