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562AA" w14:textId="77777777" w:rsidR="00B21825" w:rsidRPr="00615282" w:rsidRDefault="00B21825" w:rsidP="00B2182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  <w:lang w:val="en-GB"/>
        </w:rPr>
      </w:pPr>
      <w:r w:rsidRPr="00615282">
        <w:rPr>
          <w:rFonts w:ascii="Arial" w:hAnsi="Arial" w:cs="Arial"/>
          <w:b/>
          <w:lang w:val="en-GB"/>
        </w:rPr>
        <w:t>2. Analysing the partnership agreements and the operational programmes – monitoring the 20% of ESF dedicated to poverty and social exclusion</w:t>
      </w:r>
    </w:p>
    <w:p w14:paraId="0386D16E" w14:textId="77777777" w:rsidR="00B21825" w:rsidRPr="00615282" w:rsidRDefault="00B21825" w:rsidP="00B21825">
      <w:pPr>
        <w:jc w:val="both"/>
        <w:rPr>
          <w:rStyle w:val="hps"/>
          <w:rFonts w:ascii="Arial" w:eastAsia="Arial Unicode MS" w:hAnsi="Arial" w:cs="Arial"/>
          <w:lang w:val="en-GB"/>
        </w:rPr>
      </w:pPr>
      <w:r w:rsidRPr="00615282">
        <w:rPr>
          <w:rStyle w:val="hps"/>
          <w:rFonts w:ascii="Arial" w:eastAsia="Arial Unicode MS" w:hAnsi="Arial" w:cs="Arial"/>
          <w:lang w:val="en-GB"/>
        </w:rPr>
        <w:t>Overall assessment</w:t>
      </w:r>
    </w:p>
    <w:p w14:paraId="661D08E1" w14:textId="77777777" w:rsidR="00B21825" w:rsidRDefault="006D1C2A" w:rsidP="00305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615282">
        <w:rPr>
          <w:rStyle w:val="hps"/>
          <w:rFonts w:ascii="Arial" w:eastAsia="Arial Unicode MS" w:hAnsi="Arial" w:cs="Arial"/>
          <w:lang w:val="en-US"/>
        </w:rPr>
        <w:t xml:space="preserve">I . </w:t>
      </w:r>
      <w:r w:rsidR="00B21825" w:rsidRPr="00615282">
        <w:rPr>
          <w:rStyle w:val="hps"/>
          <w:rFonts w:ascii="Arial" w:eastAsia="Arial Unicode MS" w:hAnsi="Arial" w:cs="Arial"/>
          <w:lang w:val="en-US"/>
        </w:rPr>
        <w:t>Having present the thematic ex-ante conditionalities of the European Structural and Investment Funds</w:t>
      </w:r>
      <w:r w:rsidR="00305024">
        <w:rPr>
          <w:rStyle w:val="hps"/>
          <w:rFonts w:ascii="Arial" w:eastAsia="Arial Unicode MS" w:hAnsi="Arial" w:cs="Arial"/>
          <w:lang w:val="en-US"/>
        </w:rPr>
        <w:t xml:space="preserve"> based on the</w:t>
      </w:r>
      <w:r w:rsidR="00305024" w:rsidRPr="00305024">
        <w:rPr>
          <w:rFonts w:ascii="Times New Roman" w:hAnsi="Times New Roman" w:cs="Times New Roman"/>
          <w:b/>
          <w:bCs/>
          <w:sz w:val="48"/>
          <w:szCs w:val="48"/>
          <w:lang w:val="en-US"/>
        </w:rPr>
        <w:t xml:space="preserve"> </w:t>
      </w:r>
      <w:r w:rsidR="00305024" w:rsidRPr="00305024">
        <w:rPr>
          <w:rFonts w:ascii="Arial" w:hAnsi="Arial" w:cs="Arial"/>
          <w:b/>
          <w:bCs/>
          <w:lang w:val="en-US"/>
        </w:rPr>
        <w:t>Guidance on Ex ante Conditionalities</w:t>
      </w:r>
      <w:r w:rsidR="00305024">
        <w:rPr>
          <w:rFonts w:ascii="Arial" w:hAnsi="Arial" w:cs="Arial"/>
          <w:b/>
          <w:bCs/>
          <w:lang w:val="en-US"/>
        </w:rPr>
        <w:t xml:space="preserve"> for the </w:t>
      </w:r>
      <w:r w:rsidR="00305024" w:rsidRPr="00305024">
        <w:rPr>
          <w:rFonts w:ascii="Arial" w:hAnsi="Arial" w:cs="Arial"/>
          <w:b/>
          <w:bCs/>
          <w:lang w:val="en-US"/>
        </w:rPr>
        <w:t>European Structural and Investment Funds of European Commission</w:t>
      </w:r>
      <w:r w:rsidR="00305024">
        <w:rPr>
          <w:rFonts w:ascii="Arial" w:hAnsi="Arial" w:cs="Arial"/>
          <w:b/>
          <w:bCs/>
          <w:lang w:val="en-US"/>
        </w:rPr>
        <w:t>.</w:t>
      </w:r>
    </w:p>
    <w:p w14:paraId="02EA881E" w14:textId="77777777" w:rsidR="00305024" w:rsidRDefault="00305024" w:rsidP="003050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14:paraId="7A749B58" w14:textId="77777777" w:rsidR="00305024" w:rsidRPr="00305024" w:rsidRDefault="00305024" w:rsidP="00305024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b/>
          <w:bCs/>
          <w:lang w:val="en-US"/>
        </w:rPr>
      </w:pPr>
    </w:p>
    <w:p w14:paraId="667884DE" w14:textId="4B6CFD6A" w:rsidR="00B21825" w:rsidRPr="00615282" w:rsidRDefault="006D1C2A" w:rsidP="00B21825">
      <w:pPr>
        <w:jc w:val="both"/>
        <w:rPr>
          <w:rStyle w:val="hps"/>
          <w:rFonts w:ascii="Arial" w:eastAsia="Arial Unicode MS" w:hAnsi="Arial" w:cs="Arial"/>
          <w:b/>
          <w:lang w:val="en-US"/>
        </w:rPr>
      </w:pPr>
      <w:r w:rsidRPr="00615282">
        <w:rPr>
          <w:rStyle w:val="hps"/>
          <w:rFonts w:ascii="Arial" w:eastAsia="Arial Unicode MS" w:hAnsi="Arial" w:cs="Arial"/>
          <w:b/>
          <w:lang w:val="en-US"/>
        </w:rPr>
        <w:t>1 -</w:t>
      </w:r>
      <w:r w:rsidR="00E52151">
        <w:rPr>
          <w:rStyle w:val="hps"/>
          <w:rFonts w:ascii="Arial" w:eastAsia="Arial Unicode MS" w:hAnsi="Arial" w:cs="Arial"/>
          <w:b/>
          <w:lang w:val="en-US"/>
        </w:rPr>
        <w:t xml:space="preserve"> </w:t>
      </w:r>
      <w:r w:rsidR="00B21825" w:rsidRPr="00615282">
        <w:rPr>
          <w:rStyle w:val="hps"/>
          <w:rFonts w:ascii="Arial" w:eastAsia="Arial Unicode MS" w:hAnsi="Arial" w:cs="Arial"/>
          <w:b/>
          <w:lang w:val="en-US"/>
        </w:rPr>
        <w:t>Active inclusion</w:t>
      </w:r>
    </w:p>
    <w:p w14:paraId="388E19D5" w14:textId="77777777" w:rsidR="00615282" w:rsidRPr="00615282" w:rsidRDefault="00B21825" w:rsidP="00B2182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i/>
          <w:iCs/>
          <w:lang w:val="en-US"/>
        </w:rPr>
      </w:pPr>
      <w:r w:rsidRPr="00615282">
        <w:rPr>
          <w:rFonts w:ascii="Arial" w:eastAsia="Arial Unicode MS" w:hAnsi="Arial" w:cs="Arial"/>
          <w:i/>
          <w:iCs/>
          <w:lang w:val="en-US"/>
        </w:rPr>
        <w:t>A national strategic policy framework for poverty reduction, aiming at active inclusion is in place</w:t>
      </w:r>
      <w:r w:rsidR="00B874FD">
        <w:rPr>
          <w:rFonts w:ascii="Arial" w:eastAsia="Arial Unicode MS" w:hAnsi="Arial" w:cs="Arial"/>
          <w:i/>
          <w:iCs/>
          <w:lang w:val="en-US"/>
        </w:rPr>
        <w:t xml:space="preserve"> in your country</w:t>
      </w:r>
      <w:r w:rsidRPr="00615282">
        <w:rPr>
          <w:rFonts w:ascii="Arial" w:eastAsia="Arial Unicode MS" w:hAnsi="Arial" w:cs="Arial"/>
          <w:i/>
          <w:iCs/>
          <w:lang w:val="en-US"/>
        </w:rPr>
        <w:t xml:space="preserve">? </w:t>
      </w:r>
    </w:p>
    <w:p w14:paraId="3E81CA69" w14:textId="77777777" w:rsidR="00700A1D" w:rsidRDefault="00700A1D" w:rsidP="0061528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i/>
          <w:iCs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4"/>
        <w:gridCol w:w="1035"/>
        <w:gridCol w:w="1035"/>
        <w:gridCol w:w="1035"/>
        <w:gridCol w:w="1035"/>
        <w:gridCol w:w="1035"/>
        <w:gridCol w:w="1035"/>
        <w:gridCol w:w="1086"/>
      </w:tblGrid>
      <w:tr w:rsidR="006E6914" w14:paraId="1DE26D7E" w14:textId="77777777" w:rsidTr="006E6914">
        <w:tc>
          <w:tcPr>
            <w:tcW w:w="1090" w:type="dxa"/>
          </w:tcPr>
          <w:p w14:paraId="143EE34E" w14:textId="77777777" w:rsidR="006E6914" w:rsidRDefault="006E6914" w:rsidP="0061528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1090" w:type="dxa"/>
          </w:tcPr>
          <w:p w14:paraId="4BA2F3EA" w14:textId="77777777" w:rsidR="006E6914" w:rsidRDefault="006E6914" w:rsidP="0061528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090" w:type="dxa"/>
          </w:tcPr>
          <w:p w14:paraId="457423E9" w14:textId="77777777" w:rsidR="006E6914" w:rsidRDefault="006E6914" w:rsidP="0061528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090" w:type="dxa"/>
          </w:tcPr>
          <w:p w14:paraId="13927B90" w14:textId="77777777" w:rsidR="006E6914" w:rsidRDefault="006E6914" w:rsidP="0061528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3</w:t>
            </w:r>
          </w:p>
        </w:tc>
        <w:tc>
          <w:tcPr>
            <w:tcW w:w="1090" w:type="dxa"/>
          </w:tcPr>
          <w:p w14:paraId="759AF596" w14:textId="77777777" w:rsidR="006E6914" w:rsidRDefault="006E6914" w:rsidP="0061528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4</w:t>
            </w:r>
          </w:p>
        </w:tc>
        <w:tc>
          <w:tcPr>
            <w:tcW w:w="1090" w:type="dxa"/>
          </w:tcPr>
          <w:p w14:paraId="54CC771F" w14:textId="77777777" w:rsidR="006E6914" w:rsidRDefault="006E6914" w:rsidP="0061528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5</w:t>
            </w:r>
          </w:p>
        </w:tc>
        <w:tc>
          <w:tcPr>
            <w:tcW w:w="1090" w:type="dxa"/>
          </w:tcPr>
          <w:p w14:paraId="4302D560" w14:textId="77777777" w:rsidR="006E6914" w:rsidRDefault="006E6914" w:rsidP="0061528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6</w:t>
            </w:r>
          </w:p>
        </w:tc>
        <w:tc>
          <w:tcPr>
            <w:tcW w:w="1090" w:type="dxa"/>
          </w:tcPr>
          <w:p w14:paraId="5EC09A0A" w14:textId="77777777" w:rsidR="006E6914" w:rsidRDefault="006E6914" w:rsidP="0061528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Arial Unicode MS" w:hAnsi="Arial" w:cs="Arial"/>
                <w:i/>
                <w:iCs/>
                <w:lang w:val="en-US"/>
              </w:rPr>
            </w:pPr>
            <w:r>
              <w:rPr>
                <w:rFonts w:ascii="Arial" w:eastAsia="Arial Unicode MS" w:hAnsi="Arial" w:cs="Arial"/>
                <w:i/>
                <w:iCs/>
                <w:lang w:val="en-US"/>
              </w:rPr>
              <w:t>Full Strategy</w:t>
            </w:r>
          </w:p>
        </w:tc>
      </w:tr>
    </w:tbl>
    <w:p w14:paraId="128F37EB" w14:textId="77777777" w:rsidR="006E6914" w:rsidRDefault="006E6914" w:rsidP="0061528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i/>
          <w:iCs/>
          <w:lang w:val="en-US"/>
        </w:rPr>
      </w:pPr>
    </w:p>
    <w:p w14:paraId="1B60EE3E" w14:textId="77777777" w:rsidR="006E6914" w:rsidRDefault="006E6914" w:rsidP="0061528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Arial Unicode MS" w:hAnsi="Arial" w:cs="Arial"/>
          <w:i/>
          <w:iCs/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968"/>
        <w:gridCol w:w="4360"/>
      </w:tblGrid>
      <w:tr w:rsidR="006E6914" w14:paraId="21E157A0" w14:textId="77777777" w:rsidTr="006E6914">
        <w:tc>
          <w:tcPr>
            <w:tcW w:w="3968" w:type="dxa"/>
          </w:tcPr>
          <w:p w14:paraId="70A07904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Countries</w:t>
            </w:r>
          </w:p>
        </w:tc>
        <w:tc>
          <w:tcPr>
            <w:tcW w:w="4360" w:type="dxa"/>
          </w:tcPr>
          <w:p w14:paraId="574F8D02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</w:p>
        </w:tc>
      </w:tr>
      <w:tr w:rsidR="006E6914" w14:paraId="45272BF0" w14:textId="77777777" w:rsidTr="006E6914">
        <w:tc>
          <w:tcPr>
            <w:tcW w:w="3968" w:type="dxa"/>
          </w:tcPr>
          <w:p w14:paraId="5CEB5D0E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360" w:type="dxa"/>
          </w:tcPr>
          <w:p w14:paraId="4C5DCA50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E6914" w14:paraId="54389D08" w14:textId="77777777" w:rsidTr="006E6914">
        <w:tc>
          <w:tcPr>
            <w:tcW w:w="3968" w:type="dxa"/>
          </w:tcPr>
          <w:p w14:paraId="0ACD7DF7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360" w:type="dxa"/>
          </w:tcPr>
          <w:p w14:paraId="0866362A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E6914" w14:paraId="41E06C15" w14:textId="77777777" w:rsidTr="006E6914">
        <w:tc>
          <w:tcPr>
            <w:tcW w:w="3968" w:type="dxa"/>
          </w:tcPr>
          <w:p w14:paraId="1AED2974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360" w:type="dxa"/>
          </w:tcPr>
          <w:p w14:paraId="175C100C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E6914" w14:paraId="0EB2173A" w14:textId="77777777" w:rsidTr="006E6914">
        <w:tc>
          <w:tcPr>
            <w:tcW w:w="3968" w:type="dxa"/>
          </w:tcPr>
          <w:p w14:paraId="599F45A8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360" w:type="dxa"/>
          </w:tcPr>
          <w:p w14:paraId="4E402AAD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E6914" w14:paraId="1F55AE60" w14:textId="77777777" w:rsidTr="006E6914">
        <w:tc>
          <w:tcPr>
            <w:tcW w:w="3968" w:type="dxa"/>
          </w:tcPr>
          <w:p w14:paraId="6131C085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360" w:type="dxa"/>
          </w:tcPr>
          <w:p w14:paraId="4CB38DD9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E6914" w14:paraId="4B6E7F66" w14:textId="77777777" w:rsidTr="006E6914">
        <w:tc>
          <w:tcPr>
            <w:tcW w:w="3968" w:type="dxa"/>
          </w:tcPr>
          <w:p w14:paraId="350F6BF9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360" w:type="dxa"/>
          </w:tcPr>
          <w:p w14:paraId="2BADF3CB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E6914" w14:paraId="505606D8" w14:textId="77777777" w:rsidTr="006E6914">
        <w:tc>
          <w:tcPr>
            <w:tcW w:w="3968" w:type="dxa"/>
          </w:tcPr>
          <w:p w14:paraId="691A3EEC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360" w:type="dxa"/>
          </w:tcPr>
          <w:p w14:paraId="2EECDFE4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E6914" w14:paraId="4F8287B5" w14:textId="77777777" w:rsidTr="006E6914">
        <w:tc>
          <w:tcPr>
            <w:tcW w:w="3968" w:type="dxa"/>
          </w:tcPr>
          <w:p w14:paraId="0F515E38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360" w:type="dxa"/>
          </w:tcPr>
          <w:p w14:paraId="3F984457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E6914" w14:paraId="6067763E" w14:textId="77777777" w:rsidTr="006E6914">
        <w:tc>
          <w:tcPr>
            <w:tcW w:w="3968" w:type="dxa"/>
          </w:tcPr>
          <w:p w14:paraId="5D9D1D3E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360" w:type="dxa"/>
          </w:tcPr>
          <w:p w14:paraId="6F77C257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E6914" w14:paraId="7661A5DF" w14:textId="77777777" w:rsidTr="006E6914">
        <w:tc>
          <w:tcPr>
            <w:tcW w:w="3968" w:type="dxa"/>
          </w:tcPr>
          <w:p w14:paraId="7C30256D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360" w:type="dxa"/>
          </w:tcPr>
          <w:p w14:paraId="5E18BEEE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E6914" w14:paraId="31512177" w14:textId="77777777" w:rsidTr="006E6914">
        <w:tc>
          <w:tcPr>
            <w:tcW w:w="3968" w:type="dxa"/>
          </w:tcPr>
          <w:p w14:paraId="1B254E0E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Score</w:t>
            </w:r>
          </w:p>
        </w:tc>
        <w:tc>
          <w:tcPr>
            <w:tcW w:w="4360" w:type="dxa"/>
          </w:tcPr>
          <w:p w14:paraId="01303440" w14:textId="77777777" w:rsidR="006E6914" w:rsidRDefault="006E6914" w:rsidP="006E6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</w:tbl>
    <w:p w14:paraId="107D9E23" w14:textId="77777777" w:rsidR="00D60B43" w:rsidRDefault="00CE49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E2863C4" w14:textId="77777777" w:rsidR="006E6914" w:rsidRDefault="006E6914">
      <w:pPr>
        <w:rPr>
          <w:rFonts w:ascii="Arial" w:hAnsi="Arial" w:cs="Arial"/>
        </w:rPr>
      </w:pPr>
      <w:r>
        <w:rPr>
          <w:rFonts w:ascii="Arial" w:hAnsi="Arial" w:cs="Arial"/>
        </w:rPr>
        <w:t>Analyse:</w:t>
      </w:r>
    </w:p>
    <w:p w14:paraId="2E883D7E" w14:textId="77777777" w:rsidR="006E6914" w:rsidRPr="00171704" w:rsidRDefault="006E6914">
      <w:pPr>
        <w:rPr>
          <w:rFonts w:ascii="Arial" w:hAnsi="Arial" w:cs="Arial"/>
          <w:lang w:val="en-US"/>
        </w:rPr>
      </w:pPr>
      <w:r w:rsidRPr="00171704">
        <w:rPr>
          <w:rFonts w:ascii="Arial" w:hAnsi="Arial" w:cs="Arial"/>
          <w:lang w:val="en-US"/>
        </w:rPr>
        <w:t>10 Countries = total possible score of 60 points</w:t>
      </w:r>
    </w:p>
    <w:p w14:paraId="3BABE07E" w14:textId="77777777" w:rsidR="006E6914" w:rsidRPr="00171704" w:rsidRDefault="006E6914">
      <w:pPr>
        <w:rPr>
          <w:rFonts w:ascii="Arial" w:hAnsi="Arial" w:cs="Arial"/>
          <w:lang w:val="en-US"/>
        </w:rPr>
      </w:pPr>
      <w:r w:rsidRPr="00171704">
        <w:rPr>
          <w:rFonts w:ascii="Arial" w:hAnsi="Arial" w:cs="Arial"/>
          <w:lang w:val="en-US"/>
        </w:rPr>
        <w:t>After the answer summing the individual scores we obtained a total score of 31 points</w:t>
      </w:r>
    </w:p>
    <w:p w14:paraId="4BD013D2" w14:textId="77777777" w:rsidR="006E6914" w:rsidRPr="00171704" w:rsidRDefault="006E6914">
      <w:pPr>
        <w:rPr>
          <w:rFonts w:ascii="Arial" w:hAnsi="Arial" w:cs="Arial"/>
          <w:lang w:val="en-US"/>
        </w:rPr>
      </w:pPr>
      <w:r w:rsidRPr="00171704">
        <w:rPr>
          <w:rFonts w:ascii="Arial" w:hAnsi="Arial" w:cs="Arial"/>
          <w:lang w:val="en-US"/>
        </w:rPr>
        <w:t>Meaning: if the total possible score was 60 points (when all the responses would sign “6”) and we got only 31 points, the implementation of a Active Inclusice strategy, globablly in the UE is far behind the objectives.</w:t>
      </w:r>
    </w:p>
    <w:p w14:paraId="08953529" w14:textId="77777777" w:rsidR="006E6914" w:rsidRPr="00171704" w:rsidRDefault="006E6914">
      <w:pPr>
        <w:rPr>
          <w:rFonts w:ascii="Arial" w:hAnsi="Arial" w:cs="Arial"/>
          <w:lang w:val="en-US"/>
        </w:rPr>
      </w:pPr>
      <w:r w:rsidRPr="00171704">
        <w:rPr>
          <w:rFonts w:ascii="Arial" w:hAnsi="Arial" w:cs="Arial"/>
          <w:lang w:val="en-US"/>
        </w:rPr>
        <w:t>Graphically this could be represented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359"/>
      </w:tblGrid>
      <w:tr w:rsidR="009F3E5F" w:rsidRPr="00171704" w14:paraId="2E36D895" w14:textId="77777777" w:rsidTr="009F3E5F">
        <w:tc>
          <w:tcPr>
            <w:tcW w:w="8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F251F83" w14:textId="77777777" w:rsidR="009F3E5F" w:rsidRPr="00171704" w:rsidRDefault="009F3E5F" w:rsidP="003B687F">
            <w:pPr>
              <w:rPr>
                <w:rFonts w:ascii="Arial" w:hAnsi="Arial" w:cs="Arial"/>
                <w:lang w:val="en-US"/>
              </w:rPr>
            </w:pPr>
            <w:r w:rsidRPr="00171704">
              <w:rPr>
                <w:rFonts w:ascii="Arial" w:hAnsi="Arial" w:cs="Arial"/>
                <w:lang w:val="en-US"/>
              </w:rPr>
              <w:t>Active Inclusion Strategy implementation: fully implementated</w:t>
            </w:r>
          </w:p>
        </w:tc>
      </w:tr>
      <w:tr w:rsidR="006E6914" w14:paraId="1977A316" w14:textId="77777777" w:rsidTr="006E6914">
        <w:tc>
          <w:tcPr>
            <w:tcW w:w="8720" w:type="dxa"/>
            <w:gridSpan w:val="2"/>
            <w:shd w:val="clear" w:color="auto" w:fill="008000"/>
          </w:tcPr>
          <w:p w14:paraId="091F8680" w14:textId="77777777" w:rsidR="006E6914" w:rsidRPr="006E6914" w:rsidRDefault="006E6914" w:rsidP="009F3E5F">
            <w:pPr>
              <w:rPr>
                <w:rFonts w:ascii="Arial" w:hAnsi="Arial" w:cs="Arial"/>
                <w:color w:val="FFFFFF" w:themeColor="background1"/>
              </w:rPr>
            </w:pPr>
            <w:r w:rsidRPr="006E6914">
              <w:rPr>
                <w:rFonts w:ascii="Arial" w:hAnsi="Arial" w:cs="Arial"/>
                <w:color w:val="FFFFFF" w:themeColor="background1"/>
              </w:rPr>
              <w:t>60 points</w:t>
            </w:r>
          </w:p>
        </w:tc>
      </w:tr>
      <w:tr w:rsidR="009F3E5F" w:rsidRPr="009F3E5F" w14:paraId="3FA9A448" w14:textId="77777777" w:rsidTr="009F3E5F">
        <w:trPr>
          <w:gridAfter w:val="1"/>
          <w:wAfter w:w="4359" w:type="dxa"/>
        </w:trPr>
        <w:tc>
          <w:tcPr>
            <w:tcW w:w="4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B83A84" w14:textId="77777777" w:rsidR="009F3E5F" w:rsidRPr="009F3E5F" w:rsidRDefault="009F3E5F" w:rsidP="009F3E5F">
            <w:pPr>
              <w:rPr>
                <w:rFonts w:ascii="Arial" w:hAnsi="Arial" w:cs="Arial"/>
              </w:rPr>
            </w:pPr>
            <w:r w:rsidRPr="009F3E5F">
              <w:rPr>
                <w:rFonts w:ascii="Arial" w:hAnsi="Arial" w:cs="Arial"/>
              </w:rPr>
              <w:t xml:space="preserve">Reality after our analyse: </w:t>
            </w:r>
          </w:p>
        </w:tc>
      </w:tr>
      <w:tr w:rsidR="009F3E5F" w14:paraId="0C54F6E6" w14:textId="77777777" w:rsidTr="009F3E5F">
        <w:trPr>
          <w:gridAfter w:val="1"/>
          <w:wAfter w:w="4359" w:type="dxa"/>
        </w:trPr>
        <w:tc>
          <w:tcPr>
            <w:tcW w:w="4361" w:type="dxa"/>
            <w:shd w:val="clear" w:color="auto" w:fill="E36C0A" w:themeFill="accent6" w:themeFillShade="BF"/>
          </w:tcPr>
          <w:p w14:paraId="6A103F30" w14:textId="77777777" w:rsidR="009F3E5F" w:rsidRDefault="009F3E5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31 points</w:t>
            </w:r>
          </w:p>
        </w:tc>
      </w:tr>
    </w:tbl>
    <w:p w14:paraId="32907C98" w14:textId="77777777" w:rsidR="006E6914" w:rsidRDefault="006E6914">
      <w:pPr>
        <w:rPr>
          <w:rFonts w:ascii="Arial" w:hAnsi="Arial" w:cs="Arial"/>
        </w:rPr>
      </w:pPr>
    </w:p>
    <w:p w14:paraId="6B9DAA3A" w14:textId="77777777" w:rsidR="00E52151" w:rsidRDefault="00E5215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C089F0B" w14:textId="51A96BE9" w:rsidR="009F3E5F" w:rsidRDefault="009F3E5F">
      <w:pPr>
        <w:rPr>
          <w:rFonts w:ascii="Arial" w:hAnsi="Arial" w:cs="Arial"/>
        </w:rPr>
      </w:pPr>
      <w:bookmarkStart w:id="0" w:name="_GoBack"/>
      <w:bookmarkEnd w:id="0"/>
      <w:r w:rsidRPr="00171704">
        <w:rPr>
          <w:rFonts w:ascii="Arial" w:hAnsi="Arial" w:cs="Arial"/>
          <w:lang w:val="en-US"/>
        </w:rPr>
        <w:t xml:space="preserve">And this could also be expressed by country, comparing with the fully implemented and the reality after the answer. </w:t>
      </w:r>
      <w:r>
        <w:rPr>
          <w:rFonts w:ascii="Arial" w:hAnsi="Arial" w:cs="Arial"/>
        </w:rPr>
        <w:t>Example:</w:t>
      </w:r>
    </w:p>
    <w:p w14:paraId="21CA624F" w14:textId="77777777" w:rsidR="006E6914" w:rsidRPr="009F3E5F" w:rsidRDefault="0017170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 </w:t>
      </w:r>
      <w:r w:rsidR="009F3E5F" w:rsidRPr="009F3E5F">
        <w:rPr>
          <w:rFonts w:ascii="Arial" w:hAnsi="Arial" w:cs="Arial"/>
          <w:b/>
          <w:u w:val="single"/>
        </w:rPr>
        <w:t>EAPN Portugal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43"/>
      </w:tblGrid>
      <w:tr w:rsidR="009F3E5F" w:rsidRPr="00171704" w14:paraId="282D9ED9" w14:textId="77777777" w:rsidTr="003B687F">
        <w:tc>
          <w:tcPr>
            <w:tcW w:w="8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C2A272B" w14:textId="77777777" w:rsidR="009F3E5F" w:rsidRPr="00171704" w:rsidRDefault="009F3E5F" w:rsidP="003B687F">
            <w:pPr>
              <w:rPr>
                <w:rFonts w:ascii="Arial" w:hAnsi="Arial" w:cs="Arial"/>
                <w:lang w:val="en-US"/>
              </w:rPr>
            </w:pPr>
            <w:r w:rsidRPr="00171704">
              <w:rPr>
                <w:rFonts w:ascii="Arial" w:hAnsi="Arial" w:cs="Arial"/>
                <w:lang w:val="en-US"/>
              </w:rPr>
              <w:t>Active Inclusion Strategy implementation: fully implementated</w:t>
            </w:r>
          </w:p>
        </w:tc>
      </w:tr>
      <w:tr w:rsidR="009F3E5F" w14:paraId="504C6055" w14:textId="77777777" w:rsidTr="003B687F">
        <w:tc>
          <w:tcPr>
            <w:tcW w:w="8720" w:type="dxa"/>
            <w:gridSpan w:val="2"/>
            <w:shd w:val="clear" w:color="auto" w:fill="008000"/>
          </w:tcPr>
          <w:p w14:paraId="7933B8FB" w14:textId="77777777" w:rsidR="009F3E5F" w:rsidRPr="006E6914" w:rsidRDefault="009F3E5F" w:rsidP="003B687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6 points</w:t>
            </w:r>
          </w:p>
        </w:tc>
      </w:tr>
      <w:tr w:rsidR="009F3E5F" w:rsidRPr="009F3E5F" w14:paraId="4D1F5312" w14:textId="77777777" w:rsidTr="009F3E5F">
        <w:trPr>
          <w:gridAfter w:val="1"/>
          <w:wAfter w:w="4643" w:type="dxa"/>
        </w:trPr>
        <w:tc>
          <w:tcPr>
            <w:tcW w:w="40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186D21" w14:textId="77777777" w:rsidR="009F3E5F" w:rsidRPr="009F3E5F" w:rsidRDefault="009F3E5F" w:rsidP="003B687F">
            <w:pPr>
              <w:rPr>
                <w:rFonts w:ascii="Arial" w:hAnsi="Arial" w:cs="Arial"/>
              </w:rPr>
            </w:pPr>
            <w:r w:rsidRPr="009F3E5F">
              <w:rPr>
                <w:rFonts w:ascii="Arial" w:hAnsi="Arial" w:cs="Arial"/>
              </w:rPr>
              <w:t xml:space="preserve">Reality after our analyse: </w:t>
            </w:r>
          </w:p>
        </w:tc>
      </w:tr>
      <w:tr w:rsidR="009F3E5F" w14:paraId="57E7333D" w14:textId="77777777" w:rsidTr="009F3E5F">
        <w:trPr>
          <w:gridAfter w:val="1"/>
          <w:wAfter w:w="4643" w:type="dxa"/>
        </w:trPr>
        <w:tc>
          <w:tcPr>
            <w:tcW w:w="4077" w:type="dxa"/>
            <w:shd w:val="clear" w:color="auto" w:fill="E36C0A" w:themeFill="accent6" w:themeFillShade="BF"/>
          </w:tcPr>
          <w:p w14:paraId="45C2A956" w14:textId="77777777" w:rsidR="009F3E5F" w:rsidRDefault="009F3E5F" w:rsidP="003B687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3 points</w:t>
            </w:r>
          </w:p>
        </w:tc>
      </w:tr>
    </w:tbl>
    <w:p w14:paraId="5BA593AF" w14:textId="77777777" w:rsidR="009F3E5F" w:rsidRPr="00615282" w:rsidRDefault="009F3E5F">
      <w:pPr>
        <w:rPr>
          <w:rFonts w:ascii="Arial" w:hAnsi="Arial" w:cs="Arial"/>
        </w:rPr>
      </w:pPr>
    </w:p>
    <w:sectPr w:rsidR="009F3E5F" w:rsidRPr="00615282" w:rsidSect="00700A1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5B990" w14:textId="77777777" w:rsidR="000A4579" w:rsidRDefault="000A4579" w:rsidP="00C8719D">
      <w:pPr>
        <w:spacing w:after="0" w:line="240" w:lineRule="auto"/>
      </w:pPr>
      <w:r>
        <w:separator/>
      </w:r>
    </w:p>
  </w:endnote>
  <w:endnote w:type="continuationSeparator" w:id="0">
    <w:p w14:paraId="713052B3" w14:textId="77777777" w:rsidR="000A4579" w:rsidRDefault="000A4579" w:rsidP="00C8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5951"/>
      <w:docPartObj>
        <w:docPartGallery w:val="Page Numbers (Bottom of Page)"/>
        <w:docPartUnique/>
      </w:docPartObj>
    </w:sdtPr>
    <w:sdtEndPr/>
    <w:sdtContent>
      <w:p w14:paraId="1B4872F5" w14:textId="77777777" w:rsidR="006E6914" w:rsidRDefault="0059215D">
        <w:pPr>
          <w:pStyle w:val="Footer"/>
          <w:jc w:val="center"/>
        </w:pPr>
        <w:r>
          <w:fldChar w:fldCharType="begin"/>
        </w:r>
        <w:r w:rsidR="006E6914">
          <w:instrText xml:space="preserve"> PAGE   \* MERGEFORMAT </w:instrText>
        </w:r>
        <w:r>
          <w:fldChar w:fldCharType="separate"/>
        </w:r>
        <w:r w:rsidR="00E521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6EF3BA" w14:textId="77777777" w:rsidR="006E6914" w:rsidRDefault="006E6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F8952" w14:textId="77777777" w:rsidR="000A4579" w:rsidRDefault="000A4579" w:rsidP="00C8719D">
      <w:pPr>
        <w:spacing w:after="0" w:line="240" w:lineRule="auto"/>
      </w:pPr>
      <w:r>
        <w:separator/>
      </w:r>
    </w:p>
  </w:footnote>
  <w:footnote w:type="continuationSeparator" w:id="0">
    <w:p w14:paraId="15BE3C6C" w14:textId="77777777" w:rsidR="000A4579" w:rsidRDefault="000A4579" w:rsidP="00C8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B60BE" w14:textId="21FD79DD" w:rsidR="00E52151" w:rsidRPr="00E52151" w:rsidRDefault="00E52151" w:rsidP="00E52151">
    <w:pPr>
      <w:pStyle w:val="Header"/>
      <w:jc w:val="right"/>
      <w:rPr>
        <w:b/>
        <w:sz w:val="32"/>
        <w:szCs w:val="32"/>
      </w:rPr>
    </w:pPr>
    <w:r w:rsidRPr="00E52151">
      <w:rPr>
        <w:b/>
        <w:sz w:val="32"/>
        <w:szCs w:val="32"/>
      </w:rPr>
      <w:t>6b</w:t>
    </w:r>
  </w:p>
  <w:p w14:paraId="6D16E6A4" w14:textId="77777777" w:rsidR="00E52151" w:rsidRDefault="00E52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0063"/>
    <w:multiLevelType w:val="hybridMultilevel"/>
    <w:tmpl w:val="0F9AFF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710F"/>
    <w:multiLevelType w:val="hybridMultilevel"/>
    <w:tmpl w:val="14A2F2F8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2912669"/>
    <w:multiLevelType w:val="hybridMultilevel"/>
    <w:tmpl w:val="C872756A"/>
    <w:lvl w:ilvl="0" w:tplc="646AA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1146B8"/>
    <w:multiLevelType w:val="multilevel"/>
    <w:tmpl w:val="82F2F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E32AF"/>
    <w:multiLevelType w:val="multilevel"/>
    <w:tmpl w:val="D59E87B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DD64AEF"/>
    <w:multiLevelType w:val="multilevel"/>
    <w:tmpl w:val="101C53A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73456D"/>
    <w:multiLevelType w:val="hybridMultilevel"/>
    <w:tmpl w:val="326CC0AC"/>
    <w:lvl w:ilvl="0" w:tplc="0816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7354C"/>
    <w:multiLevelType w:val="hybridMultilevel"/>
    <w:tmpl w:val="FD6E2A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25D6B"/>
    <w:multiLevelType w:val="hybridMultilevel"/>
    <w:tmpl w:val="18FA80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350F6"/>
    <w:multiLevelType w:val="hybridMultilevel"/>
    <w:tmpl w:val="361662C8"/>
    <w:lvl w:ilvl="0" w:tplc="81C038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C87F23"/>
    <w:multiLevelType w:val="multilevel"/>
    <w:tmpl w:val="49908B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825"/>
    <w:rsid w:val="000A0086"/>
    <w:rsid w:val="000A4579"/>
    <w:rsid w:val="000B2FE2"/>
    <w:rsid w:val="000F7113"/>
    <w:rsid w:val="00171704"/>
    <w:rsid w:val="001D688C"/>
    <w:rsid w:val="001E48AE"/>
    <w:rsid w:val="002379B4"/>
    <w:rsid w:val="002A68F2"/>
    <w:rsid w:val="002A6C16"/>
    <w:rsid w:val="00305024"/>
    <w:rsid w:val="0036421D"/>
    <w:rsid w:val="003A490F"/>
    <w:rsid w:val="004A7203"/>
    <w:rsid w:val="004B7DE6"/>
    <w:rsid w:val="0056499C"/>
    <w:rsid w:val="0059215D"/>
    <w:rsid w:val="00607240"/>
    <w:rsid w:val="00615282"/>
    <w:rsid w:val="006D1883"/>
    <w:rsid w:val="006D1C2A"/>
    <w:rsid w:val="006E6914"/>
    <w:rsid w:val="00700A1D"/>
    <w:rsid w:val="007635C8"/>
    <w:rsid w:val="0079419C"/>
    <w:rsid w:val="007B7EF8"/>
    <w:rsid w:val="00823EEE"/>
    <w:rsid w:val="00830803"/>
    <w:rsid w:val="0089062D"/>
    <w:rsid w:val="009F3E5F"/>
    <w:rsid w:val="009F4155"/>
    <w:rsid w:val="009F7C1A"/>
    <w:rsid w:val="00A24A1E"/>
    <w:rsid w:val="00A278A4"/>
    <w:rsid w:val="00A747A8"/>
    <w:rsid w:val="00A93560"/>
    <w:rsid w:val="00B21825"/>
    <w:rsid w:val="00B81D50"/>
    <w:rsid w:val="00B874FD"/>
    <w:rsid w:val="00B875EC"/>
    <w:rsid w:val="00BC1E3C"/>
    <w:rsid w:val="00BC3018"/>
    <w:rsid w:val="00C8719D"/>
    <w:rsid w:val="00CE49D9"/>
    <w:rsid w:val="00D60B43"/>
    <w:rsid w:val="00D93494"/>
    <w:rsid w:val="00DF64D8"/>
    <w:rsid w:val="00E345DA"/>
    <w:rsid w:val="00E37096"/>
    <w:rsid w:val="00E52151"/>
    <w:rsid w:val="00E9121A"/>
    <w:rsid w:val="00EA52A3"/>
    <w:rsid w:val="00F92C75"/>
    <w:rsid w:val="00FA0B39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C14FE"/>
  <w15:docId w15:val="{92A1A64B-C671-4B84-B628-4A90F9EC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825"/>
    <w:pPr>
      <w:ind w:left="720"/>
      <w:contextualSpacing/>
    </w:pPr>
  </w:style>
  <w:style w:type="character" w:customStyle="1" w:styleId="hps">
    <w:name w:val="hps"/>
    <w:basedOn w:val="DefaultParagraphFont"/>
    <w:rsid w:val="00B21825"/>
  </w:style>
  <w:style w:type="paragraph" w:styleId="Footer">
    <w:name w:val="footer"/>
    <w:basedOn w:val="Normal"/>
    <w:link w:val="FooterChar"/>
    <w:uiPriority w:val="99"/>
    <w:unhideWhenUsed/>
    <w:rsid w:val="00B21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25"/>
  </w:style>
  <w:style w:type="table" w:styleId="TableGrid">
    <w:name w:val="Table Grid"/>
    <w:basedOn w:val="TableNormal"/>
    <w:uiPriority w:val="59"/>
    <w:rsid w:val="006E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69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9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9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9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9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1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D2"/>
    <w:rsid w:val="00A5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63678CFA3A43C6924581F85FE3CE9E">
    <w:name w:val="D063678CFA3A43C6924581F85FE3CE9E"/>
    <w:rsid w:val="00A56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6D20C-B16F-4320-B2F4-81F6B8F8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fatimaveiga</dc:creator>
  <cp:lastModifiedBy>Rebecca Lee</cp:lastModifiedBy>
  <cp:revision>3</cp:revision>
  <dcterms:created xsi:type="dcterms:W3CDTF">2015-06-18T17:54:00Z</dcterms:created>
  <dcterms:modified xsi:type="dcterms:W3CDTF">2015-06-26T13:01:00Z</dcterms:modified>
</cp:coreProperties>
</file>