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86" w:rsidRDefault="00906986" w:rsidP="008C76F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</w:rPr>
      </w:pPr>
    </w:p>
    <w:p w:rsidR="00906986" w:rsidRDefault="00906986" w:rsidP="008C76F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</w:rPr>
      </w:pPr>
    </w:p>
    <w:p w:rsidR="00906986" w:rsidRDefault="00906986" w:rsidP="008C76F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</w:rPr>
      </w:pPr>
    </w:p>
    <w:p w:rsidR="00906986" w:rsidRPr="00A75A9B" w:rsidRDefault="00A75A9B" w:rsidP="0035175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b w:val="0"/>
          <w:i/>
          <w:sz w:val="28"/>
          <w:szCs w:val="28"/>
          <w:lang w:val="fr-BE"/>
        </w:rPr>
      </w:pPr>
      <w:r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 xml:space="preserve">Réunion </w:t>
      </w:r>
      <w:r w:rsidR="00351751"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 xml:space="preserve">ExCO  – </w:t>
      </w:r>
      <w:r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>juin</w:t>
      </w:r>
      <w:r w:rsidR="00351751"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 xml:space="preserve"> 13-14</w:t>
      </w:r>
    </w:p>
    <w:p w:rsidR="00351751" w:rsidRPr="00A75A9B" w:rsidRDefault="00A75A9B" w:rsidP="0035175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b w:val="0"/>
          <w:i/>
          <w:sz w:val="28"/>
          <w:szCs w:val="28"/>
          <w:lang w:val="fr-BE"/>
        </w:rPr>
      </w:pPr>
      <w:r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>Assemblée</w:t>
      </w:r>
      <w:r w:rsidR="00351751"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 xml:space="preserve"> </w:t>
      </w:r>
      <w:r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 xml:space="preserve"> Générale</w:t>
      </w:r>
      <w:r w:rsidR="00351751"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 xml:space="preserve">– </w:t>
      </w:r>
      <w:r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>juin</w:t>
      </w:r>
      <w:r w:rsidR="00351751"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 xml:space="preserve"> 14-15, 2013.</w:t>
      </w:r>
    </w:p>
    <w:p w:rsidR="00906986" w:rsidRPr="00A75A9B" w:rsidRDefault="00A75A9B" w:rsidP="0035175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b w:val="0"/>
          <w:i/>
          <w:sz w:val="28"/>
          <w:szCs w:val="28"/>
          <w:lang w:val="fr-BE"/>
        </w:rPr>
      </w:pPr>
      <w:r w:rsidRPr="00A75A9B">
        <w:rPr>
          <w:rStyle w:val="Strong"/>
          <w:rFonts w:ascii="Calibri" w:hAnsi="Calibri"/>
          <w:b w:val="0"/>
          <w:i/>
          <w:sz w:val="28"/>
          <w:szCs w:val="28"/>
          <w:lang w:val="fr-BE"/>
        </w:rPr>
        <w:t>Belgrade, SERBIE</w:t>
      </w:r>
    </w:p>
    <w:p w:rsidR="00351751" w:rsidRPr="00A75A9B" w:rsidRDefault="00351751" w:rsidP="0035175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b w:val="0"/>
          <w:lang w:val="fr-BE"/>
        </w:rPr>
      </w:pPr>
    </w:p>
    <w:p w:rsidR="00351751" w:rsidRPr="00A75A9B" w:rsidRDefault="00A75A9B" w:rsidP="003517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Calibri" w:hAnsi="Calibri"/>
          <w:sz w:val="32"/>
          <w:szCs w:val="32"/>
          <w:lang w:val="fr-BE"/>
        </w:rPr>
      </w:pPr>
      <w:r w:rsidRPr="00A75A9B">
        <w:rPr>
          <w:rStyle w:val="Strong"/>
          <w:rFonts w:ascii="Calibri" w:hAnsi="Calibri"/>
          <w:sz w:val="32"/>
          <w:szCs w:val="32"/>
          <w:lang w:val="fr-BE"/>
        </w:rPr>
        <w:t xml:space="preserve"> I</w:t>
      </w:r>
      <w:r w:rsidR="00351751" w:rsidRPr="00A75A9B">
        <w:rPr>
          <w:rStyle w:val="Strong"/>
          <w:rFonts w:ascii="Calibri" w:hAnsi="Calibri"/>
          <w:sz w:val="32"/>
          <w:szCs w:val="32"/>
          <w:lang w:val="fr-BE"/>
        </w:rPr>
        <w:t>nformation</w:t>
      </w:r>
      <w:r w:rsidRPr="00A75A9B">
        <w:rPr>
          <w:rStyle w:val="Strong"/>
          <w:rFonts w:ascii="Calibri" w:hAnsi="Calibri"/>
          <w:sz w:val="32"/>
          <w:szCs w:val="32"/>
          <w:lang w:val="fr-BE"/>
        </w:rPr>
        <w:t>s Pratiques</w:t>
      </w:r>
    </w:p>
    <w:p w:rsidR="00906986" w:rsidRPr="00A75A9B" w:rsidRDefault="00906986" w:rsidP="00351751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b w:val="0"/>
          <w:lang w:val="fr-BE"/>
        </w:rPr>
      </w:pPr>
    </w:p>
    <w:p w:rsidR="00906986" w:rsidRPr="00A75A9B" w:rsidRDefault="00906986" w:rsidP="008C76F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lang w:val="fr-BE"/>
        </w:rPr>
      </w:pPr>
    </w:p>
    <w:p w:rsidR="00A2459C" w:rsidRPr="00A75A9B" w:rsidRDefault="00A75A9B" w:rsidP="008C76F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lang w:val="fr-BE"/>
        </w:rPr>
      </w:pPr>
      <w:r w:rsidRPr="00A75A9B">
        <w:rPr>
          <w:rStyle w:val="Strong"/>
          <w:rFonts w:ascii="Calibri" w:hAnsi="Calibri"/>
          <w:b w:val="0"/>
          <w:lang w:val="fr-BE"/>
        </w:rPr>
        <w:t>Chers délégués de l’</w:t>
      </w:r>
      <w:r w:rsidR="00A2459C" w:rsidRPr="00A75A9B">
        <w:rPr>
          <w:rStyle w:val="Strong"/>
          <w:rFonts w:ascii="Calibri" w:hAnsi="Calibri"/>
          <w:b w:val="0"/>
          <w:lang w:val="fr-BE"/>
        </w:rPr>
        <w:t xml:space="preserve">ExCo </w:t>
      </w:r>
      <w:r w:rsidRPr="00A75A9B">
        <w:rPr>
          <w:rStyle w:val="Strong"/>
          <w:rFonts w:ascii="Calibri" w:hAnsi="Calibri"/>
          <w:b w:val="0"/>
          <w:lang w:val="fr-BE"/>
        </w:rPr>
        <w:t>et de l’AG et chers invités</w:t>
      </w:r>
      <w:r w:rsidR="00A2459C" w:rsidRPr="00A75A9B">
        <w:rPr>
          <w:rStyle w:val="Strong"/>
          <w:rFonts w:ascii="Calibri" w:hAnsi="Calibri"/>
          <w:b w:val="0"/>
          <w:lang w:val="fr-BE"/>
        </w:rPr>
        <w:t xml:space="preserve">, </w:t>
      </w:r>
    </w:p>
    <w:p w:rsidR="00B61330" w:rsidRPr="00A75A9B" w:rsidRDefault="00A71703" w:rsidP="008C76FE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76200</wp:posOffset>
            </wp:positionV>
            <wp:extent cx="1209675" cy="1762760"/>
            <wp:effectExtent l="0" t="0" r="0" b="0"/>
            <wp:wrapSquare wrapText="bothSides"/>
            <wp:docPr id="3" name="Picture 9" descr="C:\Users\Tjomi\Downloads\Jasmina\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jomi\Downloads\Jasmina\srb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6FE" w:rsidRPr="00A75A9B" w:rsidRDefault="00A75A9B" w:rsidP="008C76FE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  <w:r w:rsidRPr="00A75A9B">
        <w:rPr>
          <w:rStyle w:val="Strong"/>
          <w:rFonts w:ascii="Calibri" w:hAnsi="Calibri"/>
          <w:b w:val="0"/>
          <w:lang w:val="fr-BE"/>
        </w:rPr>
        <w:t xml:space="preserve">Bienvenue à la </w:t>
      </w:r>
      <w:r w:rsidRPr="00A75A9B">
        <w:rPr>
          <w:rFonts w:ascii="Calibri" w:hAnsi="Calibri"/>
          <w:b/>
          <w:lang w:val="fr-BE"/>
        </w:rPr>
        <w:t>République de Serbie</w:t>
      </w:r>
      <w:r w:rsidR="009F137A" w:rsidRPr="00A75A9B">
        <w:rPr>
          <w:rFonts w:ascii="Calibri" w:hAnsi="Calibri"/>
          <w:b/>
          <w:lang w:val="fr-BE"/>
        </w:rPr>
        <w:t xml:space="preserve"> (</w:t>
      </w:r>
      <w:r w:rsidR="009F137A">
        <w:rPr>
          <w:rFonts w:ascii="Calibri" w:hAnsi="Calibri"/>
          <w:b/>
          <w:lang w:val="sr-Cyrl-BA"/>
        </w:rPr>
        <w:t>Република Србија)</w:t>
      </w:r>
      <w:r w:rsidR="006B58D1" w:rsidRPr="00A75A9B">
        <w:rPr>
          <w:rFonts w:ascii="Calibri" w:hAnsi="Calibri"/>
          <w:lang w:val="fr-BE"/>
        </w:rPr>
        <w:t>,</w:t>
      </w:r>
      <w:r w:rsidR="006B58D1" w:rsidRPr="00A75A9B">
        <w:rPr>
          <w:rFonts w:ascii="Calibri" w:hAnsi="Calibri"/>
          <w:b/>
          <w:lang w:val="fr-BE"/>
        </w:rPr>
        <w:t xml:space="preserve"> </w:t>
      </w:r>
      <w:r w:rsidRPr="00A75A9B">
        <w:rPr>
          <w:rFonts w:ascii="Calibri" w:hAnsi="Calibri"/>
          <w:lang w:val="fr-BE"/>
        </w:rPr>
        <w:t>un</w:t>
      </w:r>
      <w:r>
        <w:rPr>
          <w:rFonts w:ascii="Calibri" w:hAnsi="Calibri"/>
          <w:lang w:val="fr-BE"/>
        </w:rPr>
        <w:t xml:space="preserve"> </w:t>
      </w:r>
      <w:r w:rsidRPr="00FF58BF">
        <w:rPr>
          <w:rFonts w:ascii="Calibri" w:hAnsi="Calibri"/>
          <w:lang w:val="fr-BE"/>
        </w:rPr>
        <w:t>pays Européen</w:t>
      </w:r>
      <w:r w:rsidR="00FF58BF">
        <w:rPr>
          <w:rFonts w:ascii="Calibri" w:hAnsi="Calibri"/>
          <w:lang w:val="fr-BE"/>
        </w:rPr>
        <w:t xml:space="preserve"> (non-membre UE)</w:t>
      </w:r>
      <w:r w:rsidR="006B58D1" w:rsidRPr="00A75A9B">
        <w:rPr>
          <w:rFonts w:ascii="Calibri" w:hAnsi="Calibri"/>
          <w:lang w:val="fr-BE"/>
        </w:rPr>
        <w:t xml:space="preserve">, </w:t>
      </w:r>
      <w:r w:rsidR="00FF58BF">
        <w:rPr>
          <w:rFonts w:ascii="Calibri" w:hAnsi="Calibri"/>
          <w:lang w:val="fr-BE"/>
        </w:rPr>
        <w:t>situé dans la partie sud est été centrale de l’Europe sur la Péninsule des Balkans.</w:t>
      </w:r>
    </w:p>
    <w:p w:rsidR="008C76FE" w:rsidRPr="00FF58BF" w:rsidRDefault="00FF58BF" w:rsidP="008C76FE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  <w:r w:rsidRPr="00FF58BF">
        <w:rPr>
          <w:rFonts w:ascii="Calibri" w:hAnsi="Calibri"/>
          <w:lang w:val="fr-BE"/>
        </w:rPr>
        <w:t xml:space="preserve">La </w:t>
      </w:r>
      <w:r>
        <w:rPr>
          <w:rFonts w:ascii="Calibri" w:hAnsi="Calibri"/>
          <w:lang w:val="fr-BE"/>
        </w:rPr>
        <w:t>Serbie a une population</w:t>
      </w:r>
      <w:r w:rsidRPr="00FF58BF">
        <w:rPr>
          <w:rFonts w:ascii="Calibri" w:hAnsi="Calibri"/>
          <w:lang w:val="fr-BE"/>
        </w:rPr>
        <w:t xml:space="preserve"> de plus de </w:t>
      </w:r>
      <w:r w:rsidR="008C76FE" w:rsidRPr="00FF58BF">
        <w:rPr>
          <w:rFonts w:ascii="Calibri" w:hAnsi="Calibri"/>
          <w:b/>
          <w:lang w:val="fr-BE"/>
        </w:rPr>
        <w:t>7 mil</w:t>
      </w:r>
      <w:r w:rsidRPr="00FF58BF">
        <w:rPr>
          <w:rFonts w:ascii="Calibri" w:hAnsi="Calibri"/>
          <w:b/>
          <w:lang w:val="fr-BE"/>
        </w:rPr>
        <w:t>lions</w:t>
      </w:r>
      <w:r w:rsidR="003421D0">
        <w:rPr>
          <w:rFonts w:ascii="Calibri" w:hAnsi="Calibri"/>
          <w:b/>
          <w:lang w:val="fr-BE"/>
        </w:rPr>
        <w:t xml:space="preserve"> habitants</w:t>
      </w:r>
      <w:r w:rsidRPr="00FF58BF">
        <w:rPr>
          <w:rFonts w:ascii="Calibri" w:hAnsi="Calibri"/>
          <w:b/>
          <w:lang w:val="fr-BE"/>
        </w:rPr>
        <w:t>.</w:t>
      </w:r>
      <w:r w:rsidR="008C76FE" w:rsidRPr="00FF58BF">
        <w:rPr>
          <w:rFonts w:ascii="Calibri" w:hAnsi="Calibri"/>
          <w:b/>
          <w:lang w:val="fr-BE"/>
        </w:rPr>
        <w:t xml:space="preserve"> </w:t>
      </w:r>
      <w:r w:rsidR="008C76FE" w:rsidRPr="00FF58BF">
        <w:rPr>
          <w:rFonts w:ascii="Calibri" w:hAnsi="Calibri"/>
          <w:lang w:val="fr-BE"/>
        </w:rPr>
        <w:t xml:space="preserve"> </w:t>
      </w:r>
      <w:r w:rsidR="00A75A9B" w:rsidRPr="00FF58BF">
        <w:rPr>
          <w:rFonts w:ascii="Calibri" w:hAnsi="Calibri"/>
          <w:lang w:val="fr-BE"/>
        </w:rPr>
        <w:t xml:space="preserve"> </w:t>
      </w:r>
    </w:p>
    <w:p w:rsidR="008C76FE" w:rsidRPr="00F828F9" w:rsidRDefault="00F828F9" w:rsidP="008C76FE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  <w:r w:rsidRPr="00F828F9">
        <w:rPr>
          <w:rFonts w:ascii="Calibri" w:hAnsi="Calibri"/>
          <w:bCs/>
          <w:lang w:val="fr-BE"/>
        </w:rPr>
        <w:t>La zone de l’heure est l’Europe central</w:t>
      </w:r>
      <w:r w:rsidR="008C76FE" w:rsidRPr="00F828F9">
        <w:rPr>
          <w:rFonts w:ascii="Calibri" w:hAnsi="Calibri"/>
          <w:lang w:val="fr-BE"/>
        </w:rPr>
        <w:t xml:space="preserve"> CET (</w:t>
      </w:r>
      <w:r w:rsidRPr="00F828F9">
        <w:rPr>
          <w:rFonts w:ascii="Calibri" w:hAnsi="Calibri"/>
          <w:b/>
          <w:lang w:val="fr-BE"/>
        </w:rPr>
        <w:t>GMT + 1 heure</w:t>
      </w:r>
      <w:r w:rsidR="008C76FE" w:rsidRPr="00F828F9">
        <w:rPr>
          <w:rFonts w:ascii="Calibri" w:hAnsi="Calibri"/>
          <w:lang w:val="fr-BE"/>
        </w:rPr>
        <w:t xml:space="preserve">), </w:t>
      </w:r>
      <w:r>
        <w:rPr>
          <w:rFonts w:ascii="Calibri" w:hAnsi="Calibri"/>
          <w:lang w:val="fr-BE"/>
        </w:rPr>
        <w:t>le code international pour le téléphone est</w:t>
      </w:r>
      <w:r w:rsidR="008C76FE" w:rsidRPr="00F828F9">
        <w:rPr>
          <w:rFonts w:ascii="Calibri" w:hAnsi="Calibri"/>
          <w:b/>
          <w:bCs/>
          <w:lang w:val="fr-BE"/>
        </w:rPr>
        <w:t xml:space="preserve"> </w:t>
      </w:r>
      <w:r w:rsidR="008C76FE" w:rsidRPr="00F828F9">
        <w:rPr>
          <w:rFonts w:ascii="Calibri" w:hAnsi="Calibri"/>
          <w:b/>
          <w:lang w:val="fr-BE"/>
        </w:rPr>
        <w:t>+381</w:t>
      </w:r>
      <w:r w:rsidR="008C76FE" w:rsidRPr="00F828F9">
        <w:rPr>
          <w:rFonts w:ascii="Calibri" w:hAnsi="Calibri"/>
          <w:lang w:val="fr-BE"/>
        </w:rPr>
        <w:t xml:space="preserve">, </w:t>
      </w:r>
      <w:r>
        <w:rPr>
          <w:rFonts w:ascii="Calibri" w:hAnsi="Calibri"/>
          <w:lang w:val="fr-BE"/>
        </w:rPr>
        <w:t>le domaine national d’internet est</w:t>
      </w:r>
      <w:r w:rsidR="008C76FE" w:rsidRPr="00F828F9">
        <w:rPr>
          <w:rFonts w:ascii="Calibri" w:hAnsi="Calibri"/>
          <w:bCs/>
          <w:lang w:val="fr-BE"/>
        </w:rPr>
        <w:t xml:space="preserve"> </w:t>
      </w:r>
      <w:r w:rsidR="008C76FE" w:rsidRPr="00F828F9">
        <w:rPr>
          <w:rFonts w:ascii="Calibri" w:hAnsi="Calibri"/>
          <w:b/>
          <w:lang w:val="fr-BE"/>
        </w:rPr>
        <w:t>.rs</w:t>
      </w:r>
      <w:r w:rsidR="008C76FE" w:rsidRPr="00F828F9">
        <w:rPr>
          <w:rFonts w:ascii="Calibri" w:hAnsi="Calibri"/>
          <w:lang w:val="fr-BE"/>
        </w:rPr>
        <w:t xml:space="preserve">. </w:t>
      </w:r>
      <w:r>
        <w:rPr>
          <w:rFonts w:ascii="Calibri" w:hAnsi="Calibri"/>
          <w:lang w:val="fr-BE"/>
        </w:rPr>
        <w:t>le voltage de l’</w:t>
      </w:r>
      <w:r>
        <w:rPr>
          <w:rFonts w:ascii="Calibri" w:hAnsi="Calibri"/>
          <w:bCs/>
          <w:lang w:val="fr-BE"/>
        </w:rPr>
        <w:t>é</w:t>
      </w:r>
      <w:r w:rsidR="008C76FE" w:rsidRPr="00F828F9">
        <w:rPr>
          <w:rFonts w:ascii="Calibri" w:hAnsi="Calibri"/>
          <w:bCs/>
          <w:lang w:val="fr-BE"/>
        </w:rPr>
        <w:t>lectri</w:t>
      </w:r>
      <w:r>
        <w:rPr>
          <w:rFonts w:ascii="Calibri" w:hAnsi="Calibri"/>
          <w:bCs/>
          <w:lang w:val="fr-BE"/>
        </w:rPr>
        <w:t>cité</w:t>
      </w:r>
      <w:r w:rsidR="008C76FE" w:rsidRPr="00F828F9">
        <w:rPr>
          <w:rFonts w:ascii="Calibri" w:hAnsi="Calibri"/>
          <w:bCs/>
          <w:lang w:val="fr-BE"/>
        </w:rPr>
        <w:t xml:space="preserve"> </w:t>
      </w:r>
      <w:r>
        <w:rPr>
          <w:rFonts w:ascii="Calibri" w:hAnsi="Calibri"/>
          <w:bCs/>
          <w:lang w:val="fr-BE"/>
        </w:rPr>
        <w:t>est</w:t>
      </w:r>
      <w:r w:rsidR="008C76FE" w:rsidRPr="00F828F9">
        <w:rPr>
          <w:rFonts w:ascii="Calibri" w:hAnsi="Calibri"/>
          <w:bCs/>
          <w:lang w:val="fr-BE"/>
        </w:rPr>
        <w:t>:</w:t>
      </w:r>
      <w:r w:rsidR="008C76FE" w:rsidRPr="00F828F9">
        <w:rPr>
          <w:rFonts w:ascii="Calibri" w:hAnsi="Calibri"/>
          <w:b/>
          <w:bCs/>
          <w:lang w:val="fr-BE"/>
        </w:rPr>
        <w:t xml:space="preserve"> </w:t>
      </w:r>
      <w:r w:rsidR="008C76FE" w:rsidRPr="00F828F9">
        <w:rPr>
          <w:rFonts w:ascii="Calibri" w:hAnsi="Calibri"/>
          <w:b/>
          <w:lang w:val="fr-BE"/>
        </w:rPr>
        <w:t>220 ~ 230V</w:t>
      </w:r>
      <w:r w:rsidR="008C76FE" w:rsidRPr="00F828F9">
        <w:rPr>
          <w:rFonts w:ascii="Calibri" w:hAnsi="Calibri"/>
          <w:lang w:val="fr-BE"/>
        </w:rPr>
        <w:t xml:space="preserve">, 50 Hz. </w:t>
      </w:r>
      <w:r w:rsidR="003421D0">
        <w:rPr>
          <w:rFonts w:ascii="Calibri" w:hAnsi="Calibri"/>
          <w:lang w:val="fr-BE"/>
        </w:rPr>
        <w:t>L’eau des canalisations publiques est potable.</w:t>
      </w:r>
    </w:p>
    <w:p w:rsidR="008C76FE" w:rsidRPr="00F828F9" w:rsidRDefault="008C76FE" w:rsidP="009F137A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</w:p>
    <w:p w:rsidR="009F137A" w:rsidRPr="00452CE6" w:rsidRDefault="00F828F9" w:rsidP="003A33A3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  <w:r w:rsidRPr="00F828F9">
        <w:rPr>
          <w:rFonts w:ascii="Calibri" w:hAnsi="Calibri"/>
          <w:b/>
          <w:bCs/>
          <w:lang w:val="fr-BE"/>
        </w:rPr>
        <w:t xml:space="preserve">L’alphabet officiel </w:t>
      </w:r>
      <w:r w:rsidRPr="00F828F9">
        <w:rPr>
          <w:rFonts w:ascii="Calibri" w:hAnsi="Calibri"/>
          <w:bCs/>
          <w:lang w:val="fr-BE"/>
        </w:rPr>
        <w:t>est le</w:t>
      </w:r>
      <w:r w:rsidRPr="00F828F9">
        <w:rPr>
          <w:rFonts w:ascii="Calibri" w:hAnsi="Calibri"/>
          <w:b/>
          <w:bCs/>
          <w:lang w:val="fr-BE"/>
        </w:rPr>
        <w:t xml:space="preserve"> </w:t>
      </w:r>
      <w:r w:rsidRPr="00F828F9">
        <w:rPr>
          <w:rFonts w:ascii="Calibri" w:hAnsi="Calibri"/>
          <w:lang w:val="fr-BE"/>
        </w:rPr>
        <w:t>Cyrillique</w:t>
      </w:r>
      <w:r w:rsidR="009F137A" w:rsidRPr="00F828F9">
        <w:rPr>
          <w:rFonts w:ascii="Calibri" w:hAnsi="Calibri"/>
          <w:lang w:val="fr-BE"/>
        </w:rPr>
        <w:t xml:space="preserve"> (</w:t>
      </w:r>
      <w:r w:rsidR="009F137A">
        <w:rPr>
          <w:rFonts w:ascii="Calibri" w:hAnsi="Calibri"/>
          <w:lang w:val="sr-Cyrl-BA"/>
        </w:rPr>
        <w:t xml:space="preserve">ћирилица). </w:t>
      </w:r>
      <w:r w:rsidR="00452CE6">
        <w:rPr>
          <w:rFonts w:ascii="Calibri" w:hAnsi="Calibri"/>
          <w:lang w:val="fr-BE"/>
        </w:rPr>
        <w:t>Le</w:t>
      </w:r>
      <w:r w:rsidR="003421D0">
        <w:rPr>
          <w:rFonts w:ascii="Calibri" w:hAnsi="Calibri"/>
          <w:lang w:val="fr-BE"/>
        </w:rPr>
        <w:t>s</w:t>
      </w:r>
      <w:r w:rsidRPr="00452CE6">
        <w:rPr>
          <w:rFonts w:ascii="Calibri" w:hAnsi="Calibri"/>
          <w:lang w:val="fr-BE"/>
        </w:rPr>
        <w:t xml:space="preserve"> </w:t>
      </w:r>
      <w:r w:rsidR="00452CE6" w:rsidRPr="00452CE6">
        <w:rPr>
          <w:rFonts w:ascii="Calibri" w:hAnsi="Calibri"/>
          <w:lang w:val="fr-BE"/>
        </w:rPr>
        <w:t>no</w:t>
      </w:r>
      <w:r w:rsidR="003421D0">
        <w:rPr>
          <w:rFonts w:ascii="Calibri" w:hAnsi="Calibri"/>
          <w:lang w:val="fr-BE"/>
        </w:rPr>
        <w:t>ms</w:t>
      </w:r>
      <w:r w:rsidR="00452CE6">
        <w:rPr>
          <w:rFonts w:ascii="Calibri" w:hAnsi="Calibri"/>
          <w:lang w:val="fr-BE"/>
        </w:rPr>
        <w:t xml:space="preserve"> des rues, le transport public</w:t>
      </w:r>
      <w:r w:rsidR="00452CE6" w:rsidRPr="00452CE6">
        <w:rPr>
          <w:rFonts w:ascii="Calibri" w:hAnsi="Calibri"/>
          <w:lang w:val="fr-BE"/>
        </w:rPr>
        <w:t xml:space="preserve"> et beaucoup d’autres affiches sont en cyrillique. </w:t>
      </w:r>
    </w:p>
    <w:p w:rsidR="004904E1" w:rsidRPr="00452CE6" w:rsidRDefault="004904E1" w:rsidP="003A33A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lang w:val="fr-BE"/>
        </w:rPr>
      </w:pPr>
    </w:p>
    <w:p w:rsidR="009F137A" w:rsidRPr="00AB6848" w:rsidRDefault="00452CE6" w:rsidP="003A33A3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  <w:r w:rsidRPr="00452CE6">
        <w:rPr>
          <w:rFonts w:ascii="Calibri" w:hAnsi="Calibri"/>
          <w:b/>
          <w:bCs/>
          <w:lang w:val="fr-BE"/>
        </w:rPr>
        <w:t>La monnaie officielle:</w:t>
      </w:r>
      <w:r w:rsidR="009F137A" w:rsidRPr="00452CE6">
        <w:rPr>
          <w:rFonts w:ascii="Calibri" w:hAnsi="Calibri"/>
          <w:b/>
          <w:bCs/>
          <w:lang w:val="fr-BE"/>
        </w:rPr>
        <w:t xml:space="preserve"> </w:t>
      </w:r>
      <w:r w:rsidRPr="00452CE6">
        <w:rPr>
          <w:rFonts w:ascii="Calibri" w:hAnsi="Calibri"/>
          <w:lang w:val="fr-BE"/>
        </w:rPr>
        <w:t>le</w:t>
      </w:r>
      <w:r w:rsidR="009F137A" w:rsidRPr="00452CE6">
        <w:rPr>
          <w:rFonts w:ascii="Calibri" w:hAnsi="Calibri"/>
          <w:lang w:val="fr-BE"/>
        </w:rPr>
        <w:t xml:space="preserve"> dinar (RSD). </w:t>
      </w:r>
      <w:r>
        <w:rPr>
          <w:rFonts w:ascii="Calibri" w:hAnsi="Calibri"/>
          <w:lang w:val="fr-BE"/>
        </w:rPr>
        <w:t xml:space="preserve"> </w:t>
      </w:r>
      <w:r w:rsidRPr="00452CE6">
        <w:rPr>
          <w:rFonts w:ascii="Calibri" w:hAnsi="Calibri"/>
          <w:lang w:val="fr-BE"/>
        </w:rPr>
        <w:t>Dans la plupart des magasins, restaurants on ne peut payer qu’en dinars.</w:t>
      </w:r>
      <w:r w:rsidR="009F137A" w:rsidRPr="00452CE6">
        <w:rPr>
          <w:rFonts w:ascii="Calibri" w:hAnsi="Calibri"/>
          <w:lang w:val="fr-BE"/>
        </w:rPr>
        <w:t xml:space="preserve"> </w:t>
      </w:r>
      <w:r>
        <w:rPr>
          <w:rFonts w:ascii="Calibri" w:hAnsi="Calibri"/>
          <w:lang w:val="fr-BE"/>
        </w:rPr>
        <w:t xml:space="preserve">Le taux d’échange </w:t>
      </w:r>
      <w:r w:rsidR="009F137A" w:rsidRPr="00452CE6">
        <w:rPr>
          <w:rFonts w:ascii="Calibri" w:hAnsi="Calibri"/>
          <w:lang w:val="fr-BE"/>
        </w:rPr>
        <w:t>(</w:t>
      </w:r>
      <w:r w:rsidRPr="00452CE6">
        <w:rPr>
          <w:rFonts w:ascii="Calibri" w:hAnsi="Calibri"/>
          <w:lang w:val="fr-BE"/>
        </w:rPr>
        <w:t>au moment d’écrire ce document)</w:t>
      </w:r>
      <w:r w:rsidR="009F137A" w:rsidRPr="00452CE6">
        <w:rPr>
          <w:rFonts w:ascii="Calibri" w:hAnsi="Calibri"/>
          <w:lang w:val="fr-BE"/>
        </w:rPr>
        <w:t xml:space="preserve">: </w:t>
      </w:r>
      <w:r w:rsidR="009F137A" w:rsidRPr="00452CE6">
        <w:rPr>
          <w:rFonts w:ascii="Calibri" w:hAnsi="Calibri"/>
          <w:b/>
          <w:lang w:val="fr-BE"/>
        </w:rPr>
        <w:t>1 EUR = 111 RSD</w:t>
      </w:r>
      <w:r w:rsidR="009F137A" w:rsidRPr="00452CE6">
        <w:rPr>
          <w:rFonts w:ascii="Calibri" w:hAnsi="Calibri"/>
          <w:lang w:val="fr-BE"/>
        </w:rPr>
        <w:t xml:space="preserve">. </w:t>
      </w:r>
      <w:r w:rsidRPr="00AB6848">
        <w:rPr>
          <w:rFonts w:ascii="Calibri" w:hAnsi="Calibri"/>
          <w:lang w:val="fr-BE"/>
        </w:rPr>
        <w:t>Vous pouvez vérifier les taux d’échange sur</w:t>
      </w:r>
      <w:r w:rsidR="00AB6848" w:rsidRPr="00AB6848">
        <w:rPr>
          <w:rFonts w:ascii="Calibri" w:hAnsi="Calibri"/>
          <w:lang w:val="fr-BE"/>
        </w:rPr>
        <w:t xml:space="preserve"> </w:t>
      </w:r>
      <w:hyperlink r:id="rId6" w:history="1">
        <w:r w:rsidR="009F137A" w:rsidRPr="00AB6848">
          <w:rPr>
            <w:rStyle w:val="Hyperlink"/>
            <w:rFonts w:ascii="Calibri" w:hAnsi="Calibri"/>
            <w:lang w:val="fr-BE"/>
          </w:rPr>
          <w:t>http://www.nbs.rs/internet/english/scripts/ondate.html</w:t>
        </w:r>
      </w:hyperlink>
      <w:r w:rsidR="00AB6848" w:rsidRPr="00AB6848">
        <w:rPr>
          <w:rFonts w:ascii="Calibri" w:hAnsi="Calibri"/>
          <w:lang w:val="fr-BE"/>
        </w:rPr>
        <w:t>,.</w:t>
      </w:r>
    </w:p>
    <w:p w:rsidR="009F137A" w:rsidRDefault="00AB6848" w:rsidP="003A33A3">
      <w:pPr>
        <w:pStyle w:val="NormalWeb"/>
        <w:spacing w:before="0" w:beforeAutospacing="0" w:after="0" w:afterAutospacing="0"/>
        <w:jc w:val="both"/>
        <w:rPr>
          <w:rStyle w:val="hps"/>
          <w:rFonts w:ascii="Calibri" w:hAnsi="Calibri"/>
          <w:lang w:val="sr-Latn-CS"/>
        </w:rPr>
      </w:pPr>
      <w:r w:rsidRPr="00AB6848">
        <w:rPr>
          <w:rFonts w:ascii="Calibri" w:hAnsi="Calibri"/>
          <w:lang w:val="fr-BE"/>
        </w:rPr>
        <w:t xml:space="preserve">Vous pouvez acheter des dinars dans les </w:t>
      </w:r>
      <w:r w:rsidRPr="00AB6848">
        <w:rPr>
          <w:rFonts w:ascii="Calibri" w:hAnsi="Calibri"/>
          <w:b/>
          <w:lang w:val="fr-BE"/>
        </w:rPr>
        <w:t>bureaux d’échange</w:t>
      </w:r>
      <w:r w:rsidRPr="00AB6848">
        <w:rPr>
          <w:rFonts w:ascii="Calibri" w:hAnsi="Calibri"/>
          <w:lang w:val="fr-BE"/>
        </w:rPr>
        <w:t xml:space="preserve"> marqué comme suit:</w:t>
      </w:r>
      <w:r w:rsidR="009F137A" w:rsidRPr="00AB6848">
        <w:rPr>
          <w:rStyle w:val="hps"/>
          <w:rFonts w:ascii="Calibri" w:hAnsi="Calibri"/>
          <w:lang w:val="fr-BE"/>
        </w:rPr>
        <w:t xml:space="preserve"> </w:t>
      </w:r>
      <w:r w:rsidR="009F137A" w:rsidRPr="00200C9C">
        <w:rPr>
          <w:rStyle w:val="hps"/>
          <w:rFonts w:ascii="Calibri" w:hAnsi="Calibri"/>
          <w:b/>
          <w:lang w:val="sr-Cyrl-BA"/>
        </w:rPr>
        <w:t>МЕЊАЧНИЦА-М</w:t>
      </w:r>
      <w:r w:rsidR="009F137A" w:rsidRPr="00200C9C">
        <w:rPr>
          <w:rStyle w:val="hps"/>
          <w:rFonts w:ascii="Calibri" w:hAnsi="Calibri"/>
          <w:b/>
          <w:lang w:val="sr-Latn-CS"/>
        </w:rPr>
        <w:t>ENJAČNICA</w:t>
      </w:r>
      <w:r w:rsidR="00A2459C" w:rsidRPr="00200C9C">
        <w:rPr>
          <w:rStyle w:val="hps"/>
          <w:rFonts w:ascii="Calibri" w:hAnsi="Calibri"/>
          <w:b/>
          <w:lang w:val="sr-Latn-CS"/>
        </w:rPr>
        <w:t>-EXCHANGE</w:t>
      </w:r>
      <w:r w:rsidR="00A2459C">
        <w:rPr>
          <w:rStyle w:val="hps"/>
          <w:rFonts w:ascii="Calibri" w:hAnsi="Calibri"/>
          <w:lang w:val="sr-Latn-CS"/>
        </w:rPr>
        <w:t xml:space="preserve"> </w:t>
      </w:r>
      <w:r>
        <w:rPr>
          <w:rStyle w:val="hps"/>
          <w:rFonts w:ascii="Calibri" w:hAnsi="Calibri"/>
          <w:lang w:val="sr-Latn-CS"/>
        </w:rPr>
        <w:t>soit à l'aéroport ou dans la ville.</w:t>
      </w:r>
      <w:r w:rsidR="00A2459C">
        <w:rPr>
          <w:rStyle w:val="hps"/>
          <w:rFonts w:ascii="Calibri" w:hAnsi="Calibri"/>
          <w:lang w:val="sr-Latn-CS"/>
        </w:rPr>
        <w:t xml:space="preserve"> </w:t>
      </w:r>
    </w:p>
    <w:p w:rsidR="00B0181D" w:rsidRPr="00AB6848" w:rsidRDefault="00B0181D" w:rsidP="00B0181D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lang w:val="fr-BE"/>
        </w:rPr>
      </w:pPr>
    </w:p>
    <w:p w:rsidR="00B0181D" w:rsidRPr="00AB6848" w:rsidRDefault="00AB6848" w:rsidP="00B0181D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  <w:r w:rsidRPr="00AB6848">
        <w:rPr>
          <w:rFonts w:ascii="Calibri" w:hAnsi="Calibri"/>
          <w:b/>
          <w:lang w:val="fr-BE"/>
        </w:rPr>
        <w:t>Météo</w:t>
      </w:r>
      <w:r w:rsidR="00B0181D" w:rsidRPr="00AB6848">
        <w:rPr>
          <w:rFonts w:ascii="Calibri" w:hAnsi="Calibri"/>
          <w:b/>
          <w:lang w:val="fr-BE"/>
        </w:rPr>
        <w:t xml:space="preserve"> </w:t>
      </w:r>
      <w:r w:rsidRPr="00AB6848">
        <w:rPr>
          <w:rFonts w:ascii="Calibri" w:hAnsi="Calibri"/>
          <w:lang w:val="fr-BE"/>
        </w:rPr>
        <w:t>(juin</w:t>
      </w:r>
      <w:r w:rsidR="00B0181D" w:rsidRPr="00AB6848">
        <w:rPr>
          <w:rFonts w:ascii="Calibri" w:hAnsi="Calibri"/>
          <w:lang w:val="fr-BE"/>
        </w:rPr>
        <w:t xml:space="preserve"> 12-15)</w:t>
      </w:r>
      <w:r w:rsidR="00B0181D" w:rsidRPr="00AB6848">
        <w:rPr>
          <w:rFonts w:ascii="Calibri" w:hAnsi="Calibri"/>
          <w:b/>
          <w:lang w:val="fr-BE"/>
        </w:rPr>
        <w:t>:</w:t>
      </w:r>
      <w:r w:rsidR="00B0181D" w:rsidRPr="00AB6848">
        <w:rPr>
          <w:rFonts w:ascii="Calibri" w:hAnsi="Calibri"/>
          <w:lang w:val="fr-BE"/>
        </w:rPr>
        <w:t xml:space="preserve"> </w:t>
      </w:r>
      <w:r w:rsidRPr="00AB6848">
        <w:rPr>
          <w:rFonts w:ascii="Calibri" w:hAnsi="Calibri"/>
          <w:lang w:val="fr-BE"/>
        </w:rPr>
        <w:t>chaud avec des averses;</w:t>
      </w:r>
      <w:r>
        <w:rPr>
          <w:rFonts w:ascii="Calibri" w:hAnsi="Calibri"/>
          <w:lang w:val="fr-BE"/>
        </w:rPr>
        <w:t xml:space="preserve"> minimum 13 C, maximum de 26 à</w:t>
      </w:r>
      <w:r w:rsidR="00B0181D" w:rsidRPr="00AB6848">
        <w:rPr>
          <w:rFonts w:ascii="Calibri" w:hAnsi="Calibri"/>
          <w:lang w:val="fr-BE"/>
        </w:rPr>
        <w:t xml:space="preserve"> 33 C. </w:t>
      </w:r>
    </w:p>
    <w:p w:rsidR="00C93E35" w:rsidRPr="00AB6848" w:rsidRDefault="00C93E35" w:rsidP="009F137A">
      <w:pPr>
        <w:pStyle w:val="NormalWeb"/>
        <w:spacing w:before="0" w:beforeAutospacing="0" w:after="0" w:afterAutospacing="0"/>
        <w:jc w:val="both"/>
        <w:rPr>
          <w:rStyle w:val="hps"/>
          <w:rFonts w:ascii="Calibri" w:hAnsi="Calibri"/>
          <w:lang w:val="fr-BE"/>
        </w:rPr>
      </w:pPr>
    </w:p>
    <w:p w:rsidR="00C93E35" w:rsidRDefault="00AB6848" w:rsidP="00200C9C">
      <w:pPr>
        <w:pStyle w:val="NormalWeb"/>
        <w:spacing w:before="0" w:beforeAutospacing="0" w:after="0" w:afterAutospacing="0"/>
        <w:rPr>
          <w:rStyle w:val="hps"/>
          <w:rFonts w:ascii="Calibri" w:hAnsi="Calibri"/>
          <w:lang w:val="sr-Latn-CS"/>
        </w:rPr>
      </w:pPr>
      <w:r>
        <w:rPr>
          <w:rStyle w:val="hps"/>
          <w:rFonts w:ascii="Calibri" w:hAnsi="Calibri"/>
          <w:lang w:val="sr-Latn-CS"/>
        </w:rPr>
        <w:t>Pour plus d'informations sur la Serbie</w:t>
      </w:r>
      <w:r w:rsidR="00C93E35">
        <w:rPr>
          <w:rStyle w:val="hps"/>
          <w:rFonts w:ascii="Calibri" w:hAnsi="Calibri"/>
          <w:lang w:val="sr-Latn-CS"/>
        </w:rPr>
        <w:t xml:space="preserve"> </w:t>
      </w:r>
      <w:hyperlink r:id="rId7" w:history="1">
        <w:r w:rsidR="00C93E35" w:rsidRPr="004679D0">
          <w:rPr>
            <w:rStyle w:val="Hyperlink"/>
            <w:rFonts w:ascii="Calibri" w:hAnsi="Calibri"/>
            <w:lang w:val="sr-Latn-CS"/>
          </w:rPr>
          <w:t>http://www.serbia.travel/</w:t>
        </w:r>
      </w:hyperlink>
      <w:r w:rsidR="00C93E35">
        <w:rPr>
          <w:rStyle w:val="hps"/>
          <w:rFonts w:ascii="Calibri" w:hAnsi="Calibri"/>
          <w:lang w:val="sr-Latn-CS"/>
        </w:rPr>
        <w:t>.</w:t>
      </w:r>
    </w:p>
    <w:p w:rsidR="00C93E35" w:rsidRPr="00C93E35" w:rsidRDefault="00C93E35" w:rsidP="009F137A">
      <w:pPr>
        <w:pStyle w:val="NormalWeb"/>
        <w:spacing w:before="0" w:beforeAutospacing="0" w:after="0" w:afterAutospacing="0"/>
        <w:jc w:val="both"/>
        <w:rPr>
          <w:rStyle w:val="hps"/>
          <w:rFonts w:ascii="Calibri" w:hAnsi="Calibri"/>
          <w:lang w:val="sr-Latn-CS"/>
        </w:rPr>
      </w:pPr>
    </w:p>
    <w:p w:rsidR="008C76FE" w:rsidRPr="003421D0" w:rsidRDefault="00A2459C" w:rsidP="003A33A3">
      <w:pPr>
        <w:pStyle w:val="NormalWeb"/>
        <w:spacing w:before="0" w:beforeAutospacing="0" w:after="0" w:afterAutospacing="0"/>
        <w:jc w:val="both"/>
        <w:rPr>
          <w:rStyle w:val="hps"/>
          <w:rFonts w:ascii="Calibri" w:hAnsi="Calibri"/>
          <w:lang w:val="fr-BE"/>
        </w:rPr>
      </w:pPr>
      <w:r w:rsidRPr="003421D0">
        <w:rPr>
          <w:rStyle w:val="hps"/>
          <w:rFonts w:ascii="Calibri" w:hAnsi="Calibri"/>
          <w:lang w:val="fr-BE"/>
        </w:rPr>
        <w:t>*******</w:t>
      </w:r>
    </w:p>
    <w:p w:rsidR="00C93E35" w:rsidRPr="003421D0" w:rsidRDefault="00C93E35" w:rsidP="003A33A3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</w:p>
    <w:p w:rsidR="00C93E35" w:rsidRPr="00AC59D6" w:rsidRDefault="00AB6848" w:rsidP="003A33A3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  <w:r w:rsidRPr="00AB6848">
        <w:rPr>
          <w:rFonts w:ascii="Calibri" w:hAnsi="Calibri"/>
          <w:lang w:val="fr-BE"/>
        </w:rPr>
        <w:t>L’</w:t>
      </w:r>
      <w:r w:rsidR="00C003EF" w:rsidRPr="00AB6848">
        <w:rPr>
          <w:rFonts w:ascii="Calibri" w:hAnsi="Calibri"/>
          <w:lang w:val="fr-BE"/>
        </w:rPr>
        <w:t>ExCo</w:t>
      </w:r>
      <w:r w:rsidRPr="00AB6848">
        <w:rPr>
          <w:rFonts w:ascii="Calibri" w:hAnsi="Calibri"/>
          <w:lang w:val="fr-BE"/>
        </w:rPr>
        <w:t xml:space="preserve"> et l’AG se tiendront dans la capital</w:t>
      </w:r>
      <w:r w:rsidR="00AC59D6">
        <w:rPr>
          <w:rFonts w:ascii="Calibri" w:hAnsi="Calibri"/>
          <w:lang w:val="fr-BE"/>
        </w:rPr>
        <w:t>e</w:t>
      </w:r>
      <w:r w:rsidRPr="00AB6848">
        <w:rPr>
          <w:rFonts w:ascii="Calibri" w:hAnsi="Calibri"/>
          <w:lang w:val="fr-BE"/>
        </w:rPr>
        <w:t xml:space="preserve"> de la Serbie:</w:t>
      </w:r>
      <w:r w:rsidR="006B58D1" w:rsidRPr="00AB6848">
        <w:rPr>
          <w:rFonts w:ascii="Calibri" w:hAnsi="Calibri"/>
          <w:lang w:val="fr-BE"/>
        </w:rPr>
        <w:t xml:space="preserve"> </w:t>
      </w:r>
      <w:r w:rsidR="006B58D1" w:rsidRPr="00AB6848">
        <w:rPr>
          <w:rFonts w:ascii="Calibri" w:hAnsi="Calibri"/>
          <w:b/>
          <w:lang w:val="fr-BE"/>
        </w:rPr>
        <w:t>Belgrade</w:t>
      </w:r>
      <w:r w:rsidR="00A2459C" w:rsidRPr="00AB6848">
        <w:rPr>
          <w:rFonts w:ascii="Calibri" w:hAnsi="Calibri"/>
          <w:lang w:val="fr-BE"/>
        </w:rPr>
        <w:t xml:space="preserve"> (</w:t>
      </w:r>
      <w:r w:rsidR="006B58D1">
        <w:rPr>
          <w:rFonts w:ascii="Calibri" w:hAnsi="Calibri"/>
          <w:lang w:val="sr-Cyrl-BA"/>
        </w:rPr>
        <w:t>Београд</w:t>
      </w:r>
      <w:r w:rsidR="00A2459C" w:rsidRPr="00AB6848">
        <w:rPr>
          <w:rFonts w:ascii="Calibri" w:hAnsi="Calibri"/>
          <w:lang w:val="fr-BE"/>
        </w:rPr>
        <w:t>, Beograd</w:t>
      </w:r>
      <w:r w:rsidR="006B58D1">
        <w:rPr>
          <w:rFonts w:ascii="Calibri" w:hAnsi="Calibri"/>
          <w:lang w:val="sr-Cyrl-BA"/>
        </w:rPr>
        <w:t xml:space="preserve">), </w:t>
      </w:r>
      <w:r w:rsidR="00AC59D6">
        <w:rPr>
          <w:rFonts w:ascii="Calibri" w:hAnsi="Calibri"/>
          <w:lang w:val="fr-BE"/>
        </w:rPr>
        <w:t xml:space="preserve">une métropole européenne avec plus de </w:t>
      </w:r>
      <w:r w:rsidR="008C76FE" w:rsidRPr="00AB6848">
        <w:rPr>
          <w:rFonts w:ascii="Calibri" w:hAnsi="Calibri"/>
          <w:lang w:val="fr-BE"/>
        </w:rPr>
        <w:t>1,7 mil</w:t>
      </w:r>
      <w:r w:rsidR="00AC59D6">
        <w:rPr>
          <w:rFonts w:ascii="Calibri" w:hAnsi="Calibri"/>
          <w:lang w:val="fr-BE"/>
        </w:rPr>
        <w:t>lions d’habitants</w:t>
      </w:r>
      <w:r w:rsidR="008C76FE" w:rsidRPr="00AB6848">
        <w:rPr>
          <w:rFonts w:ascii="Calibri" w:hAnsi="Calibri"/>
          <w:lang w:val="fr-BE"/>
        </w:rPr>
        <w:t>.</w:t>
      </w:r>
      <w:r w:rsidR="00B61330" w:rsidRPr="00AB6848">
        <w:rPr>
          <w:rFonts w:ascii="Calibri" w:hAnsi="Calibri"/>
          <w:lang w:val="fr-BE"/>
        </w:rPr>
        <w:t xml:space="preserve"> </w:t>
      </w:r>
      <w:r w:rsidR="00AC59D6">
        <w:rPr>
          <w:rFonts w:ascii="Calibri" w:hAnsi="Calibri"/>
          <w:lang w:val="fr-BE"/>
        </w:rPr>
        <w:t>Pour plus d’informations sur Belgrade</w:t>
      </w:r>
      <w:r w:rsidR="00B61330" w:rsidRPr="00AC59D6">
        <w:rPr>
          <w:rFonts w:ascii="Calibri" w:hAnsi="Calibri"/>
          <w:lang w:val="fr-BE"/>
        </w:rPr>
        <w:t xml:space="preserve">: </w:t>
      </w:r>
      <w:hyperlink r:id="rId8" w:history="1">
        <w:r w:rsidR="00B61330" w:rsidRPr="00AC59D6">
          <w:rPr>
            <w:rStyle w:val="Hyperlink"/>
            <w:rFonts w:ascii="Calibri" w:hAnsi="Calibri"/>
            <w:lang w:val="fr-BE"/>
          </w:rPr>
          <w:t>http://www.beograd.rs/cms/view.php?id=220</w:t>
        </w:r>
      </w:hyperlink>
      <w:r w:rsidR="00B61330" w:rsidRPr="00AC59D6">
        <w:rPr>
          <w:rFonts w:ascii="Calibri" w:hAnsi="Calibri"/>
          <w:lang w:val="fr-BE"/>
        </w:rPr>
        <w:t>.</w:t>
      </w:r>
    </w:p>
    <w:p w:rsidR="00C93E35" w:rsidRPr="00AC59D6" w:rsidRDefault="00C93E35" w:rsidP="003A33A3">
      <w:pPr>
        <w:pStyle w:val="NormalWeb"/>
        <w:spacing w:before="0" w:beforeAutospacing="0" w:after="0" w:afterAutospacing="0"/>
        <w:jc w:val="both"/>
        <w:rPr>
          <w:rFonts w:ascii="Calibri" w:hAnsi="Calibri"/>
          <w:lang w:val="fr-BE"/>
        </w:rPr>
      </w:pPr>
    </w:p>
    <w:p w:rsidR="00B0181D" w:rsidRDefault="00AC59D6" w:rsidP="003A33A3">
      <w:pPr>
        <w:pStyle w:val="NormalWeb"/>
        <w:spacing w:before="0" w:beforeAutospacing="0" w:after="0" w:afterAutospacing="0"/>
        <w:jc w:val="both"/>
        <w:rPr>
          <w:rFonts w:ascii="Calibri" w:hAnsi="Calibri"/>
          <w:lang w:val="sr-Latn-CS"/>
        </w:rPr>
      </w:pPr>
      <w:r w:rsidRPr="00AC59D6">
        <w:rPr>
          <w:rFonts w:ascii="Calibri" w:hAnsi="Calibri"/>
          <w:lang w:val="fr-BE"/>
        </w:rPr>
        <w:t>Tous les délégués seront hébergés à l’</w:t>
      </w:r>
      <w:r w:rsidR="00600625" w:rsidRPr="00AC59D6">
        <w:rPr>
          <w:rFonts w:ascii="Calibri" w:hAnsi="Calibri"/>
          <w:b/>
          <w:lang w:val="fr-BE"/>
        </w:rPr>
        <w:t>Hotel Srbija</w:t>
      </w:r>
      <w:r w:rsidR="00600625" w:rsidRPr="00AC59D6">
        <w:rPr>
          <w:rFonts w:ascii="Calibri" w:hAnsi="Calibri"/>
          <w:lang w:val="fr-BE"/>
        </w:rPr>
        <w:t xml:space="preserve"> (</w:t>
      </w:r>
      <w:r w:rsidR="00600625">
        <w:rPr>
          <w:rFonts w:ascii="Calibri" w:hAnsi="Calibri"/>
          <w:lang w:val="sr-Cyrl-BA"/>
        </w:rPr>
        <w:t>Хотел Србија),</w:t>
      </w:r>
      <w:r w:rsidR="003A33A3" w:rsidRPr="00AC59D6">
        <w:rPr>
          <w:rFonts w:ascii="Calibri" w:hAnsi="Calibri"/>
          <w:lang w:val="fr-BE"/>
        </w:rPr>
        <w:t xml:space="preserve"> </w:t>
      </w:r>
      <w:r w:rsidRPr="00AC59D6">
        <w:rPr>
          <w:rFonts w:ascii="Calibri" w:hAnsi="Calibri"/>
          <w:lang w:val="fr-BE"/>
        </w:rPr>
        <w:t xml:space="preserve">un </w:t>
      </w:r>
      <w:r>
        <w:rPr>
          <w:rFonts w:ascii="Calibri" w:hAnsi="Calibri"/>
          <w:lang w:val="fr-BE"/>
        </w:rPr>
        <w:t>hô</w:t>
      </w:r>
      <w:r w:rsidRPr="00AC59D6">
        <w:rPr>
          <w:rFonts w:ascii="Calibri" w:hAnsi="Calibri"/>
          <w:lang w:val="fr-BE"/>
        </w:rPr>
        <w:t xml:space="preserve">tel </w:t>
      </w:r>
      <w:r>
        <w:rPr>
          <w:rFonts w:ascii="Calibri" w:hAnsi="Calibri"/>
          <w:lang w:val="fr-BE"/>
        </w:rPr>
        <w:t>de 18 étages à</w:t>
      </w:r>
      <w:r w:rsidRPr="00AC59D6">
        <w:rPr>
          <w:rFonts w:ascii="Calibri" w:hAnsi="Calibri"/>
          <w:lang w:val="fr-BE"/>
        </w:rPr>
        <w:t xml:space="preserve"> côté d’un parc dans un q</w:t>
      </w:r>
      <w:r>
        <w:rPr>
          <w:rFonts w:ascii="Calibri" w:hAnsi="Calibri"/>
          <w:lang w:val="fr-BE"/>
        </w:rPr>
        <w:t>uartier calme et agréable de Bel</w:t>
      </w:r>
      <w:r w:rsidRPr="00AC59D6">
        <w:rPr>
          <w:rFonts w:ascii="Calibri" w:hAnsi="Calibri"/>
          <w:lang w:val="fr-BE"/>
        </w:rPr>
        <w:t>grade appelé</w:t>
      </w:r>
      <w:r>
        <w:rPr>
          <w:rFonts w:ascii="Calibri" w:hAnsi="Calibri"/>
          <w:lang w:val="fr-BE"/>
        </w:rPr>
        <w:t xml:space="preserve"> </w:t>
      </w:r>
      <w:r w:rsidRPr="00AC59D6">
        <w:rPr>
          <w:rFonts w:ascii="Calibri" w:hAnsi="Calibri"/>
          <w:lang w:val="fr-BE"/>
        </w:rPr>
        <w:t>Su</w:t>
      </w:r>
      <w:r w:rsidR="003A33A3">
        <w:rPr>
          <w:rFonts w:ascii="Calibri" w:hAnsi="Calibri"/>
          <w:lang w:val="sr-Latn-CS"/>
        </w:rPr>
        <w:t>mice (</w:t>
      </w:r>
      <w:r w:rsidR="003A33A3">
        <w:rPr>
          <w:rFonts w:ascii="Calibri" w:hAnsi="Calibri"/>
          <w:lang w:val="sr-Cyrl-BA"/>
        </w:rPr>
        <w:t xml:space="preserve">Шумице, </w:t>
      </w:r>
      <w:r w:rsidR="003A33A3">
        <w:rPr>
          <w:rFonts w:ascii="Calibri" w:hAnsi="Calibri"/>
          <w:lang w:val="sr-Latn-CS"/>
        </w:rPr>
        <w:t>Šumice)</w:t>
      </w:r>
      <w:r w:rsidR="00600625">
        <w:rPr>
          <w:rFonts w:ascii="Calibri" w:hAnsi="Calibri"/>
          <w:lang w:val="sr-Latn-CS"/>
        </w:rPr>
        <w:t xml:space="preserve">. </w:t>
      </w:r>
      <w:r>
        <w:rPr>
          <w:rFonts w:ascii="Calibri" w:hAnsi="Calibri"/>
          <w:lang w:val="sr-Latn-CS"/>
        </w:rPr>
        <w:t>Site officiel de l'hô</w:t>
      </w:r>
      <w:r w:rsidR="00A322BC">
        <w:rPr>
          <w:rFonts w:ascii="Calibri" w:hAnsi="Calibri"/>
          <w:lang w:val="sr-Latn-CS"/>
        </w:rPr>
        <w:t xml:space="preserve">tel: </w:t>
      </w:r>
      <w:hyperlink r:id="rId9" w:history="1">
        <w:r w:rsidR="00A322BC" w:rsidRPr="004679D0">
          <w:rPr>
            <w:rStyle w:val="Hyperlink"/>
            <w:rFonts w:ascii="Calibri" w:hAnsi="Calibri"/>
            <w:lang w:val="sr-Latn-CS"/>
          </w:rPr>
          <w:t>http://www.hotelsrbija.com/en/node/37</w:t>
        </w:r>
      </w:hyperlink>
      <w:r w:rsidR="00A322BC">
        <w:rPr>
          <w:rFonts w:ascii="Calibri" w:hAnsi="Calibri"/>
          <w:lang w:val="sr-Latn-CS"/>
        </w:rPr>
        <w:t>.</w:t>
      </w:r>
    </w:p>
    <w:p w:rsidR="005A3E64" w:rsidRDefault="005A3E64" w:rsidP="003A33A3">
      <w:pPr>
        <w:pStyle w:val="NormalWeb"/>
        <w:spacing w:before="0" w:beforeAutospacing="0" w:after="0" w:afterAutospacing="0"/>
        <w:jc w:val="both"/>
        <w:rPr>
          <w:rFonts w:ascii="Calibri" w:hAnsi="Calibri"/>
          <w:lang w:val="sr-Latn-CS"/>
        </w:rPr>
      </w:pPr>
    </w:p>
    <w:p w:rsidR="005A3E64" w:rsidRDefault="00A71703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  <w:r>
        <w:rPr>
          <w:rFonts w:ascii="Calibri" w:hAnsi="Calibri"/>
          <w:noProof/>
          <w:lang w:val="fr-BE" w:eastAsia="fr-BE"/>
        </w:rPr>
        <w:drawing>
          <wp:inline distT="0" distB="0" distL="0" distR="0">
            <wp:extent cx="1962150" cy="1323975"/>
            <wp:effectExtent l="0" t="0" r="0" b="0"/>
            <wp:docPr id="4" name="Picture 4" descr="http://q-ec.bstatic.com/images/hotel/max300/935/935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-ec.bstatic.com/images/hotel/max300/935/93539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fr-BE" w:eastAsia="fr-BE"/>
        </w:rPr>
        <w:drawing>
          <wp:inline distT="0" distB="0" distL="0" distR="0">
            <wp:extent cx="2095500" cy="1323975"/>
            <wp:effectExtent l="0" t="0" r="0" b="0"/>
            <wp:docPr id="9" name="Picture 9" descr="C:\Users\Tjomi\Downloads\Jasmina\Hotel Srbi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jomi\Downloads\Jasmina\Hotel Srbija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fr-BE" w:eastAsia="fr-BE"/>
        </w:rPr>
        <w:drawing>
          <wp:inline distT="0" distB="0" distL="0" distR="0">
            <wp:extent cx="1828800" cy="1323975"/>
            <wp:effectExtent l="0" t="0" r="0" b="0"/>
            <wp:docPr id="11" name="Picture 11" descr="C:\Users\Tjomi\Downloads\Jasmina\Hotel Srbija 3_files\5738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jomi\Downloads\Jasmina\Hotel Srbija 3_files\57387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C9" w:rsidRDefault="00363AC9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</w:p>
    <w:p w:rsidR="00363AC9" w:rsidRDefault="00AC59D6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La réunion de l'</w:t>
      </w:r>
      <w:r w:rsidR="00C003EF">
        <w:rPr>
          <w:rFonts w:ascii="Calibri" w:hAnsi="Calibri"/>
          <w:lang w:val="sr-Latn-CS"/>
        </w:rPr>
        <w:t xml:space="preserve">ExCo </w:t>
      </w:r>
      <w:r>
        <w:rPr>
          <w:rFonts w:ascii="Calibri" w:hAnsi="Calibri"/>
          <w:lang w:val="sr-Latn-CS"/>
        </w:rPr>
        <w:t>se tiendra dans les salles de l'hôtel</w:t>
      </w:r>
      <w:r w:rsidR="00C003EF">
        <w:rPr>
          <w:rFonts w:ascii="Calibri" w:hAnsi="Calibri"/>
          <w:lang w:val="sr-Latn-CS"/>
        </w:rPr>
        <w:t xml:space="preserve"> Srbija. </w:t>
      </w:r>
    </w:p>
    <w:p w:rsidR="00C003EF" w:rsidRDefault="00AC59D6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Les sessions de l'AG</w:t>
      </w:r>
      <w:r w:rsidR="00C003EF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>se tiendront dans le centre sportif de 'Sumice', à</w:t>
      </w:r>
      <w:r w:rsidR="00C003EF">
        <w:rPr>
          <w:rFonts w:ascii="Calibri" w:hAnsi="Calibri"/>
          <w:lang w:val="sr-Latn-CS"/>
        </w:rPr>
        <w:t xml:space="preserve"> 3-5 min</w:t>
      </w:r>
      <w:r>
        <w:rPr>
          <w:rFonts w:ascii="Calibri" w:hAnsi="Calibri"/>
          <w:lang w:val="sr-Latn-CS"/>
        </w:rPr>
        <w:t>utes à pied de l'hôtel.</w:t>
      </w:r>
    </w:p>
    <w:p w:rsidR="001F7310" w:rsidRPr="00BB5A92" w:rsidRDefault="00AC59D6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Tous les délégués recevront des cartes de la ville et des instructions comment arriver au centre sportif de </w:t>
      </w:r>
      <w:r w:rsidR="001F7310">
        <w:rPr>
          <w:rFonts w:ascii="Calibri" w:hAnsi="Calibri"/>
          <w:lang w:val="sr-Latn-CS"/>
        </w:rPr>
        <w:t>Sumice.</w:t>
      </w:r>
    </w:p>
    <w:p w:rsidR="008A6E1D" w:rsidRDefault="008A6E1D" w:rsidP="00A322BC">
      <w:pPr>
        <w:pStyle w:val="NormalWeb"/>
        <w:spacing w:before="0" w:beforeAutospacing="0" w:after="0" w:afterAutospacing="0"/>
        <w:rPr>
          <w:rFonts w:ascii="Calibri" w:hAnsi="Calibri"/>
          <w:b/>
          <w:lang w:val="sr-Latn-CS"/>
        </w:rPr>
      </w:pPr>
    </w:p>
    <w:p w:rsidR="008A6E1D" w:rsidRDefault="008A6E1D" w:rsidP="00A322BC">
      <w:pPr>
        <w:pStyle w:val="NormalWeb"/>
        <w:spacing w:before="0" w:beforeAutospacing="0" w:after="0" w:afterAutospacing="0"/>
        <w:rPr>
          <w:rFonts w:ascii="Calibri" w:hAnsi="Calibri"/>
          <w:b/>
          <w:lang w:val="sr-Latn-CS"/>
        </w:rPr>
      </w:pPr>
    </w:p>
    <w:p w:rsidR="00A322BC" w:rsidRDefault="008A6E1D" w:rsidP="00A322BC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  <w:lang w:val="sr-Latn-CS"/>
        </w:rPr>
      </w:pPr>
      <w:r w:rsidRPr="002C19C4">
        <w:rPr>
          <w:rFonts w:ascii="Calibri" w:hAnsi="Calibri"/>
          <w:b/>
          <w:sz w:val="28"/>
          <w:szCs w:val="28"/>
          <w:lang w:val="sr-Latn-CS"/>
        </w:rPr>
        <w:t>TRANSFER</w:t>
      </w:r>
      <w:r w:rsidR="004C5649">
        <w:rPr>
          <w:rFonts w:ascii="Calibri" w:hAnsi="Calibri"/>
          <w:b/>
          <w:sz w:val="28"/>
          <w:szCs w:val="28"/>
          <w:lang w:val="sr-Latn-CS"/>
        </w:rPr>
        <w:t>T</w:t>
      </w:r>
    </w:p>
    <w:p w:rsidR="008A6E1D" w:rsidRDefault="00C72062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La plupart des délégués arrivera via l'aéroport de Belgrade</w:t>
      </w:r>
      <w:r w:rsidR="00363AC9">
        <w:rPr>
          <w:rFonts w:ascii="Calibri" w:hAnsi="Calibri"/>
          <w:lang w:val="sr-Latn-CS"/>
        </w:rPr>
        <w:t xml:space="preserve"> ’Nikola Tesla’, </w:t>
      </w:r>
      <w:r>
        <w:rPr>
          <w:rFonts w:ascii="Calibri" w:hAnsi="Calibri"/>
          <w:lang w:val="sr-Latn-CS"/>
        </w:rPr>
        <w:t>qui se situe à environ 18 km de la ville.</w:t>
      </w:r>
      <w:r w:rsidR="00363AC9">
        <w:rPr>
          <w:rFonts w:ascii="Calibri" w:hAnsi="Calibri"/>
          <w:lang w:val="sr-Latn-CS"/>
        </w:rPr>
        <w:t xml:space="preserve"> </w:t>
      </w:r>
    </w:p>
    <w:p w:rsidR="008A6E1D" w:rsidRDefault="008A6E1D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</w:p>
    <w:p w:rsidR="00363AC9" w:rsidRDefault="00C72062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Voici trois options de transfert pour arriver en ville/à l'hôtel</w:t>
      </w:r>
      <w:r w:rsidR="00363AC9">
        <w:rPr>
          <w:rFonts w:ascii="Calibri" w:hAnsi="Calibri"/>
          <w:lang w:val="sr-Latn-CS"/>
        </w:rPr>
        <w:t>:</w:t>
      </w:r>
    </w:p>
    <w:p w:rsidR="0070139B" w:rsidRDefault="0070139B" w:rsidP="00A322BC">
      <w:pPr>
        <w:pStyle w:val="NormalWeb"/>
        <w:spacing w:before="0" w:beforeAutospacing="0" w:after="0" w:afterAutospacing="0"/>
        <w:rPr>
          <w:rFonts w:ascii="Calibri" w:hAnsi="Calibri"/>
          <w:lang w:val="sr-Latn-CS"/>
        </w:rPr>
      </w:pPr>
    </w:p>
    <w:p w:rsidR="00D84F5D" w:rsidRPr="00FD107B" w:rsidRDefault="00C72062" w:rsidP="00D84F5D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color w:val="000080"/>
          <w:u w:val="single"/>
          <w:lang w:val="fr-BE"/>
        </w:rPr>
      </w:pPr>
      <w:r w:rsidRPr="00FD107B">
        <w:rPr>
          <w:rFonts w:ascii="Calibri" w:hAnsi="Calibri"/>
          <w:b/>
          <w:bCs/>
          <w:u w:val="single"/>
          <w:lang w:val="fr-BE"/>
        </w:rPr>
        <w:t>1. Minibus ligne</w:t>
      </w:r>
      <w:r w:rsidR="00D84F5D" w:rsidRPr="00FD107B">
        <w:rPr>
          <w:rFonts w:ascii="Calibri" w:hAnsi="Calibri"/>
          <w:b/>
          <w:bCs/>
          <w:u w:val="single"/>
          <w:lang w:val="fr-BE"/>
        </w:rPr>
        <w:t xml:space="preserve"> A1: </w:t>
      </w:r>
      <w:r w:rsidRPr="00FD107B">
        <w:rPr>
          <w:rFonts w:ascii="Calibri" w:hAnsi="Calibri"/>
          <w:b/>
          <w:bCs/>
          <w:i/>
          <w:color w:val="000080"/>
          <w:u w:val="single"/>
          <w:lang w:val="fr-BE"/>
        </w:rPr>
        <w:t>Aéro</w:t>
      </w:r>
      <w:r w:rsidR="00D84F5D" w:rsidRPr="00FD107B">
        <w:rPr>
          <w:rFonts w:ascii="Calibri" w:hAnsi="Calibri"/>
          <w:b/>
          <w:bCs/>
          <w:i/>
          <w:color w:val="000080"/>
          <w:u w:val="single"/>
          <w:lang w:val="fr-BE"/>
        </w:rPr>
        <w:t>port ‘Nikola Tesla’ – Slavija Square</w:t>
      </w:r>
    </w:p>
    <w:p w:rsidR="0070139B" w:rsidRPr="00FD107B" w:rsidRDefault="0070139B" w:rsidP="00D84F5D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color w:val="000080"/>
          <w:u w:val="single"/>
          <w:lang w:val="fr-BE"/>
        </w:rPr>
      </w:pPr>
    </w:p>
    <w:p w:rsidR="00C0692E" w:rsidRPr="00FD107B" w:rsidRDefault="00FD107B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  <w:r w:rsidRPr="00FD107B">
        <w:rPr>
          <w:rFonts w:ascii="Calibri" w:hAnsi="Calibri" w:cs="Calibri"/>
          <w:lang w:val="fr-BE"/>
        </w:rPr>
        <w:t>Première option: le service public de bus:</w:t>
      </w:r>
      <w:r w:rsidR="00D72440" w:rsidRPr="00FD107B">
        <w:rPr>
          <w:rFonts w:ascii="Calibri" w:hAnsi="Calibri" w:cs="Calibri"/>
          <w:lang w:val="fr-BE"/>
        </w:rPr>
        <w:t xml:space="preserve"> Mini Bus A1. </w:t>
      </w:r>
      <w:r>
        <w:rPr>
          <w:rFonts w:ascii="Calibri" w:hAnsi="Calibri" w:cs="Calibri"/>
          <w:lang w:val="fr-BE"/>
        </w:rPr>
        <w:t xml:space="preserve">Vous pouvez acheter les tickets dans le bus au prix de </w:t>
      </w:r>
      <w:r w:rsidR="00D72440" w:rsidRPr="00FD107B">
        <w:rPr>
          <w:rFonts w:ascii="Calibri" w:hAnsi="Calibri" w:cs="Calibri"/>
          <w:lang w:val="fr-BE"/>
        </w:rPr>
        <w:t>300 dinars (</w:t>
      </w:r>
      <w:r w:rsidRPr="00FD107B">
        <w:rPr>
          <w:rFonts w:ascii="Calibri" w:hAnsi="Calibri" w:cs="Calibri"/>
          <w:lang w:val="fr-BE"/>
        </w:rPr>
        <w:t>environ</w:t>
      </w:r>
      <w:r w:rsidR="00F67CCB" w:rsidRPr="00FD107B">
        <w:rPr>
          <w:rFonts w:ascii="Calibri" w:hAnsi="Calibri" w:cs="Calibri"/>
          <w:lang w:val="fr-BE"/>
        </w:rPr>
        <w:t xml:space="preserve"> 2.70 EUR</w:t>
      </w:r>
      <w:r w:rsidR="00D72440" w:rsidRPr="00FD107B">
        <w:rPr>
          <w:rFonts w:ascii="Calibri" w:hAnsi="Calibri" w:cs="Calibri"/>
          <w:lang w:val="fr-BE"/>
        </w:rPr>
        <w:t xml:space="preserve">). </w:t>
      </w:r>
      <w:r w:rsidRPr="00FD107B">
        <w:rPr>
          <w:rFonts w:ascii="Calibri" w:hAnsi="Calibri" w:cs="Calibri"/>
          <w:lang w:val="fr-BE"/>
        </w:rPr>
        <w:t xml:space="preserve">L’arrêt de </w:t>
      </w:r>
      <w:r w:rsidR="00F67CCB" w:rsidRPr="00FD107B">
        <w:rPr>
          <w:rFonts w:ascii="Calibri" w:hAnsi="Calibri" w:cs="Calibri"/>
          <w:lang w:val="fr-BE"/>
        </w:rPr>
        <w:t xml:space="preserve">Bus </w:t>
      </w:r>
      <w:r w:rsidRPr="00FD107B">
        <w:rPr>
          <w:rFonts w:ascii="Calibri" w:hAnsi="Calibri" w:cs="Calibri"/>
          <w:lang w:val="fr-BE"/>
        </w:rPr>
        <w:t>à l’aéroport est facile à trouver</w:t>
      </w:r>
      <w:r w:rsidR="00F67CCB" w:rsidRPr="00FD107B">
        <w:rPr>
          <w:rFonts w:ascii="Calibri" w:hAnsi="Calibri" w:cs="Calibri"/>
          <w:lang w:val="fr-BE"/>
        </w:rPr>
        <w:t xml:space="preserve">, </w:t>
      </w:r>
      <w:r w:rsidR="003421D0">
        <w:rPr>
          <w:rFonts w:ascii="Calibri" w:hAnsi="Calibri" w:cs="Calibri"/>
          <w:lang w:val="fr-BE"/>
        </w:rPr>
        <w:t>après la sortie aux arrivée</w:t>
      </w:r>
      <w:r w:rsidRPr="00FD107B">
        <w:rPr>
          <w:rFonts w:ascii="Calibri" w:hAnsi="Calibri" w:cs="Calibri"/>
          <w:lang w:val="fr-BE"/>
        </w:rPr>
        <w:t>s tournez à gauche et faites 15 m.</w:t>
      </w:r>
      <w:r w:rsidR="0038012A" w:rsidRPr="00FD107B">
        <w:rPr>
          <w:rFonts w:ascii="Calibri" w:hAnsi="Calibri" w:cs="Calibri"/>
          <w:lang w:val="fr-BE"/>
        </w:rPr>
        <w:t xml:space="preserve"> </w:t>
      </w:r>
      <w:r>
        <w:rPr>
          <w:rFonts w:ascii="Calibri" w:hAnsi="Calibri" w:cs="Calibri"/>
          <w:lang w:val="fr-BE"/>
        </w:rPr>
        <w:t>Le premier minibus part de l’aéroport à</w:t>
      </w:r>
      <w:r w:rsidR="006C52C8" w:rsidRPr="00FD107B">
        <w:rPr>
          <w:rFonts w:ascii="Calibri" w:hAnsi="Calibri" w:cs="Calibri"/>
          <w:lang w:val="fr-BE"/>
        </w:rPr>
        <w:t xml:space="preserve"> 05.00 AM </w:t>
      </w:r>
      <w:r>
        <w:rPr>
          <w:rFonts w:ascii="Calibri" w:hAnsi="Calibri" w:cs="Calibri"/>
          <w:lang w:val="fr-BE"/>
        </w:rPr>
        <w:t>et le dernier à</w:t>
      </w:r>
      <w:r w:rsidR="006C52C8" w:rsidRPr="00FD107B">
        <w:rPr>
          <w:rFonts w:ascii="Calibri" w:hAnsi="Calibri" w:cs="Calibri"/>
          <w:lang w:val="fr-BE"/>
        </w:rPr>
        <w:t xml:space="preserve"> 02.00 AM. </w:t>
      </w:r>
    </w:p>
    <w:p w:rsidR="006C52C8" w:rsidRPr="00FD107B" w:rsidRDefault="006C52C8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564"/>
        <w:gridCol w:w="5156"/>
      </w:tblGrid>
      <w:tr w:rsidR="003F524D" w:rsidRPr="00550026" w:rsidTr="00A71703">
        <w:trPr>
          <w:trHeight w:val="80"/>
        </w:trPr>
        <w:tc>
          <w:tcPr>
            <w:tcW w:w="4608" w:type="dxa"/>
            <w:shd w:val="clear" w:color="auto" w:fill="DAEEF3" w:themeFill="accent5" w:themeFillTint="33"/>
          </w:tcPr>
          <w:p w:rsidR="00C0692E" w:rsidRPr="0015568E" w:rsidRDefault="00A71703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  <w:r>
              <w:rPr>
                <w:i/>
                <w:noProof/>
                <w:lang w:val="fr-BE" w:eastAsia="fr-BE"/>
              </w:rPr>
              <w:drawing>
                <wp:inline distT="0" distB="0" distL="0" distR="0">
                  <wp:extent cx="2686050" cy="189547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692E" w:rsidRPr="0015568E">
              <w:rPr>
                <w:rFonts w:ascii="Calibri" w:hAnsi="Calibri" w:cs="Calibri"/>
                <w:i/>
              </w:rPr>
              <w:t xml:space="preserve">Starting station – Airport </w:t>
            </w:r>
          </w:p>
        </w:tc>
        <w:tc>
          <w:tcPr>
            <w:tcW w:w="5328" w:type="dxa"/>
            <w:shd w:val="clear" w:color="auto" w:fill="DAEEF3" w:themeFill="accent5" w:themeFillTint="33"/>
          </w:tcPr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1F7310" w:rsidRPr="0015568E" w:rsidRDefault="001F7310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</w:p>
          <w:p w:rsidR="00C0692E" w:rsidRPr="0015568E" w:rsidRDefault="00A71703" w:rsidP="0055002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i/>
              </w:rPr>
            </w:pPr>
            <w:r>
              <w:rPr>
                <w:i/>
                <w:noProof/>
                <w:lang w:val="fr-BE" w:eastAsia="fr-BE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-1840230</wp:posOffset>
                  </wp:positionV>
                  <wp:extent cx="2838450" cy="1805305"/>
                  <wp:effectExtent l="0" t="0" r="0" b="0"/>
                  <wp:wrapSquare wrapText="bothSides"/>
                  <wp:docPr id="5" name="Picture 5" descr="http://www.domovina.com/images/content/News/Slavija-min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movina.com/images/content/News/Slavija-min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lum bright="-28000" contras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692E" w:rsidRPr="0015568E">
              <w:rPr>
                <w:rFonts w:ascii="Calibri" w:hAnsi="Calibri" w:cs="Calibri"/>
                <w:i/>
              </w:rPr>
              <w:t>Last station</w:t>
            </w:r>
            <w:r w:rsidR="00DA0377" w:rsidRPr="0015568E">
              <w:rPr>
                <w:rFonts w:ascii="Calibri" w:hAnsi="Calibri" w:cs="Calibri"/>
                <w:i/>
              </w:rPr>
              <w:t xml:space="preserve"> for A1 bus</w:t>
            </w:r>
            <w:r w:rsidR="00C0692E" w:rsidRPr="0015568E">
              <w:rPr>
                <w:rFonts w:ascii="Calibri" w:hAnsi="Calibri" w:cs="Calibri"/>
                <w:i/>
              </w:rPr>
              <w:t xml:space="preserve"> – Slavija Square</w:t>
            </w:r>
          </w:p>
        </w:tc>
      </w:tr>
    </w:tbl>
    <w:p w:rsidR="00F67CCB" w:rsidRPr="00550026" w:rsidRDefault="00F67CCB" w:rsidP="00F67CC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F67CCB" w:rsidRPr="00FD107B" w:rsidRDefault="00FD107B" w:rsidP="00F67CC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  <w:r w:rsidRPr="00FD107B">
        <w:rPr>
          <w:rFonts w:ascii="Calibri" w:hAnsi="Calibri" w:cs="Calibri"/>
          <w:lang w:val="fr-BE"/>
        </w:rPr>
        <w:t xml:space="preserve">Le trajet dure environ </w:t>
      </w:r>
      <w:r w:rsidR="00F67CCB" w:rsidRPr="00FD107B">
        <w:rPr>
          <w:rFonts w:ascii="Calibri" w:hAnsi="Calibri" w:cs="Calibri"/>
          <w:lang w:val="fr-BE"/>
        </w:rPr>
        <w:t xml:space="preserve">30-40 min, </w:t>
      </w:r>
      <w:r w:rsidRPr="00FD107B">
        <w:rPr>
          <w:rFonts w:ascii="Calibri" w:hAnsi="Calibri" w:cs="Calibri"/>
          <w:lang w:val="fr-BE"/>
        </w:rPr>
        <w:t xml:space="preserve">cela </w:t>
      </w:r>
      <w:r>
        <w:rPr>
          <w:rFonts w:ascii="Calibri" w:hAnsi="Calibri" w:cs="Calibri"/>
          <w:lang w:val="fr-BE"/>
        </w:rPr>
        <w:t>dé</w:t>
      </w:r>
      <w:r w:rsidRPr="00FD107B">
        <w:rPr>
          <w:rFonts w:ascii="Calibri" w:hAnsi="Calibri" w:cs="Calibri"/>
          <w:lang w:val="fr-BE"/>
        </w:rPr>
        <w:t>pend du traffic. Descendez du bus au dernier arrêt – un grand rond point appélé</w:t>
      </w:r>
      <w:r w:rsidR="00F67CCB" w:rsidRPr="00FD107B">
        <w:rPr>
          <w:rFonts w:ascii="Calibri" w:hAnsi="Calibri" w:cs="Calibri"/>
          <w:lang w:val="fr-BE"/>
        </w:rPr>
        <w:t xml:space="preserve"> </w:t>
      </w:r>
      <w:r w:rsidRPr="00FD107B">
        <w:rPr>
          <w:rFonts w:ascii="Calibri" w:hAnsi="Calibri" w:cs="Calibri"/>
          <w:lang w:val="fr-BE"/>
        </w:rPr>
        <w:t>‘</w:t>
      </w:r>
      <w:r w:rsidR="00F67CCB" w:rsidRPr="00FD107B">
        <w:rPr>
          <w:rFonts w:ascii="Calibri" w:hAnsi="Calibri" w:cs="Calibri"/>
          <w:lang w:val="fr-BE"/>
        </w:rPr>
        <w:t>Slavija Square</w:t>
      </w:r>
      <w:r w:rsidRPr="00FD107B">
        <w:rPr>
          <w:rFonts w:ascii="Calibri" w:hAnsi="Calibri" w:cs="Calibri"/>
          <w:lang w:val="fr-BE"/>
        </w:rPr>
        <w:t>’</w:t>
      </w:r>
      <w:r w:rsidR="00F67CCB" w:rsidRPr="00FD107B">
        <w:rPr>
          <w:rFonts w:ascii="Calibri" w:hAnsi="Calibri" w:cs="Calibri"/>
          <w:lang w:val="fr-BE"/>
        </w:rPr>
        <w:t xml:space="preserve">, </w:t>
      </w:r>
      <w:r w:rsidRPr="00FD107B">
        <w:rPr>
          <w:rFonts w:ascii="Calibri" w:hAnsi="Calibri" w:cs="Calibri"/>
          <w:lang w:val="fr-BE"/>
        </w:rPr>
        <w:t>en face de l’h</w:t>
      </w:r>
      <w:r>
        <w:rPr>
          <w:rFonts w:ascii="Calibri" w:hAnsi="Calibri" w:cs="Calibri"/>
          <w:lang w:val="fr-BE"/>
        </w:rPr>
        <w:t>ôtel</w:t>
      </w:r>
      <w:r w:rsidR="00F67CCB" w:rsidRPr="00FD107B">
        <w:rPr>
          <w:rFonts w:ascii="Calibri" w:hAnsi="Calibri" w:cs="Calibri"/>
          <w:lang w:val="fr-BE"/>
        </w:rPr>
        <w:t xml:space="preserve"> Slavija</w:t>
      </w:r>
      <w:r>
        <w:rPr>
          <w:rFonts w:ascii="Calibri" w:hAnsi="Calibri" w:cs="Calibri"/>
          <w:lang w:val="fr-BE"/>
        </w:rPr>
        <w:t>.</w:t>
      </w:r>
      <w:r w:rsidR="003421D0">
        <w:rPr>
          <w:rFonts w:ascii="Calibri" w:hAnsi="Calibri" w:cs="Calibri"/>
          <w:lang w:val="fr-BE"/>
        </w:rPr>
        <w:t xml:space="preserve"> Mais vous n’êtes pas encore arrivé à destination….</w:t>
      </w:r>
    </w:p>
    <w:p w:rsidR="00F67CCB" w:rsidRPr="00FD107B" w:rsidRDefault="00F67CCB" w:rsidP="00F67CC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</w:p>
    <w:p w:rsidR="006C52C8" w:rsidRPr="00F04802" w:rsidRDefault="00A71703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2162175" cy="1583690"/>
            <wp:effectExtent l="0" t="0" r="0" b="0"/>
            <wp:wrapSquare wrapText="right"/>
            <wp:docPr id="2" name="Picture 2" descr="C:\Users\Tjomi\Downloads\Jasmina\Trg Slavija stanica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omi\Downloads\Jasmina\Trg Slavija stanica 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7B" w:rsidRPr="00FD107B">
        <w:rPr>
          <w:rFonts w:ascii="Calibri" w:hAnsi="Calibri" w:cs="Calibri"/>
          <w:lang w:val="fr-BE"/>
        </w:rPr>
        <w:t xml:space="preserve">Dès votre sortie </w:t>
      </w:r>
      <w:r w:rsidR="00FD107B">
        <w:rPr>
          <w:rFonts w:ascii="Calibri" w:hAnsi="Calibri" w:cs="Calibri"/>
          <w:lang w:val="fr-BE"/>
        </w:rPr>
        <w:t xml:space="preserve">du bus </w:t>
      </w:r>
      <w:r w:rsidR="00FD107B" w:rsidRPr="00FD107B">
        <w:rPr>
          <w:rFonts w:ascii="Calibri" w:hAnsi="Calibri" w:cs="Calibri"/>
          <w:lang w:val="fr-BE"/>
        </w:rPr>
        <w:t>faites le tour du rond point du côté opposé</w:t>
      </w:r>
      <w:r w:rsidR="00F04802">
        <w:rPr>
          <w:rFonts w:ascii="Calibri" w:hAnsi="Calibri" w:cs="Calibri"/>
          <w:lang w:val="fr-BE"/>
        </w:rPr>
        <w:t xml:space="preserve"> de l’hôtel Slavija.</w:t>
      </w:r>
      <w:r w:rsidR="00C33EEC" w:rsidRPr="00F04802">
        <w:rPr>
          <w:rFonts w:ascii="Calibri" w:hAnsi="Calibri" w:cs="Calibri"/>
          <w:lang w:val="fr-BE"/>
        </w:rPr>
        <w:t xml:space="preserve"> </w:t>
      </w:r>
    </w:p>
    <w:p w:rsidR="002C19C4" w:rsidRPr="00F04802" w:rsidRDefault="00F04802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lang w:val="fr-BE"/>
        </w:rPr>
      </w:pPr>
      <w:r w:rsidRPr="00F04802">
        <w:rPr>
          <w:rFonts w:ascii="Calibri" w:hAnsi="Calibri" w:cs="Calibri"/>
          <w:lang w:val="fr-BE"/>
        </w:rPr>
        <w:t>Rendez vous à l’arrêt du bus 31</w:t>
      </w:r>
      <w:r w:rsidR="00C0692E" w:rsidRPr="00F04802">
        <w:rPr>
          <w:rFonts w:ascii="Calibri" w:hAnsi="Calibri" w:cs="Calibri"/>
          <w:b/>
          <w:lang w:val="fr-BE"/>
        </w:rPr>
        <w:t xml:space="preserve"> </w:t>
      </w:r>
      <w:r w:rsidR="00C0692E" w:rsidRPr="00C0692E">
        <w:rPr>
          <w:rFonts w:ascii="Calibri" w:hAnsi="Calibri" w:cs="Calibri"/>
          <w:b/>
        </w:rPr>
        <w:t>Коњарник</w:t>
      </w:r>
      <w:r w:rsidR="00C0692E" w:rsidRPr="00F04802">
        <w:rPr>
          <w:rFonts w:ascii="Calibri" w:hAnsi="Calibri" w:cs="Calibri"/>
          <w:b/>
          <w:lang w:val="fr-BE"/>
        </w:rPr>
        <w:t>/Konjarnik</w:t>
      </w:r>
      <w:r w:rsidR="00811239" w:rsidRPr="00F04802">
        <w:rPr>
          <w:rFonts w:ascii="Calibri" w:hAnsi="Calibri" w:cs="Calibri"/>
          <w:b/>
          <w:lang w:val="fr-BE"/>
        </w:rPr>
        <w:t>.</w:t>
      </w:r>
    </w:p>
    <w:p w:rsidR="002C19C4" w:rsidRPr="00F04802" w:rsidRDefault="002C19C4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lang w:val="fr-BE"/>
        </w:rPr>
      </w:pPr>
    </w:p>
    <w:p w:rsidR="00B825C8" w:rsidRPr="00F04802" w:rsidRDefault="003421D0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Il y a un dé</w:t>
      </w:r>
      <w:r w:rsidR="00F04802" w:rsidRPr="00F04802">
        <w:rPr>
          <w:rFonts w:ascii="Calibri" w:hAnsi="Calibri" w:cs="Calibri"/>
          <w:lang w:val="fr-BE"/>
        </w:rPr>
        <w:t xml:space="preserve">part tous les </w:t>
      </w:r>
      <w:r w:rsidR="00B825C8" w:rsidRPr="00F04802">
        <w:rPr>
          <w:rFonts w:ascii="Calibri" w:hAnsi="Calibri" w:cs="Calibri"/>
          <w:lang w:val="fr-BE"/>
        </w:rPr>
        <w:t xml:space="preserve">5 min </w:t>
      </w:r>
      <w:r w:rsidR="00F04802" w:rsidRPr="00F04802">
        <w:rPr>
          <w:rFonts w:ascii="Calibri" w:hAnsi="Calibri" w:cs="Calibri"/>
          <w:lang w:val="fr-BE"/>
        </w:rPr>
        <w:t>pendant la journée.</w:t>
      </w:r>
      <w:r w:rsidR="00B825C8" w:rsidRPr="00F04802">
        <w:rPr>
          <w:rFonts w:ascii="Calibri" w:hAnsi="Calibri" w:cs="Calibri"/>
          <w:lang w:val="fr-BE"/>
        </w:rPr>
        <w:t xml:space="preserve"> </w:t>
      </w:r>
    </w:p>
    <w:p w:rsidR="006C52C8" w:rsidRPr="00F04802" w:rsidRDefault="00F04802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  <w:r w:rsidRPr="00F04802">
        <w:rPr>
          <w:rFonts w:ascii="Calibri" w:hAnsi="Calibri" w:cs="Calibri"/>
          <w:lang w:val="fr-BE"/>
        </w:rPr>
        <w:t xml:space="preserve">Il y a </w:t>
      </w:r>
      <w:r w:rsidR="00B825C8" w:rsidRPr="00F04802">
        <w:rPr>
          <w:rFonts w:ascii="Calibri" w:hAnsi="Calibri" w:cs="Calibri"/>
          <w:lang w:val="fr-BE"/>
        </w:rPr>
        <w:t xml:space="preserve">7 </w:t>
      </w:r>
      <w:r w:rsidRPr="00F04802">
        <w:rPr>
          <w:rFonts w:ascii="Calibri" w:hAnsi="Calibri" w:cs="Calibri"/>
          <w:lang w:val="fr-BE"/>
        </w:rPr>
        <w:t xml:space="preserve">arrêts avant de descendre, environ </w:t>
      </w:r>
      <w:r w:rsidR="00B825C8" w:rsidRPr="00F04802">
        <w:rPr>
          <w:rFonts w:ascii="Calibri" w:hAnsi="Calibri" w:cs="Calibri"/>
          <w:lang w:val="fr-BE"/>
        </w:rPr>
        <w:t xml:space="preserve">15-20 min. </w:t>
      </w:r>
    </w:p>
    <w:p w:rsidR="006C52C8" w:rsidRPr="00F04802" w:rsidRDefault="006C52C8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</w:p>
    <w:p w:rsidR="006C52C8" w:rsidRPr="00F04802" w:rsidRDefault="006C52C8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</w:p>
    <w:p w:rsidR="006C52C8" w:rsidRPr="00F04802" w:rsidRDefault="006C52C8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</w:p>
    <w:p w:rsidR="00B825C8" w:rsidRPr="00F04802" w:rsidRDefault="00F04802" w:rsidP="00C0692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fr-BE"/>
        </w:rPr>
      </w:pPr>
      <w:r w:rsidRPr="00F04802">
        <w:rPr>
          <w:rFonts w:ascii="Calibri" w:hAnsi="Calibri" w:cs="Calibri"/>
          <w:lang w:val="fr-BE"/>
        </w:rPr>
        <w:t>Comme les indicateurs dans les bus ne fonctionnent pas toujours il est plus facile de compter les arrêts et de sortir au 7è arrêt</w:t>
      </w:r>
      <w:r>
        <w:rPr>
          <w:rFonts w:ascii="Calibri" w:hAnsi="Calibri" w:cs="Calibri"/>
          <w:lang w:val="fr-BE"/>
        </w:rPr>
        <w:t> :</w:t>
      </w:r>
      <w:r w:rsidR="006C52C8" w:rsidRPr="00F04802">
        <w:rPr>
          <w:rFonts w:ascii="Calibri" w:hAnsi="Calibri" w:cs="Calibri"/>
          <w:lang w:val="fr-BE"/>
        </w:rPr>
        <w:t xml:space="preserve">- </w:t>
      </w:r>
      <w:r w:rsidR="00B825C8" w:rsidRPr="00F04802">
        <w:rPr>
          <w:rFonts w:ascii="Calibri" w:hAnsi="Calibri" w:cs="Calibri"/>
          <w:lang w:val="fr-BE"/>
        </w:rPr>
        <w:t>Hotel Srbija/</w:t>
      </w:r>
      <w:r w:rsidR="006C52C8" w:rsidRPr="006C52C8">
        <w:rPr>
          <w:rFonts w:ascii="Calibri" w:hAnsi="Calibri"/>
          <w:lang w:val="sr-Cyrl-BA"/>
        </w:rPr>
        <w:t xml:space="preserve"> </w:t>
      </w:r>
      <w:r w:rsidR="006C52C8">
        <w:rPr>
          <w:rFonts w:ascii="Calibri" w:hAnsi="Calibri"/>
          <w:lang w:val="sr-Cyrl-BA"/>
        </w:rPr>
        <w:t>Хотел Србија</w:t>
      </w:r>
      <w:r w:rsidR="006C52C8" w:rsidRPr="00F04802">
        <w:rPr>
          <w:rFonts w:ascii="Calibri" w:hAnsi="Calibri"/>
          <w:lang w:val="fr-BE"/>
        </w:rPr>
        <w:t xml:space="preserve">. </w:t>
      </w:r>
      <w:r w:rsidRPr="00F04802">
        <w:rPr>
          <w:rFonts w:ascii="Calibri" w:hAnsi="Calibri"/>
          <w:lang w:val="fr-BE"/>
        </w:rPr>
        <w:t>Traverser la rue et marcher jusqu’à l’hôtel, cela ne fait que 150 m</w:t>
      </w:r>
      <w:r w:rsidR="006C52C8" w:rsidRPr="00F04802">
        <w:rPr>
          <w:rFonts w:ascii="Calibri" w:hAnsi="Calibri"/>
          <w:lang w:val="fr-BE"/>
        </w:rPr>
        <w:t xml:space="preserve">. </w:t>
      </w:r>
    </w:p>
    <w:p w:rsidR="00D72440" w:rsidRPr="00F04802" w:rsidRDefault="0015568E" w:rsidP="006C52C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F5F"/>
          <w:sz w:val="18"/>
          <w:szCs w:val="18"/>
          <w:lang w:val="fr-BE"/>
        </w:rPr>
      </w:pPr>
      <w:r w:rsidRPr="00F04802">
        <w:rPr>
          <w:rFonts w:ascii="Calibri" w:hAnsi="Calibri" w:cs="Calibri"/>
          <w:b/>
          <w:lang w:val="fr-BE"/>
        </w:rPr>
        <w:t>NOTE:</w:t>
      </w:r>
      <w:r w:rsidRPr="00F04802">
        <w:rPr>
          <w:rFonts w:ascii="Calibri" w:hAnsi="Calibri" w:cs="Calibri"/>
          <w:lang w:val="fr-BE"/>
        </w:rPr>
        <w:t xml:space="preserve"> </w:t>
      </w:r>
      <w:r w:rsidR="00F04802" w:rsidRPr="00F04802">
        <w:rPr>
          <w:rFonts w:ascii="Calibri" w:hAnsi="Calibri" w:cs="Calibri"/>
          <w:lang w:val="fr-BE"/>
        </w:rPr>
        <w:t xml:space="preserve">Aux heures de pointes il peut y avoir beaucoup de monde. </w:t>
      </w:r>
      <w:r w:rsidR="00F04802">
        <w:rPr>
          <w:rFonts w:ascii="Calibri" w:hAnsi="Calibri" w:cs="Calibri"/>
          <w:lang w:val="fr-BE"/>
        </w:rPr>
        <w:t>Comme dans toutes les grandes villes faites bien attention à vos affaires.</w:t>
      </w:r>
      <w:r w:rsidR="00D72440" w:rsidRPr="00F04802">
        <w:rPr>
          <w:rFonts w:ascii="Arial" w:hAnsi="Arial" w:cs="Arial"/>
          <w:color w:val="5F5F5F"/>
          <w:sz w:val="18"/>
          <w:szCs w:val="18"/>
          <w:lang w:val="fr-BE"/>
        </w:rPr>
        <w:t> </w:t>
      </w:r>
    </w:p>
    <w:p w:rsidR="00DA0377" w:rsidRPr="00F04802" w:rsidRDefault="00DA0377" w:rsidP="006C52C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F5F"/>
          <w:sz w:val="18"/>
          <w:szCs w:val="18"/>
          <w:lang w:val="fr-BE"/>
        </w:rPr>
      </w:pPr>
    </w:p>
    <w:p w:rsidR="0070139B" w:rsidRPr="00F04802" w:rsidRDefault="0070139B" w:rsidP="006C52C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F5F"/>
          <w:sz w:val="18"/>
          <w:szCs w:val="18"/>
          <w:lang w:val="fr-BE"/>
        </w:rPr>
      </w:pPr>
    </w:p>
    <w:p w:rsidR="006C52C8" w:rsidRPr="00F04802" w:rsidRDefault="006C52C8" w:rsidP="006C52C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F5F5F"/>
          <w:sz w:val="18"/>
          <w:szCs w:val="18"/>
          <w:lang w:val="fr-BE"/>
        </w:rPr>
      </w:pPr>
    </w:p>
    <w:p w:rsidR="00DA0377" w:rsidRPr="00F04802" w:rsidRDefault="00DA0377" w:rsidP="00DA0377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color w:val="000080"/>
          <w:u w:val="single"/>
          <w:lang w:val="fr-BE"/>
        </w:rPr>
      </w:pPr>
      <w:r w:rsidRPr="00F04802">
        <w:rPr>
          <w:rFonts w:ascii="Calibri" w:hAnsi="Calibri"/>
          <w:b/>
          <w:bCs/>
          <w:u w:val="single"/>
          <w:lang w:val="fr-BE"/>
        </w:rPr>
        <w:t xml:space="preserve">2. </w:t>
      </w:r>
      <w:r w:rsidR="00F04802" w:rsidRPr="00F04802">
        <w:rPr>
          <w:rFonts w:ascii="Calibri" w:hAnsi="Calibri"/>
          <w:b/>
          <w:bCs/>
          <w:u w:val="single"/>
          <w:lang w:val="fr-BE"/>
        </w:rPr>
        <w:t xml:space="preserve">Service de </w:t>
      </w:r>
      <w:r w:rsidRPr="00F04802">
        <w:rPr>
          <w:rFonts w:ascii="Calibri" w:hAnsi="Calibri"/>
          <w:b/>
          <w:bCs/>
          <w:u w:val="single"/>
          <w:lang w:val="fr-BE"/>
        </w:rPr>
        <w:t>Taxi</w:t>
      </w:r>
      <w:r w:rsidR="00F04802" w:rsidRPr="00F04802">
        <w:rPr>
          <w:rFonts w:ascii="Calibri" w:hAnsi="Calibri"/>
          <w:b/>
          <w:bCs/>
          <w:u w:val="single"/>
          <w:lang w:val="fr-BE"/>
        </w:rPr>
        <w:t xml:space="preserve"> de</w:t>
      </w:r>
      <w:r w:rsidRPr="00F04802">
        <w:rPr>
          <w:rFonts w:ascii="Calibri" w:hAnsi="Calibri"/>
          <w:b/>
          <w:bCs/>
          <w:u w:val="single"/>
          <w:lang w:val="fr-BE"/>
        </w:rPr>
        <w:t xml:space="preserve"> </w:t>
      </w:r>
      <w:r w:rsidR="00F04802" w:rsidRPr="00F04802">
        <w:rPr>
          <w:rFonts w:ascii="Calibri" w:hAnsi="Calibri"/>
          <w:b/>
          <w:bCs/>
          <w:u w:val="single"/>
          <w:lang w:val="fr-BE"/>
        </w:rPr>
        <w:t>l’</w:t>
      </w:r>
      <w:r w:rsidR="00F04802" w:rsidRPr="00F04802">
        <w:rPr>
          <w:rFonts w:ascii="Calibri" w:hAnsi="Calibri"/>
          <w:b/>
          <w:bCs/>
          <w:i/>
          <w:color w:val="000080"/>
          <w:u w:val="single"/>
          <w:lang w:val="fr-BE"/>
        </w:rPr>
        <w:t>Aéroport ‘Nikola Tesla’ à l’</w:t>
      </w:r>
      <w:r w:rsidRPr="00F04802">
        <w:rPr>
          <w:rFonts w:ascii="Calibri" w:hAnsi="Calibri"/>
          <w:b/>
          <w:bCs/>
          <w:i/>
          <w:color w:val="000080"/>
          <w:u w:val="single"/>
          <w:lang w:val="fr-BE"/>
        </w:rPr>
        <w:t xml:space="preserve"> Hotel Srbija</w:t>
      </w:r>
    </w:p>
    <w:p w:rsidR="00070486" w:rsidRPr="00F04802" w:rsidRDefault="00A71703" w:rsidP="00316E41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69215</wp:posOffset>
            </wp:positionV>
            <wp:extent cx="1198245" cy="1504315"/>
            <wp:effectExtent l="0" t="0" r="0" b="0"/>
            <wp:wrapSquare wrapText="bothSides"/>
            <wp:docPr id="1" name="Picture 11" descr="C:\Users\Tjomi\Downloads\Jasmina\Taxi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jomi\Downloads\Jasmina\Taxi inf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02" w:rsidRPr="00F04802">
        <w:rPr>
          <w:rFonts w:ascii="Calibri" w:hAnsi="Calibri"/>
          <w:bCs/>
          <w:lang w:val="fr-BE"/>
        </w:rPr>
        <w:t>En tenant compte du fait que les transports publics à Belgrade peuvent être bondés et lents, vo</w:t>
      </w:r>
      <w:r w:rsidR="00F04802">
        <w:rPr>
          <w:rFonts w:ascii="Calibri" w:hAnsi="Calibri"/>
          <w:bCs/>
          <w:lang w:val="fr-BE"/>
        </w:rPr>
        <w:t>us pouvez aussi prendre un taxi à l’aéroport.</w:t>
      </w:r>
      <w:r w:rsidR="00316E41" w:rsidRPr="00F04802">
        <w:rPr>
          <w:rFonts w:ascii="Calibri" w:hAnsi="Calibri"/>
          <w:bCs/>
          <w:lang w:val="fr-BE"/>
        </w:rPr>
        <w:t xml:space="preserve"> </w:t>
      </w:r>
      <w:r w:rsidR="00F04802">
        <w:rPr>
          <w:rFonts w:ascii="Calibri" w:hAnsi="Calibri"/>
          <w:bCs/>
          <w:lang w:val="fr-BE"/>
        </w:rPr>
        <w:t>Lorsque vous prenez votre valise chercher le panneau comme indiqué ici et ignorez les chauffeurs de taxis qui s’adressent directement à vous.</w:t>
      </w:r>
      <w:r w:rsidR="00316E41" w:rsidRPr="00F04802">
        <w:rPr>
          <w:rFonts w:ascii="Calibri" w:hAnsi="Calibri"/>
          <w:bCs/>
          <w:lang w:val="fr-BE"/>
        </w:rPr>
        <w:t xml:space="preserve"> </w:t>
      </w:r>
    </w:p>
    <w:p w:rsidR="001F7310" w:rsidRPr="00F04802" w:rsidRDefault="003421D0" w:rsidP="00316E41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  <w:r w:rsidRPr="00F04802">
        <w:rPr>
          <w:rFonts w:ascii="Calibri" w:hAnsi="Calibri"/>
          <w:bCs/>
          <w:lang w:val="fr-BE"/>
        </w:rPr>
        <w:t>Adressez-vous</w:t>
      </w:r>
      <w:r w:rsidR="00F04802" w:rsidRPr="00F04802">
        <w:rPr>
          <w:rFonts w:ascii="Calibri" w:hAnsi="Calibri"/>
          <w:bCs/>
          <w:lang w:val="fr-BE"/>
        </w:rPr>
        <w:t xml:space="preserve"> au guichet de taxi (les emplo</w:t>
      </w:r>
      <w:r>
        <w:rPr>
          <w:rFonts w:ascii="Calibri" w:hAnsi="Calibri"/>
          <w:bCs/>
          <w:lang w:val="fr-BE"/>
        </w:rPr>
        <w:t>yés parlent anglais) et demandez</w:t>
      </w:r>
      <w:r w:rsidR="00CB3EB9">
        <w:rPr>
          <w:rFonts w:ascii="Calibri" w:hAnsi="Calibri"/>
          <w:bCs/>
          <w:lang w:val="fr-BE"/>
        </w:rPr>
        <w:t xml:space="preserve"> </w:t>
      </w:r>
      <w:r w:rsidR="00F04802">
        <w:rPr>
          <w:rFonts w:ascii="Calibri" w:hAnsi="Calibri"/>
          <w:bCs/>
          <w:lang w:val="fr-BE"/>
        </w:rPr>
        <w:t xml:space="preserve"> </w:t>
      </w:r>
      <w:r w:rsidR="00F04802" w:rsidRPr="00F04802">
        <w:rPr>
          <w:rFonts w:ascii="Calibri" w:hAnsi="Calibri"/>
          <w:bCs/>
          <w:lang w:val="fr-BE"/>
        </w:rPr>
        <w:t>le transfert à l’hôtel Srbija – cette destination se situe dans la première zone.</w:t>
      </w:r>
    </w:p>
    <w:p w:rsidR="00316E41" w:rsidRPr="00F72D77" w:rsidRDefault="00A71703" w:rsidP="00316E41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328295</wp:posOffset>
            </wp:positionV>
            <wp:extent cx="2465070" cy="1017905"/>
            <wp:effectExtent l="0" t="0" r="0" b="0"/>
            <wp:wrapSquare wrapText="bothSides"/>
            <wp:docPr id="12" name="Picture 12" descr="C:\Users\Tjomi\Downloads\Jasmina\Vaucer 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jomi\Downloads\Jasmina\Vaucer tax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" t="9412" r="7855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BE" w:rsidRPr="00BD48BE">
        <w:rPr>
          <w:rFonts w:ascii="Calibri" w:hAnsi="Calibri"/>
          <w:bCs/>
          <w:lang w:val="fr-BE"/>
        </w:rPr>
        <w:t xml:space="preserve">Vous recevrez un bon </w:t>
      </w:r>
      <w:r w:rsidR="00BD48BE">
        <w:rPr>
          <w:rFonts w:ascii="Calibri" w:hAnsi="Calibri"/>
          <w:bCs/>
          <w:lang w:val="fr-BE"/>
        </w:rPr>
        <w:t>(</w:t>
      </w:r>
      <w:r w:rsidR="00BD48BE" w:rsidRPr="00BD48BE">
        <w:rPr>
          <w:rFonts w:ascii="Calibri" w:hAnsi="Calibri"/>
          <w:bCs/>
          <w:lang w:val="fr-BE"/>
        </w:rPr>
        <w:t>comme sur la photo</w:t>
      </w:r>
      <w:r w:rsidR="00BD48BE">
        <w:rPr>
          <w:rFonts w:ascii="Calibri" w:hAnsi="Calibri"/>
          <w:bCs/>
          <w:lang w:val="fr-BE"/>
        </w:rPr>
        <w:t>)</w:t>
      </w:r>
      <w:r w:rsidR="00BD48BE" w:rsidRPr="00BD48BE">
        <w:rPr>
          <w:rFonts w:ascii="Calibri" w:hAnsi="Calibri"/>
          <w:bCs/>
          <w:lang w:val="fr-BE"/>
        </w:rPr>
        <w:t xml:space="preserve"> et on vous escortera vers un taxi où on expliquera au chauffeur votre destination.</w:t>
      </w:r>
      <w:r w:rsidR="00BD48BE">
        <w:rPr>
          <w:rFonts w:ascii="Calibri" w:hAnsi="Calibri"/>
          <w:bCs/>
          <w:lang w:val="fr-BE"/>
        </w:rPr>
        <w:t xml:space="preserve"> Le prix de la première zone est de </w:t>
      </w:r>
      <w:r w:rsidR="00BD48BE" w:rsidRPr="00BD48BE">
        <w:rPr>
          <w:rFonts w:ascii="Calibri" w:hAnsi="Calibri"/>
          <w:bCs/>
          <w:lang w:val="fr-BE"/>
        </w:rPr>
        <w:t>– 1800</w:t>
      </w:r>
      <w:r w:rsidR="00F72D77">
        <w:rPr>
          <w:rFonts w:ascii="Calibri" w:hAnsi="Calibri"/>
          <w:bCs/>
          <w:lang w:val="fr-BE"/>
        </w:rPr>
        <w:t xml:space="preserve"> RSD (16.2</w:t>
      </w:r>
      <w:r w:rsidR="00BD48BE" w:rsidRPr="00BD48BE">
        <w:rPr>
          <w:rFonts w:ascii="Calibri" w:hAnsi="Calibri"/>
          <w:bCs/>
          <w:lang w:val="fr-BE"/>
        </w:rPr>
        <w:t xml:space="preserve">0-18.00 EUR) et le trajet dure environ 20-25 minutes en </w:t>
      </w:r>
      <w:r w:rsidR="00F72D77">
        <w:rPr>
          <w:rFonts w:ascii="Calibri" w:hAnsi="Calibri"/>
          <w:bCs/>
          <w:lang w:val="fr-BE"/>
        </w:rPr>
        <w:t>fo</w:t>
      </w:r>
      <w:r w:rsidR="00BD48BE" w:rsidRPr="00BD48BE">
        <w:rPr>
          <w:rFonts w:ascii="Calibri" w:hAnsi="Calibri"/>
          <w:bCs/>
          <w:lang w:val="fr-BE"/>
        </w:rPr>
        <w:t xml:space="preserve">nction du </w:t>
      </w:r>
      <w:r w:rsidR="00F72D77" w:rsidRPr="00BD48BE">
        <w:rPr>
          <w:rFonts w:ascii="Calibri" w:hAnsi="Calibri"/>
          <w:bCs/>
          <w:lang w:val="fr-BE"/>
        </w:rPr>
        <w:t>trafic</w:t>
      </w:r>
      <w:r w:rsidR="00BD48BE" w:rsidRPr="00BD48BE">
        <w:rPr>
          <w:rFonts w:ascii="Calibri" w:hAnsi="Calibri"/>
          <w:bCs/>
          <w:lang w:val="fr-BE"/>
        </w:rPr>
        <w:t>.</w:t>
      </w:r>
      <w:r w:rsidR="00F72D77">
        <w:rPr>
          <w:rFonts w:ascii="Calibri" w:hAnsi="Calibri"/>
          <w:bCs/>
          <w:lang w:val="fr-BE"/>
        </w:rPr>
        <w:t xml:space="preserve"> </w:t>
      </w:r>
      <w:r w:rsidR="00F72D77" w:rsidRPr="00F72D77">
        <w:rPr>
          <w:rFonts w:ascii="Calibri" w:hAnsi="Calibri"/>
          <w:bCs/>
          <w:lang w:val="fr-BE"/>
        </w:rPr>
        <w:t>Vous payez le chauffeur une fois arrivé à destination.</w:t>
      </w:r>
    </w:p>
    <w:p w:rsidR="00DA0377" w:rsidRPr="00F72D77" w:rsidRDefault="00316E41" w:rsidP="00316E41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  <w:r w:rsidRPr="00F72D77">
        <w:rPr>
          <w:rFonts w:ascii="Calibri" w:hAnsi="Calibri"/>
          <w:bCs/>
          <w:lang w:val="fr-BE"/>
        </w:rPr>
        <w:t xml:space="preserve"> </w:t>
      </w:r>
    </w:p>
    <w:p w:rsidR="00D72440" w:rsidRPr="00F72D77" w:rsidRDefault="00D72440" w:rsidP="00D84F5D">
      <w:pPr>
        <w:pStyle w:val="NormalWeb"/>
        <w:spacing w:before="0" w:beforeAutospacing="0" w:after="0" w:afterAutospacing="0"/>
        <w:rPr>
          <w:rFonts w:ascii="Calibri" w:hAnsi="Calibri"/>
          <w:bCs/>
          <w:lang w:val="fr-BE"/>
        </w:rPr>
      </w:pPr>
    </w:p>
    <w:p w:rsidR="00D72440" w:rsidRPr="00F72D77" w:rsidRDefault="00F72D77" w:rsidP="00D84F5D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  <w:lang w:val="fr-BE"/>
        </w:rPr>
      </w:pPr>
      <w:r w:rsidRPr="00F72D77">
        <w:rPr>
          <w:rFonts w:ascii="Calibri" w:hAnsi="Calibri"/>
          <w:b/>
          <w:bCs/>
          <w:u w:val="single"/>
          <w:lang w:val="fr-BE"/>
        </w:rPr>
        <w:t>3. Combinaison de mini bus A1 et</w:t>
      </w:r>
      <w:r w:rsidR="00550026" w:rsidRPr="00F72D77">
        <w:rPr>
          <w:rFonts w:ascii="Calibri" w:hAnsi="Calibri"/>
          <w:b/>
          <w:bCs/>
          <w:u w:val="single"/>
          <w:lang w:val="fr-BE"/>
        </w:rPr>
        <w:t xml:space="preserve"> taxi</w:t>
      </w:r>
    </w:p>
    <w:p w:rsidR="00A2550C" w:rsidRPr="00F72D77" w:rsidRDefault="00A71703" w:rsidP="00550026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80010</wp:posOffset>
            </wp:positionV>
            <wp:extent cx="1778635" cy="1188720"/>
            <wp:effectExtent l="0" t="0" r="0" b="0"/>
            <wp:wrapSquare wrapText="bothSides"/>
            <wp:docPr id="8" name="Picture 8" descr="C:\Users\Tjomi\Downloads\Jasmina\taxi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jomi\Downloads\Jasmina\taxi_sig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77" w:rsidRPr="00F72D77">
        <w:rPr>
          <w:rFonts w:ascii="Calibri" w:hAnsi="Calibri"/>
          <w:bCs/>
          <w:lang w:val="fr-BE"/>
        </w:rPr>
        <w:t>Vous pouvez arriver de l’aéroport avec le minibus A1 et puis prendre un taxi à partir de</w:t>
      </w:r>
      <w:r w:rsidR="00550026" w:rsidRPr="00F72D77">
        <w:rPr>
          <w:rFonts w:ascii="Calibri" w:hAnsi="Calibri"/>
          <w:bCs/>
          <w:lang w:val="fr-BE"/>
        </w:rPr>
        <w:t xml:space="preserve"> </w:t>
      </w:r>
      <w:r w:rsidR="00F72D77" w:rsidRPr="00F72D77">
        <w:rPr>
          <w:rFonts w:ascii="Calibri" w:hAnsi="Calibri"/>
          <w:bCs/>
          <w:lang w:val="fr-BE"/>
        </w:rPr>
        <w:t>‘</w:t>
      </w:r>
      <w:r w:rsidR="00550026" w:rsidRPr="00F72D77">
        <w:rPr>
          <w:rFonts w:ascii="Calibri" w:hAnsi="Calibri"/>
          <w:bCs/>
          <w:lang w:val="fr-BE"/>
        </w:rPr>
        <w:t>Slavija Square</w:t>
      </w:r>
      <w:r w:rsidR="00F72D77">
        <w:rPr>
          <w:rFonts w:ascii="Calibri" w:hAnsi="Calibri"/>
          <w:bCs/>
          <w:lang w:val="fr-BE"/>
        </w:rPr>
        <w:t>’</w:t>
      </w:r>
      <w:r w:rsidR="00550026" w:rsidRPr="00F72D77">
        <w:rPr>
          <w:rFonts w:ascii="Calibri" w:hAnsi="Calibri"/>
          <w:bCs/>
          <w:lang w:val="fr-BE"/>
        </w:rPr>
        <w:t xml:space="preserve"> – </w:t>
      </w:r>
      <w:r w:rsidR="00F72D77">
        <w:rPr>
          <w:rFonts w:ascii="Calibri" w:hAnsi="Calibri"/>
          <w:bCs/>
          <w:lang w:val="fr-BE"/>
        </w:rPr>
        <w:t>il y a une station de taxis en face de l’hôtel</w:t>
      </w:r>
      <w:r w:rsidR="00550026" w:rsidRPr="00F72D77">
        <w:rPr>
          <w:rFonts w:ascii="Calibri" w:hAnsi="Calibri"/>
          <w:bCs/>
          <w:lang w:val="fr-BE"/>
        </w:rPr>
        <w:t xml:space="preserve"> Slavija. </w:t>
      </w:r>
      <w:r w:rsidR="00F72D77">
        <w:rPr>
          <w:rFonts w:ascii="Calibri" w:hAnsi="Calibri"/>
          <w:bCs/>
          <w:lang w:val="fr-BE"/>
        </w:rPr>
        <w:t>Le trajet devrait durer environ</w:t>
      </w:r>
      <w:r w:rsidR="00550026" w:rsidRPr="00F72D77">
        <w:rPr>
          <w:rFonts w:ascii="Calibri" w:hAnsi="Calibri"/>
          <w:bCs/>
          <w:lang w:val="fr-BE"/>
        </w:rPr>
        <w:t xml:space="preserve"> 15 min, </w:t>
      </w:r>
      <w:r w:rsidR="00F72D77" w:rsidRPr="00F72D77">
        <w:rPr>
          <w:rFonts w:ascii="Calibri" w:hAnsi="Calibri"/>
          <w:bCs/>
          <w:lang w:val="fr-BE"/>
        </w:rPr>
        <w:t>et co</w:t>
      </w:r>
      <w:r w:rsidR="00F72D77">
        <w:rPr>
          <w:rFonts w:ascii="Calibri" w:hAnsi="Calibri"/>
          <w:bCs/>
          <w:lang w:val="fr-BE"/>
        </w:rPr>
        <w:t>ûter environ</w:t>
      </w:r>
      <w:r w:rsidR="003F524D" w:rsidRPr="00F72D77">
        <w:rPr>
          <w:rFonts w:ascii="Calibri" w:hAnsi="Calibri"/>
          <w:bCs/>
          <w:lang w:val="fr-BE"/>
        </w:rPr>
        <w:t xml:space="preserve"> 600 RSD (5.4</w:t>
      </w:r>
      <w:r w:rsidR="00550026" w:rsidRPr="00F72D77">
        <w:rPr>
          <w:rFonts w:ascii="Calibri" w:hAnsi="Calibri"/>
          <w:bCs/>
          <w:lang w:val="fr-BE"/>
        </w:rPr>
        <w:t xml:space="preserve">0 EUR). </w:t>
      </w:r>
    </w:p>
    <w:p w:rsidR="00A2550C" w:rsidRPr="00F72D77" w:rsidRDefault="00F72D77" w:rsidP="00550026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  <w:r w:rsidRPr="00F72D77">
        <w:rPr>
          <w:rFonts w:ascii="Calibri" w:hAnsi="Calibri"/>
          <w:bCs/>
          <w:lang w:val="fr-BE"/>
        </w:rPr>
        <w:t>Assurez-vous que le taxi fait partie d’une société officielle</w:t>
      </w:r>
      <w:r w:rsidR="00A2550C" w:rsidRPr="00F72D77">
        <w:rPr>
          <w:rFonts w:ascii="Calibri" w:hAnsi="Calibri"/>
          <w:bCs/>
          <w:lang w:val="fr-BE"/>
        </w:rPr>
        <w:t xml:space="preserve"> (BEO TAXI, Lux, Pink Taxi</w:t>
      </w:r>
      <w:r w:rsidR="00D707FC" w:rsidRPr="00F72D77">
        <w:rPr>
          <w:rFonts w:ascii="Calibri" w:hAnsi="Calibri"/>
          <w:bCs/>
          <w:lang w:val="fr-BE"/>
        </w:rPr>
        <w:t xml:space="preserve">, Beogradski, etc) </w:t>
      </w:r>
      <w:r w:rsidRPr="00F72D77">
        <w:rPr>
          <w:rFonts w:ascii="Calibri" w:hAnsi="Calibri"/>
          <w:bCs/>
          <w:lang w:val="fr-BE"/>
        </w:rPr>
        <w:t xml:space="preserve">et qu’il a également le signe </w:t>
      </w:r>
      <w:r>
        <w:rPr>
          <w:rFonts w:ascii="Calibri" w:hAnsi="Calibri"/>
          <w:bCs/>
          <w:lang w:val="fr-BE"/>
        </w:rPr>
        <w:t>officie</w:t>
      </w:r>
      <w:r w:rsidRPr="00F72D77">
        <w:rPr>
          <w:rFonts w:ascii="Calibri" w:hAnsi="Calibri"/>
          <w:bCs/>
          <w:lang w:val="fr-BE"/>
        </w:rPr>
        <w:t>l comme sur la photo</w:t>
      </w:r>
      <w:r w:rsidR="00D707FC" w:rsidRPr="00F72D77">
        <w:rPr>
          <w:rFonts w:ascii="Calibri" w:hAnsi="Calibri"/>
          <w:bCs/>
          <w:lang w:val="fr-BE"/>
        </w:rPr>
        <w:t xml:space="preserve"> – </w:t>
      </w:r>
      <w:r w:rsidRPr="00F72D77">
        <w:rPr>
          <w:rFonts w:ascii="Calibri" w:hAnsi="Calibri"/>
          <w:b/>
          <w:bCs/>
          <w:lang w:val="fr-BE"/>
        </w:rPr>
        <w:t>ovale</w:t>
      </w:r>
      <w:r>
        <w:rPr>
          <w:rFonts w:ascii="Calibri" w:hAnsi="Calibri"/>
          <w:b/>
          <w:bCs/>
          <w:lang w:val="fr-BE"/>
        </w:rPr>
        <w:t xml:space="preserve"> bleue avec numéro</w:t>
      </w:r>
      <w:r w:rsidR="00070486" w:rsidRPr="00F72D77">
        <w:rPr>
          <w:rFonts w:ascii="Calibri" w:hAnsi="Calibri"/>
          <w:bCs/>
          <w:lang w:val="fr-BE"/>
        </w:rPr>
        <w:t>.</w:t>
      </w:r>
    </w:p>
    <w:p w:rsidR="001F7310" w:rsidRPr="00F72D77" w:rsidRDefault="001F7310" w:rsidP="00550026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</w:p>
    <w:p w:rsidR="00D72440" w:rsidRPr="00F72D77" w:rsidRDefault="00F72D77" w:rsidP="00550026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  <w:r w:rsidRPr="00F72D77">
        <w:rPr>
          <w:rFonts w:ascii="Calibri" w:hAnsi="Calibri"/>
          <w:bCs/>
          <w:lang w:val="fr-BE"/>
        </w:rPr>
        <w:t xml:space="preserve">En combinant le minibus avec le taxi votre trajet ne sera pas plus court mais moins cher et plus </w:t>
      </w:r>
      <w:r w:rsidR="00CB3EB9" w:rsidRPr="00F72D77">
        <w:rPr>
          <w:rFonts w:ascii="Calibri" w:hAnsi="Calibri"/>
          <w:bCs/>
          <w:lang w:val="fr-BE"/>
        </w:rPr>
        <w:t>confortable</w:t>
      </w:r>
      <w:r w:rsidRPr="00F72D77">
        <w:rPr>
          <w:rFonts w:ascii="Calibri" w:hAnsi="Calibri"/>
          <w:bCs/>
          <w:lang w:val="fr-BE"/>
        </w:rPr>
        <w:t xml:space="preserve"> que le bus 31.</w:t>
      </w:r>
      <w:r w:rsidR="00550026" w:rsidRPr="00F72D77">
        <w:rPr>
          <w:rFonts w:ascii="Calibri" w:hAnsi="Calibri"/>
          <w:bCs/>
          <w:lang w:val="fr-BE"/>
        </w:rPr>
        <w:t xml:space="preserve"> </w:t>
      </w:r>
    </w:p>
    <w:p w:rsidR="003F524D" w:rsidRPr="00F72D77" w:rsidRDefault="003F524D" w:rsidP="00550026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545"/>
        <w:gridCol w:w="2466"/>
        <w:gridCol w:w="3080"/>
      </w:tblGrid>
      <w:tr w:rsidR="003F524D" w:rsidRPr="00550026" w:rsidTr="003F524D">
        <w:tc>
          <w:tcPr>
            <w:tcW w:w="1638" w:type="dxa"/>
            <w:shd w:val="clear" w:color="auto" w:fill="4F81BD"/>
          </w:tcPr>
          <w:p w:rsidR="00550026" w:rsidRPr="00550026" w:rsidRDefault="00550026" w:rsidP="0055002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bCs/>
              </w:rPr>
            </w:pPr>
            <w:r w:rsidRPr="00550026">
              <w:rPr>
                <w:rFonts w:ascii="Calibri" w:hAnsi="Calibri"/>
                <w:b/>
                <w:bCs/>
              </w:rPr>
              <w:t xml:space="preserve">Transport </w:t>
            </w:r>
          </w:p>
        </w:tc>
        <w:tc>
          <w:tcPr>
            <w:tcW w:w="2610" w:type="dxa"/>
            <w:shd w:val="clear" w:color="auto" w:fill="4F81BD"/>
          </w:tcPr>
          <w:p w:rsidR="00550026" w:rsidRPr="00550026" w:rsidRDefault="00550026" w:rsidP="003F524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550026">
              <w:rPr>
                <w:rFonts w:ascii="Calibri" w:hAnsi="Calibri"/>
                <w:b/>
                <w:bCs/>
              </w:rPr>
              <w:t>Minibus A1 + Bus 31</w:t>
            </w:r>
          </w:p>
        </w:tc>
        <w:tc>
          <w:tcPr>
            <w:tcW w:w="2520" w:type="dxa"/>
            <w:shd w:val="clear" w:color="auto" w:fill="4F81BD"/>
          </w:tcPr>
          <w:p w:rsidR="00550026" w:rsidRPr="00550026" w:rsidRDefault="00F72D77" w:rsidP="003F524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Taxi de l’aéroport</w:t>
            </w:r>
          </w:p>
        </w:tc>
        <w:tc>
          <w:tcPr>
            <w:tcW w:w="3168" w:type="dxa"/>
            <w:shd w:val="clear" w:color="auto" w:fill="4F81BD"/>
          </w:tcPr>
          <w:p w:rsidR="00550026" w:rsidRPr="00550026" w:rsidRDefault="00F72D77" w:rsidP="003F524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Minibus A1 + Taxi de </w:t>
            </w:r>
            <w:r w:rsidR="003F524D">
              <w:rPr>
                <w:rFonts w:ascii="Calibri" w:hAnsi="Calibri"/>
                <w:b/>
                <w:bCs/>
              </w:rPr>
              <w:t>Slavija Square</w:t>
            </w:r>
          </w:p>
        </w:tc>
      </w:tr>
      <w:tr w:rsidR="003F524D" w:rsidRPr="00550026" w:rsidTr="003F524D">
        <w:tc>
          <w:tcPr>
            <w:tcW w:w="1638" w:type="dxa"/>
            <w:shd w:val="clear" w:color="auto" w:fill="auto"/>
          </w:tcPr>
          <w:p w:rsidR="00550026" w:rsidRPr="003F524D" w:rsidRDefault="00F72D77" w:rsidP="0055002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Coû</w:t>
            </w:r>
            <w:r w:rsidR="00CB3EB9">
              <w:rPr>
                <w:rFonts w:ascii="Calibri" w:hAnsi="Calibri"/>
                <w:bCs/>
                <w:i/>
              </w:rPr>
              <w:t>t</w:t>
            </w:r>
          </w:p>
        </w:tc>
        <w:tc>
          <w:tcPr>
            <w:tcW w:w="2610" w:type="dxa"/>
            <w:shd w:val="clear" w:color="auto" w:fill="auto"/>
          </w:tcPr>
          <w:p w:rsidR="00550026" w:rsidRPr="00550026" w:rsidRDefault="003F524D" w:rsidP="003F524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="00550026" w:rsidRPr="00550026">
              <w:rPr>
                <w:rFonts w:ascii="Calibri" w:hAnsi="Calibri"/>
                <w:bCs/>
              </w:rPr>
              <w:t>2.70 + 0.</w:t>
            </w:r>
            <w:r>
              <w:rPr>
                <w:rFonts w:ascii="Calibri" w:hAnsi="Calibri"/>
                <w:bCs/>
              </w:rPr>
              <w:t>65)</w:t>
            </w:r>
            <w:r w:rsidR="00550026" w:rsidRPr="00550026">
              <w:rPr>
                <w:rFonts w:ascii="Calibri" w:hAnsi="Calibri"/>
                <w:bCs/>
              </w:rPr>
              <w:t xml:space="preserve"> </w:t>
            </w:r>
            <w:r w:rsidR="00550026" w:rsidRPr="003F524D">
              <w:rPr>
                <w:rFonts w:ascii="Calibri" w:hAnsi="Calibri"/>
                <w:b/>
                <w:bCs/>
              </w:rPr>
              <w:t>3,35 EUR</w:t>
            </w:r>
          </w:p>
        </w:tc>
        <w:tc>
          <w:tcPr>
            <w:tcW w:w="2520" w:type="dxa"/>
            <w:shd w:val="clear" w:color="auto" w:fill="auto"/>
          </w:tcPr>
          <w:p w:rsidR="00550026" w:rsidRPr="00550026" w:rsidRDefault="003F524D" w:rsidP="003F524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</w:rPr>
            </w:pPr>
            <w:r w:rsidRPr="003F524D">
              <w:rPr>
                <w:rFonts w:ascii="Calibri" w:hAnsi="Calibri"/>
                <w:b/>
                <w:bCs/>
              </w:rPr>
              <w:t>16.</w:t>
            </w:r>
            <w:r w:rsidR="00550026" w:rsidRPr="003F524D">
              <w:rPr>
                <w:rFonts w:ascii="Calibri" w:hAnsi="Calibri"/>
                <w:b/>
                <w:bCs/>
              </w:rPr>
              <w:t>20 –</w:t>
            </w:r>
            <w:r w:rsidRPr="003F524D">
              <w:rPr>
                <w:rFonts w:ascii="Calibri" w:hAnsi="Calibri"/>
                <w:b/>
                <w:bCs/>
              </w:rPr>
              <w:t xml:space="preserve"> 18.</w:t>
            </w:r>
            <w:r w:rsidR="00550026" w:rsidRPr="003F524D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Cs/>
              </w:rPr>
              <w:t xml:space="preserve"> </w:t>
            </w:r>
            <w:r w:rsidRPr="003F524D">
              <w:rPr>
                <w:rFonts w:ascii="Calibri" w:hAnsi="Calibri"/>
                <w:b/>
                <w:bCs/>
              </w:rPr>
              <w:t>EUR</w:t>
            </w:r>
          </w:p>
        </w:tc>
        <w:tc>
          <w:tcPr>
            <w:tcW w:w="3168" w:type="dxa"/>
            <w:shd w:val="clear" w:color="auto" w:fill="auto"/>
          </w:tcPr>
          <w:p w:rsidR="00550026" w:rsidRPr="00550026" w:rsidRDefault="003F524D" w:rsidP="003F524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(2.70 + 5.40) = </w:t>
            </w:r>
            <w:r>
              <w:rPr>
                <w:rFonts w:ascii="Calibri" w:hAnsi="Calibri"/>
                <w:b/>
                <w:bCs/>
              </w:rPr>
              <w:t>8.10</w:t>
            </w:r>
            <w:r>
              <w:rPr>
                <w:rFonts w:ascii="Calibri" w:hAnsi="Calibri"/>
                <w:bCs/>
              </w:rPr>
              <w:t xml:space="preserve"> </w:t>
            </w:r>
            <w:r w:rsidRPr="003F524D">
              <w:rPr>
                <w:rFonts w:ascii="Calibri" w:hAnsi="Calibri"/>
                <w:b/>
                <w:bCs/>
              </w:rPr>
              <w:t>EUR</w:t>
            </w:r>
          </w:p>
        </w:tc>
      </w:tr>
      <w:tr w:rsidR="003F524D" w:rsidRPr="00550026" w:rsidTr="003F524D">
        <w:tc>
          <w:tcPr>
            <w:tcW w:w="1638" w:type="dxa"/>
            <w:shd w:val="clear" w:color="auto" w:fill="auto"/>
          </w:tcPr>
          <w:p w:rsidR="00550026" w:rsidRPr="003F524D" w:rsidRDefault="00F72D77" w:rsidP="0055002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Temps</w:t>
            </w:r>
            <w:r w:rsidR="00550026" w:rsidRPr="003F524D">
              <w:rPr>
                <w:rFonts w:ascii="Calibri" w:hAnsi="Calibri"/>
                <w:bCs/>
                <w:i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550026" w:rsidRPr="00550026" w:rsidRDefault="00550026" w:rsidP="00F72D7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</w:rPr>
            </w:pPr>
            <w:r w:rsidRPr="00550026">
              <w:rPr>
                <w:rFonts w:ascii="Calibri" w:hAnsi="Calibri"/>
                <w:bCs/>
              </w:rPr>
              <w:t xml:space="preserve">App. 60 min </w:t>
            </w:r>
            <w:r w:rsidR="00F72D77">
              <w:rPr>
                <w:rFonts w:ascii="Calibri" w:hAnsi="Calibri"/>
                <w:bCs/>
              </w:rPr>
              <w:t>au</w:t>
            </w:r>
            <w:r w:rsidRPr="00550026">
              <w:rPr>
                <w:rFonts w:ascii="Calibri" w:hAnsi="Calibri"/>
                <w:bCs/>
              </w:rPr>
              <w:t xml:space="preserve"> total</w:t>
            </w:r>
          </w:p>
        </w:tc>
        <w:tc>
          <w:tcPr>
            <w:tcW w:w="2520" w:type="dxa"/>
            <w:shd w:val="clear" w:color="auto" w:fill="auto"/>
          </w:tcPr>
          <w:p w:rsidR="00550026" w:rsidRPr="00550026" w:rsidRDefault="003F524D" w:rsidP="003F524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App. 20 min</w:t>
            </w:r>
          </w:p>
        </w:tc>
        <w:tc>
          <w:tcPr>
            <w:tcW w:w="3168" w:type="dxa"/>
            <w:shd w:val="clear" w:color="auto" w:fill="auto"/>
          </w:tcPr>
          <w:p w:rsidR="00550026" w:rsidRPr="00550026" w:rsidRDefault="003F524D" w:rsidP="003F524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App. 50 min</w:t>
            </w:r>
          </w:p>
        </w:tc>
      </w:tr>
    </w:tbl>
    <w:p w:rsidR="00D72440" w:rsidRDefault="00D72440" w:rsidP="00D84F5D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A057E3" w:rsidRDefault="00A057E3" w:rsidP="00D84F5D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A057E3" w:rsidRDefault="00A057E3" w:rsidP="00D84F5D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:rsidR="00AB311B" w:rsidRPr="009E53A2" w:rsidRDefault="00A71703" w:rsidP="00AB31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Style w:val="hps"/>
          <w:rFonts w:ascii="Calibri" w:hAnsi="Calibri"/>
          <w:lang w:val="sr-Latn-CS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471805</wp:posOffset>
            </wp:positionV>
            <wp:extent cx="1491615" cy="939165"/>
            <wp:effectExtent l="0" t="0" r="0" b="0"/>
            <wp:wrapSquare wrapText="bothSides"/>
            <wp:docPr id="14" name="Picture 14" descr="C:\Users\Tjomi\Downloads\Jasmina\Bus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jomi\Downloads\Jasmina\Bus plu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462280</wp:posOffset>
            </wp:positionV>
            <wp:extent cx="1024255" cy="1024255"/>
            <wp:effectExtent l="0" t="0" r="0" b="0"/>
            <wp:wrapSquare wrapText="bothSides"/>
            <wp:docPr id="13" name="Picture 13" descr="C:\Users\Tjomi\Downloads\Jasmina\busplus t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jomi\Downloads\Jasmina\busplus trafik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77">
        <w:rPr>
          <w:rStyle w:val="hps"/>
          <w:rFonts w:ascii="Calibri" w:hAnsi="Calibri"/>
          <w:b/>
          <w:color w:val="7030A0"/>
          <w:lang w:val="sr-Latn-CS"/>
        </w:rPr>
        <w:t>RECOMMANDE</w:t>
      </w:r>
      <w:r w:rsidR="00AB311B" w:rsidRPr="008A6E1D">
        <w:rPr>
          <w:rStyle w:val="hps"/>
          <w:rFonts w:ascii="Calibri" w:hAnsi="Calibri"/>
          <w:b/>
          <w:color w:val="7030A0"/>
          <w:lang w:val="sr-Latn-CS"/>
        </w:rPr>
        <w:t>:</w:t>
      </w:r>
      <w:r w:rsidR="00AB311B" w:rsidRPr="009E53A2">
        <w:rPr>
          <w:rStyle w:val="hps"/>
          <w:rFonts w:ascii="Calibri" w:hAnsi="Calibri"/>
          <w:b/>
          <w:lang w:val="sr-Latn-CS"/>
        </w:rPr>
        <w:t xml:space="preserve"> </w:t>
      </w:r>
      <w:r w:rsidR="00F72D77" w:rsidRPr="00F72D77">
        <w:rPr>
          <w:rStyle w:val="hps"/>
          <w:rFonts w:ascii="Calibri" w:hAnsi="Calibri"/>
          <w:lang w:val="sr-Latn-CS"/>
        </w:rPr>
        <w:t>Il est préférable de changer un peu d'argent directement à l'aéroport</w:t>
      </w:r>
      <w:r w:rsidR="00F72D77">
        <w:rPr>
          <w:rStyle w:val="hps"/>
          <w:rFonts w:ascii="Calibri" w:hAnsi="Calibri"/>
          <w:lang w:val="sr-Latn-CS"/>
        </w:rPr>
        <w:t xml:space="preserve"> (environ 15-25 Eur en fonction du choix de votre transport) ou utiliser le distributeur,</w:t>
      </w:r>
      <w:r w:rsidR="00CB3EB9">
        <w:rPr>
          <w:rStyle w:val="hps"/>
          <w:rFonts w:ascii="Calibri" w:hAnsi="Calibri"/>
          <w:lang w:val="sr-Latn-CS"/>
        </w:rPr>
        <w:t xml:space="preserve"> c</w:t>
      </w:r>
      <w:r w:rsidR="00F72D77">
        <w:rPr>
          <w:rStyle w:val="hps"/>
          <w:rFonts w:ascii="Calibri" w:hAnsi="Calibri"/>
          <w:lang w:val="sr-Latn-CS"/>
        </w:rPr>
        <w:t>eci pour payer le transport de votre choix.</w:t>
      </w:r>
      <w:r w:rsidR="00AB311B">
        <w:rPr>
          <w:rStyle w:val="hps"/>
          <w:rFonts w:ascii="Calibri" w:hAnsi="Calibri"/>
          <w:lang w:val="sr-Latn-CS"/>
        </w:rPr>
        <w:t xml:space="preserve"> </w:t>
      </w:r>
      <w:r w:rsidR="00F72D77">
        <w:rPr>
          <w:rStyle w:val="hps"/>
          <w:rFonts w:ascii="Calibri" w:hAnsi="Calibri"/>
          <w:lang w:val="sr-Latn-CS"/>
        </w:rPr>
        <w:t>Vous devriez aussi acheter le ticket B</w:t>
      </w:r>
      <w:r w:rsidR="00AB311B">
        <w:rPr>
          <w:rStyle w:val="hps"/>
          <w:rFonts w:ascii="Calibri" w:hAnsi="Calibri"/>
          <w:lang w:val="sr-Latn-CS"/>
        </w:rPr>
        <w:t xml:space="preserve">USPLUS </w:t>
      </w:r>
      <w:r w:rsidR="00F72D77">
        <w:rPr>
          <w:rStyle w:val="hps"/>
          <w:rFonts w:ascii="Calibri" w:hAnsi="Calibri"/>
          <w:lang w:val="sr-Latn-CS"/>
        </w:rPr>
        <w:t>pour le transport public (pas valide pour le minibus A1</w:t>
      </w:r>
      <w:r w:rsidR="003048DD">
        <w:rPr>
          <w:rStyle w:val="hps"/>
          <w:rFonts w:ascii="Calibri" w:hAnsi="Calibri"/>
          <w:lang w:val="sr-Latn-CS"/>
        </w:rPr>
        <w:t>, mais nécessaire pour tous les autres transports)</w:t>
      </w:r>
      <w:r w:rsidR="00AB311B">
        <w:rPr>
          <w:rStyle w:val="hps"/>
          <w:rFonts w:ascii="Calibri" w:hAnsi="Calibri"/>
          <w:lang w:val="sr-Latn-CS"/>
        </w:rPr>
        <w:t xml:space="preserve">. </w:t>
      </w:r>
      <w:r w:rsidR="003048DD">
        <w:rPr>
          <w:rStyle w:val="hps"/>
          <w:rFonts w:ascii="Calibri" w:hAnsi="Calibri"/>
          <w:lang w:val="sr-Latn-CS"/>
        </w:rPr>
        <w:t>Vous pouvez l'acheter aux kiosks qui ont le signe BusPlus</w:t>
      </w:r>
      <w:r w:rsidR="00AB311B">
        <w:rPr>
          <w:rStyle w:val="hps"/>
          <w:rFonts w:ascii="Calibri" w:hAnsi="Calibri"/>
          <w:lang w:val="sr-Latn-CS"/>
        </w:rPr>
        <w:t xml:space="preserve">. </w:t>
      </w:r>
      <w:r w:rsidR="003048DD">
        <w:rPr>
          <w:rStyle w:val="hps"/>
          <w:rFonts w:ascii="Calibri" w:hAnsi="Calibri"/>
          <w:lang w:val="sr-Latn-CS"/>
        </w:rPr>
        <w:t>Nous vous conseillons de prendre les BusPlus en papier (une nouvelle smartcard est vide et doit être rechargée). Vous</w:t>
      </w:r>
      <w:r w:rsidR="00CB3EB9">
        <w:rPr>
          <w:rStyle w:val="hps"/>
          <w:rFonts w:ascii="Calibri" w:hAnsi="Calibri"/>
          <w:lang w:val="sr-Latn-CS"/>
        </w:rPr>
        <w:t xml:space="preserve"> pouvez approvisonner ce ticket</w:t>
      </w:r>
      <w:bookmarkStart w:id="0" w:name="_GoBack"/>
      <w:bookmarkEnd w:id="0"/>
      <w:r w:rsidR="003048DD">
        <w:rPr>
          <w:rStyle w:val="hps"/>
          <w:rFonts w:ascii="Calibri" w:hAnsi="Calibri"/>
          <w:lang w:val="sr-Latn-CS"/>
        </w:rPr>
        <w:t xml:space="preserve"> avec un maximum de</w:t>
      </w:r>
      <w:r w:rsidR="00AB311B" w:rsidRPr="003048DD">
        <w:rPr>
          <w:rFonts w:ascii="Calibri" w:hAnsi="Calibri"/>
          <w:lang w:val="sr-Latn-CS"/>
        </w:rPr>
        <w:t xml:space="preserve"> 720 </w:t>
      </w:r>
      <w:r w:rsidR="00AB311B" w:rsidRPr="003048DD">
        <w:rPr>
          <w:rFonts w:ascii="Calibri" w:hAnsi="Calibri"/>
          <w:lang w:val="fr-BE"/>
        </w:rPr>
        <w:t>RSD</w:t>
      </w:r>
      <w:r w:rsidR="00AB311B" w:rsidRPr="003048DD">
        <w:rPr>
          <w:rFonts w:ascii="Calibri" w:hAnsi="Calibri"/>
          <w:lang w:val="sr-Latn-CS"/>
        </w:rPr>
        <w:t xml:space="preserve"> (</w:t>
      </w:r>
      <w:r w:rsidR="003048DD">
        <w:rPr>
          <w:rStyle w:val="hps"/>
          <w:rFonts w:ascii="Calibri" w:hAnsi="Calibri"/>
          <w:lang w:val="sr-Latn-CS"/>
        </w:rPr>
        <w:t>40 dinars pour le ticket</w:t>
      </w:r>
      <w:r w:rsidR="00AB311B">
        <w:rPr>
          <w:rStyle w:val="hps"/>
          <w:rFonts w:ascii="Calibri" w:hAnsi="Calibri"/>
          <w:lang w:val="sr-Latn-CS"/>
        </w:rPr>
        <w:t xml:space="preserve"> + 720 RSD = 6.85 EUR)</w:t>
      </w:r>
      <w:r w:rsidR="00AB311B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valable pour 10</w:t>
      </w:r>
      <w:r w:rsidR="00AB311B" w:rsidRPr="003048DD">
        <w:rPr>
          <w:rFonts w:ascii="Calibri" w:hAnsi="Calibri"/>
          <w:lang w:val="sr-Latn-CS"/>
        </w:rPr>
        <w:t xml:space="preserve"> </w:t>
      </w:r>
      <w:r w:rsidR="003048DD">
        <w:rPr>
          <w:rFonts w:ascii="Calibri" w:hAnsi="Calibri"/>
          <w:lang w:val="fr-BE"/>
        </w:rPr>
        <w:t xml:space="preserve">trajets ou bien seulement de </w:t>
      </w:r>
      <w:r w:rsidR="00AB311B" w:rsidRPr="003048DD">
        <w:rPr>
          <w:rFonts w:ascii="Calibri" w:hAnsi="Calibri"/>
          <w:lang w:val="sr-Latn-CS"/>
        </w:rPr>
        <w:t xml:space="preserve"> </w:t>
      </w:r>
      <w:r w:rsidR="00A057E3" w:rsidRPr="003048DD">
        <w:rPr>
          <w:rFonts w:ascii="Calibri" w:hAnsi="Calibri"/>
          <w:lang w:val="sr-Latn-CS"/>
        </w:rPr>
        <w:t xml:space="preserve">5 </w:t>
      </w:r>
      <w:r w:rsidR="003048DD">
        <w:rPr>
          <w:rFonts w:ascii="Calibri" w:hAnsi="Calibri"/>
          <w:lang w:val="sr-Latn-CS"/>
        </w:rPr>
        <w:t>trajets</w:t>
      </w:r>
      <w:r w:rsidR="00A057E3" w:rsidRPr="003048DD">
        <w:rPr>
          <w:rFonts w:ascii="Calibri" w:hAnsi="Calibri"/>
          <w:lang w:val="sr-Latn-CS"/>
        </w:rPr>
        <w:t xml:space="preserve"> </w:t>
      </w:r>
      <w:r w:rsidR="00A057E3" w:rsidRPr="003048DD">
        <w:rPr>
          <w:rFonts w:ascii="Calibri" w:hAnsi="Calibri"/>
          <w:lang w:val="fr-BE"/>
        </w:rPr>
        <w:t>i</w:t>
      </w:r>
      <w:r w:rsidR="00A057E3" w:rsidRPr="003048DD">
        <w:rPr>
          <w:rFonts w:ascii="Calibri" w:hAnsi="Calibri"/>
          <w:lang w:val="sr-Latn-CS"/>
        </w:rPr>
        <w:t>.</w:t>
      </w:r>
      <w:r w:rsidR="00A057E3" w:rsidRPr="003048DD">
        <w:rPr>
          <w:rFonts w:ascii="Calibri" w:hAnsi="Calibri"/>
          <w:lang w:val="fr-BE"/>
        </w:rPr>
        <w:t>e</w:t>
      </w:r>
      <w:r w:rsidR="00A057E3" w:rsidRPr="003048DD">
        <w:rPr>
          <w:rFonts w:ascii="Calibri" w:hAnsi="Calibri"/>
          <w:lang w:val="sr-Latn-CS"/>
        </w:rPr>
        <w:t>.</w:t>
      </w:r>
      <w:r w:rsidR="00AB311B" w:rsidRPr="003048DD">
        <w:rPr>
          <w:rFonts w:ascii="Calibri" w:hAnsi="Calibri"/>
          <w:lang w:val="sr-Latn-CS"/>
        </w:rPr>
        <w:t xml:space="preserve"> (3.60 </w:t>
      </w:r>
      <w:r w:rsidR="00AB311B" w:rsidRPr="003048DD">
        <w:rPr>
          <w:rFonts w:ascii="Calibri" w:hAnsi="Calibri"/>
          <w:lang w:val="fr-BE"/>
        </w:rPr>
        <w:t>EUR</w:t>
      </w:r>
      <w:r w:rsidR="00AB311B" w:rsidRPr="003048DD">
        <w:rPr>
          <w:rFonts w:ascii="Calibri" w:hAnsi="Calibri"/>
          <w:lang w:val="sr-Latn-CS"/>
        </w:rPr>
        <w:t xml:space="preserve">). </w:t>
      </w:r>
      <w:r w:rsidR="003048DD">
        <w:rPr>
          <w:rFonts w:ascii="Calibri" w:hAnsi="Calibri"/>
          <w:lang w:val="sr-Latn-CS"/>
        </w:rPr>
        <w:t>Les t</w:t>
      </w:r>
      <w:r w:rsidR="00AB311B" w:rsidRPr="003048DD">
        <w:rPr>
          <w:rFonts w:ascii="Calibri" w:hAnsi="Calibri"/>
          <w:lang w:val="fr-BE"/>
        </w:rPr>
        <w:t>ickets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doivent</w:t>
      </w:r>
      <w:r w:rsidR="003048DD" w:rsidRPr="003048DD">
        <w:rPr>
          <w:rFonts w:ascii="Calibri" w:hAnsi="Calibri"/>
          <w:lang w:val="sr-Latn-CS"/>
        </w:rPr>
        <w:t xml:space="preserve"> ê</w:t>
      </w:r>
      <w:r w:rsidR="003048DD" w:rsidRPr="003048DD">
        <w:rPr>
          <w:rFonts w:ascii="Calibri" w:hAnsi="Calibri"/>
          <w:lang w:val="fr-BE"/>
        </w:rPr>
        <w:t>tre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valid</w:t>
      </w:r>
      <w:r w:rsidR="003048DD" w:rsidRPr="003048DD">
        <w:rPr>
          <w:rFonts w:ascii="Calibri" w:hAnsi="Calibri"/>
          <w:lang w:val="sr-Latn-CS"/>
        </w:rPr>
        <w:t>é</w:t>
      </w:r>
      <w:r w:rsidR="003048DD" w:rsidRPr="003048DD">
        <w:rPr>
          <w:rFonts w:ascii="Calibri" w:hAnsi="Calibri"/>
          <w:lang w:val="fr-BE"/>
        </w:rPr>
        <w:t>s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d</w:t>
      </w:r>
      <w:r w:rsidR="003048DD" w:rsidRPr="003048DD">
        <w:rPr>
          <w:rFonts w:ascii="Calibri" w:hAnsi="Calibri"/>
          <w:lang w:val="sr-Latn-CS"/>
        </w:rPr>
        <w:t>è</w:t>
      </w:r>
      <w:r w:rsidR="003048DD" w:rsidRPr="003048DD">
        <w:rPr>
          <w:rFonts w:ascii="Calibri" w:hAnsi="Calibri"/>
          <w:lang w:val="fr-BE"/>
        </w:rPr>
        <w:t>s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l</w:t>
      </w:r>
      <w:r w:rsidR="003048DD" w:rsidRPr="003048DD">
        <w:rPr>
          <w:rFonts w:ascii="Calibri" w:hAnsi="Calibri"/>
          <w:lang w:val="sr-Latn-CS"/>
        </w:rPr>
        <w:t>’</w:t>
      </w:r>
      <w:r w:rsidR="003048DD" w:rsidRPr="003048DD">
        <w:rPr>
          <w:rFonts w:ascii="Calibri" w:hAnsi="Calibri"/>
          <w:lang w:val="fr-BE"/>
        </w:rPr>
        <w:t>entr</w:t>
      </w:r>
      <w:r w:rsidR="003048DD" w:rsidRPr="003048DD">
        <w:rPr>
          <w:rFonts w:ascii="Calibri" w:hAnsi="Calibri"/>
          <w:lang w:val="sr-Latn-CS"/>
        </w:rPr>
        <w:t>é</w:t>
      </w:r>
      <w:r w:rsidR="003048DD" w:rsidRPr="003048DD">
        <w:rPr>
          <w:rFonts w:ascii="Calibri" w:hAnsi="Calibri"/>
          <w:lang w:val="fr-BE"/>
        </w:rPr>
        <w:t>e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du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v</w:t>
      </w:r>
      <w:r w:rsidR="003048DD" w:rsidRPr="003048DD">
        <w:rPr>
          <w:rFonts w:ascii="Calibri" w:hAnsi="Calibri"/>
          <w:lang w:val="sr-Latn-CS"/>
        </w:rPr>
        <w:t>é</w:t>
      </w:r>
      <w:r w:rsidR="003048DD" w:rsidRPr="003048DD">
        <w:rPr>
          <w:rFonts w:ascii="Calibri" w:hAnsi="Calibri"/>
          <w:lang w:val="fr-BE"/>
        </w:rPr>
        <w:t>hicule</w:t>
      </w:r>
      <w:r w:rsidR="003048DD" w:rsidRPr="003048DD">
        <w:rPr>
          <w:rFonts w:ascii="Calibri" w:hAnsi="Calibri"/>
          <w:lang w:val="sr-Latn-CS"/>
        </w:rPr>
        <w:t xml:space="preserve"> (</w:t>
      </w:r>
      <w:r w:rsidR="003048DD" w:rsidRPr="003048DD">
        <w:rPr>
          <w:rFonts w:ascii="Calibri" w:hAnsi="Calibri"/>
          <w:lang w:val="fr-BE"/>
        </w:rPr>
        <w:t>bus</w:t>
      </w:r>
      <w:r w:rsidR="003048DD" w:rsidRPr="003048DD">
        <w:rPr>
          <w:rFonts w:ascii="Calibri" w:hAnsi="Calibri"/>
          <w:lang w:val="sr-Latn-CS"/>
        </w:rPr>
        <w:t>,</w:t>
      </w:r>
      <w:r w:rsidR="003048DD" w:rsidRPr="003048DD">
        <w:rPr>
          <w:rFonts w:ascii="Calibri" w:hAnsi="Calibri"/>
          <w:lang w:val="fr-BE"/>
        </w:rPr>
        <w:t>tram</w:t>
      </w:r>
      <w:r w:rsidR="003048DD" w:rsidRPr="003048DD">
        <w:rPr>
          <w:rFonts w:ascii="Calibri" w:hAnsi="Calibri"/>
          <w:lang w:val="sr-Latn-CS"/>
        </w:rPr>
        <w:t xml:space="preserve">, </w:t>
      </w:r>
      <w:r w:rsidR="003048DD" w:rsidRPr="003048DD">
        <w:rPr>
          <w:rFonts w:ascii="Calibri" w:hAnsi="Calibri"/>
          <w:lang w:val="fr-BE"/>
        </w:rPr>
        <w:t>trolley</w:t>
      </w:r>
      <w:r w:rsidR="003048DD" w:rsidRPr="003048DD">
        <w:rPr>
          <w:rFonts w:ascii="Calibri" w:hAnsi="Calibri"/>
          <w:lang w:val="sr-Latn-CS"/>
        </w:rPr>
        <w:t xml:space="preserve">) – </w:t>
      </w:r>
      <w:r w:rsidR="003048DD" w:rsidRPr="003048DD">
        <w:rPr>
          <w:rFonts w:ascii="Calibri" w:hAnsi="Calibri"/>
          <w:lang w:val="fr-BE"/>
        </w:rPr>
        <w:t>d</w:t>
      </w:r>
      <w:r w:rsidR="003048DD" w:rsidRPr="003048DD">
        <w:rPr>
          <w:rFonts w:ascii="Calibri" w:hAnsi="Calibri"/>
          <w:lang w:val="sr-Latn-CS"/>
        </w:rPr>
        <w:t>é</w:t>
      </w:r>
      <w:r w:rsidR="003048DD" w:rsidRPr="003048DD">
        <w:rPr>
          <w:rFonts w:ascii="Calibri" w:hAnsi="Calibri"/>
          <w:lang w:val="fr-BE"/>
        </w:rPr>
        <w:t>posez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le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ticket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sur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la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machine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et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le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ticket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est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valid</w:t>
      </w:r>
      <w:r w:rsidR="003048DD" w:rsidRPr="003048DD">
        <w:rPr>
          <w:rFonts w:ascii="Calibri" w:hAnsi="Calibri"/>
          <w:lang w:val="sr-Latn-CS"/>
        </w:rPr>
        <w:t xml:space="preserve">é </w:t>
      </w:r>
      <w:r w:rsidR="003048DD" w:rsidRPr="003048DD">
        <w:rPr>
          <w:rFonts w:ascii="Calibri" w:hAnsi="Calibri"/>
          <w:lang w:val="fr-BE"/>
        </w:rPr>
        <w:t>apr</w:t>
      </w:r>
      <w:r w:rsidR="003048DD" w:rsidRPr="003048DD">
        <w:rPr>
          <w:rFonts w:ascii="Calibri" w:hAnsi="Calibri"/>
          <w:lang w:val="sr-Latn-CS"/>
        </w:rPr>
        <w:t>è</w:t>
      </w:r>
      <w:r w:rsidR="003048DD" w:rsidRPr="003048DD">
        <w:rPr>
          <w:rFonts w:ascii="Calibri" w:hAnsi="Calibri"/>
          <w:lang w:val="fr-BE"/>
        </w:rPr>
        <w:t>s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le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beep</w:t>
      </w:r>
      <w:r w:rsidR="003048DD" w:rsidRPr="003048DD">
        <w:rPr>
          <w:rFonts w:ascii="Calibri" w:hAnsi="Calibri"/>
          <w:lang w:val="sr-Latn-CS"/>
        </w:rPr>
        <w:t xml:space="preserve"> </w:t>
      </w:r>
      <w:r w:rsidR="003048DD" w:rsidRPr="003048DD">
        <w:rPr>
          <w:rFonts w:ascii="Calibri" w:hAnsi="Calibri"/>
          <w:lang w:val="fr-BE"/>
        </w:rPr>
        <w:t>sonore</w:t>
      </w:r>
      <w:r w:rsidR="003048DD" w:rsidRPr="003048DD">
        <w:rPr>
          <w:rFonts w:ascii="Calibri" w:hAnsi="Calibri"/>
          <w:lang w:val="sr-Latn-CS"/>
        </w:rPr>
        <w:t>.</w:t>
      </w:r>
      <w:r w:rsidR="00AB311B" w:rsidRPr="003048DD">
        <w:rPr>
          <w:rFonts w:ascii="Calibri" w:hAnsi="Calibri"/>
          <w:lang w:val="sr-Latn-CS"/>
        </w:rPr>
        <w:t xml:space="preserve"> </w:t>
      </w:r>
    </w:p>
    <w:p w:rsidR="00D72440" w:rsidRPr="003048DD" w:rsidRDefault="00D72440" w:rsidP="00D84F5D">
      <w:pPr>
        <w:pStyle w:val="NormalWeb"/>
        <w:spacing w:before="0" w:beforeAutospacing="0" w:after="0" w:afterAutospacing="0"/>
        <w:rPr>
          <w:rFonts w:ascii="Calibri" w:hAnsi="Calibri"/>
          <w:bCs/>
          <w:lang w:val="sr-Latn-CS"/>
        </w:rPr>
      </w:pPr>
    </w:p>
    <w:p w:rsidR="00FB361A" w:rsidRPr="003048DD" w:rsidRDefault="00FB361A" w:rsidP="00D84F5D">
      <w:pPr>
        <w:pStyle w:val="NormalWeb"/>
        <w:spacing w:before="0" w:beforeAutospacing="0" w:after="0" w:afterAutospacing="0"/>
        <w:rPr>
          <w:rFonts w:ascii="Calibri" w:hAnsi="Calibri"/>
          <w:bCs/>
          <w:lang w:val="sr-Latn-CS"/>
        </w:rPr>
      </w:pPr>
    </w:p>
    <w:p w:rsidR="00FB361A" w:rsidRPr="003048DD" w:rsidRDefault="00FB361A" w:rsidP="00D84F5D">
      <w:pPr>
        <w:pStyle w:val="NormalWeb"/>
        <w:spacing w:before="0" w:beforeAutospacing="0" w:after="0" w:afterAutospacing="0"/>
        <w:rPr>
          <w:rFonts w:ascii="Calibri" w:hAnsi="Calibri"/>
          <w:bCs/>
          <w:lang w:val="sr-Latn-CS"/>
        </w:rPr>
      </w:pPr>
    </w:p>
    <w:sectPr w:rsidR="00FB361A" w:rsidRPr="003048DD" w:rsidSect="00A322BC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D1"/>
    <w:rsid w:val="00070486"/>
    <w:rsid w:val="000B2EF1"/>
    <w:rsid w:val="0015568E"/>
    <w:rsid w:val="001F7310"/>
    <w:rsid w:val="00200C9C"/>
    <w:rsid w:val="002C19C4"/>
    <w:rsid w:val="002E663E"/>
    <w:rsid w:val="003048DD"/>
    <w:rsid w:val="00316E41"/>
    <w:rsid w:val="003421D0"/>
    <w:rsid w:val="00351751"/>
    <w:rsid w:val="00363AC9"/>
    <w:rsid w:val="0038012A"/>
    <w:rsid w:val="003A33A3"/>
    <w:rsid w:val="003F524D"/>
    <w:rsid w:val="00452CE6"/>
    <w:rsid w:val="00466A63"/>
    <w:rsid w:val="004904E1"/>
    <w:rsid w:val="004C5649"/>
    <w:rsid w:val="004E792C"/>
    <w:rsid w:val="00550026"/>
    <w:rsid w:val="005A3E64"/>
    <w:rsid w:val="005A6AF3"/>
    <w:rsid w:val="00600625"/>
    <w:rsid w:val="006A15C4"/>
    <w:rsid w:val="006B58D1"/>
    <w:rsid w:val="006C52C8"/>
    <w:rsid w:val="0070139B"/>
    <w:rsid w:val="00726447"/>
    <w:rsid w:val="007A2FBD"/>
    <w:rsid w:val="007D23D5"/>
    <w:rsid w:val="00811239"/>
    <w:rsid w:val="008A6E1D"/>
    <w:rsid w:val="008C76FE"/>
    <w:rsid w:val="00906986"/>
    <w:rsid w:val="009651F9"/>
    <w:rsid w:val="009E3987"/>
    <w:rsid w:val="009E53A2"/>
    <w:rsid w:val="009F137A"/>
    <w:rsid w:val="00A057E3"/>
    <w:rsid w:val="00A2459C"/>
    <w:rsid w:val="00A2550C"/>
    <w:rsid w:val="00A322BC"/>
    <w:rsid w:val="00A71703"/>
    <w:rsid w:val="00A75A9B"/>
    <w:rsid w:val="00AA05D9"/>
    <w:rsid w:val="00AB311B"/>
    <w:rsid w:val="00AB6848"/>
    <w:rsid w:val="00AC59D6"/>
    <w:rsid w:val="00AE78BE"/>
    <w:rsid w:val="00B0181D"/>
    <w:rsid w:val="00B61330"/>
    <w:rsid w:val="00B825C8"/>
    <w:rsid w:val="00BB5A92"/>
    <w:rsid w:val="00BD48BE"/>
    <w:rsid w:val="00C003EF"/>
    <w:rsid w:val="00C0692E"/>
    <w:rsid w:val="00C33EEC"/>
    <w:rsid w:val="00C72062"/>
    <w:rsid w:val="00C93E35"/>
    <w:rsid w:val="00CB3EB9"/>
    <w:rsid w:val="00D707FC"/>
    <w:rsid w:val="00D72440"/>
    <w:rsid w:val="00D84F5D"/>
    <w:rsid w:val="00DA0377"/>
    <w:rsid w:val="00E90303"/>
    <w:rsid w:val="00EC5423"/>
    <w:rsid w:val="00F04802"/>
    <w:rsid w:val="00F2710F"/>
    <w:rsid w:val="00F67CCB"/>
    <w:rsid w:val="00F72D77"/>
    <w:rsid w:val="00F761E8"/>
    <w:rsid w:val="00F828F9"/>
    <w:rsid w:val="00FB361A"/>
    <w:rsid w:val="00FD107B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B4D2B-231D-445F-97F7-AA5CCC4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C54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D84F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58D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B58D1"/>
    <w:rPr>
      <w:b/>
      <w:bCs/>
    </w:rPr>
  </w:style>
  <w:style w:type="character" w:styleId="Hyperlink">
    <w:name w:val="Hyperlink"/>
    <w:rsid w:val="009F137A"/>
    <w:rPr>
      <w:color w:val="0000FF"/>
      <w:u w:val="single"/>
    </w:rPr>
  </w:style>
  <w:style w:type="character" w:customStyle="1" w:styleId="hps">
    <w:name w:val="hps"/>
    <w:basedOn w:val="DefaultParagraphFont"/>
    <w:rsid w:val="009F137A"/>
  </w:style>
  <w:style w:type="character" w:customStyle="1" w:styleId="apple-converted-space">
    <w:name w:val="apple-converted-space"/>
    <w:rsid w:val="007A2FBD"/>
  </w:style>
  <w:style w:type="table" w:styleId="TableGrid">
    <w:name w:val="Table Grid"/>
    <w:basedOn w:val="TableNormal"/>
    <w:rsid w:val="00C0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550026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CB3E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3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3E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3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3EB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B3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3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/cms/view.php?id=22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serbia.trave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nbs.rs/internet/english/scripts/ondate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http://www.domovina.com/images/content/News/Slavija-min-bus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hotelsrbija.com/en/node/37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90DC-10D1-443C-BB26-853C63B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1019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ExCo and GA delegats, welcome to the Republic of Serbia, a European country (non EU member), located in Southeastern and Central Europe, Balkan Peninsula, Western Balkans</vt:lpstr>
    </vt:vector>
  </TitlesOfParts>
  <Company>MSHOME</Company>
  <LinksUpToDate>false</LinksUpToDate>
  <CharactersWithSpaces>6424</CharactersWithSpaces>
  <SharedDoc>false</SharedDoc>
  <HLinks>
    <vt:vector size="30" baseType="variant"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http://www.hotelsrbija.com/en/node/37</vt:lpwstr>
      </vt:variant>
      <vt:variant>
        <vt:lpwstr/>
      </vt:variant>
      <vt:variant>
        <vt:i4>5701698</vt:i4>
      </vt:variant>
      <vt:variant>
        <vt:i4>6</vt:i4>
      </vt:variant>
      <vt:variant>
        <vt:i4>0</vt:i4>
      </vt:variant>
      <vt:variant>
        <vt:i4>5</vt:i4>
      </vt:variant>
      <vt:variant>
        <vt:lpwstr>http://www.beograd.rs/cms/view.php?id=220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http://www.serbia.travel/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http://www.nbs.rs/internet/english/scripts/ondate.html</vt:lpwstr>
      </vt:variant>
      <vt:variant>
        <vt:lpwstr/>
      </vt:variant>
      <vt:variant>
        <vt:i4>3473466</vt:i4>
      </vt:variant>
      <vt:variant>
        <vt:i4>-1</vt:i4>
      </vt:variant>
      <vt:variant>
        <vt:i4>1029</vt:i4>
      </vt:variant>
      <vt:variant>
        <vt:i4>1</vt:i4>
      </vt:variant>
      <vt:variant>
        <vt:lpwstr>http://www.domovina.com/images/content/News/Slavija-min-bus.jpg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ExCo and GA delegats, welcome to the Republic of Serbia, a European country (non EU member), located in Southeastern and Central Europe, Balkan Peninsula, Western Balkans</dc:title>
  <dc:creator>Jass</dc:creator>
  <cp:lastModifiedBy>Sigrid Dahmen</cp:lastModifiedBy>
  <cp:revision>7</cp:revision>
  <dcterms:created xsi:type="dcterms:W3CDTF">2013-06-04T11:25:00Z</dcterms:created>
  <dcterms:modified xsi:type="dcterms:W3CDTF">2013-06-05T07:36:00Z</dcterms:modified>
</cp:coreProperties>
</file>