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B46AB" w14:textId="77777777" w:rsidR="00986BFA" w:rsidRDefault="00986BFA" w:rsidP="00822340">
      <w:pPr>
        <w:pStyle w:val="NoSpacing"/>
      </w:pPr>
      <w:bookmarkStart w:id="0" w:name="_GoBack"/>
      <w:bookmarkEnd w:id="0"/>
      <w:r>
        <w:t>Task Force: Advocating a human rights approach to Migration/Refugees</w:t>
      </w:r>
    </w:p>
    <w:p w14:paraId="7C12C1D1" w14:textId="77777777" w:rsidR="00986BFA" w:rsidRDefault="00986BFA" w:rsidP="00986BFA">
      <w:pPr>
        <w:pStyle w:val="ListParagraph"/>
        <w:ind w:left="1440"/>
        <w:rPr>
          <w:rFonts w:asciiTheme="minorHAnsi" w:hAnsiTheme="minorHAnsi" w:cstheme="minorBidi"/>
          <w:b/>
          <w:sz w:val="28"/>
          <w:szCs w:val="28"/>
        </w:rPr>
      </w:pPr>
    </w:p>
    <w:p w14:paraId="76A27BDD" w14:textId="77777777" w:rsidR="00986BFA" w:rsidRPr="00986BFA" w:rsidRDefault="00986BFA" w:rsidP="00986BFA">
      <w:pPr>
        <w:pStyle w:val="ListParagraph"/>
        <w:ind w:left="1440"/>
        <w:jc w:val="center"/>
        <w:rPr>
          <w:rFonts w:asciiTheme="minorHAnsi" w:hAnsiTheme="minorHAnsi" w:cstheme="minorBidi"/>
          <w:b/>
          <w:i/>
          <w:sz w:val="28"/>
          <w:szCs w:val="28"/>
          <w:u w:val="single"/>
        </w:rPr>
      </w:pPr>
      <w:r w:rsidRPr="00986BFA">
        <w:rPr>
          <w:rFonts w:asciiTheme="minorHAnsi" w:hAnsiTheme="minorHAnsi" w:cstheme="minorBidi"/>
          <w:b/>
          <w:i/>
          <w:sz w:val="28"/>
          <w:szCs w:val="28"/>
          <w:u w:val="single"/>
        </w:rPr>
        <w:t>National Context Fiche</w:t>
      </w:r>
    </w:p>
    <w:p w14:paraId="5276C0C0" w14:textId="77777777" w:rsidR="00986BFA" w:rsidRDefault="00986BFA" w:rsidP="00986BFA">
      <w:pPr>
        <w:rPr>
          <w:rFonts w:asciiTheme="minorHAnsi" w:hAnsiTheme="minorHAnsi" w:cstheme="minorBidi"/>
          <w:b/>
          <w:sz w:val="28"/>
          <w:szCs w:val="28"/>
        </w:rPr>
      </w:pPr>
    </w:p>
    <w:p w14:paraId="30CD5C25" w14:textId="4BEFBE0E" w:rsidR="00986BFA" w:rsidRDefault="00986BFA" w:rsidP="00986BFA">
      <w:pPr>
        <w:rPr>
          <w:rFonts w:asciiTheme="minorHAnsi" w:hAnsiTheme="minorHAnsi" w:cstheme="minorBidi"/>
          <w:b/>
          <w:sz w:val="28"/>
          <w:szCs w:val="28"/>
        </w:rPr>
      </w:pPr>
      <w:r>
        <w:rPr>
          <w:rFonts w:asciiTheme="minorHAnsi" w:hAnsiTheme="minorHAnsi" w:cstheme="minorBidi"/>
          <w:b/>
          <w:sz w:val="28"/>
          <w:szCs w:val="28"/>
        </w:rPr>
        <w:t>Name:</w:t>
      </w:r>
      <w:r w:rsidR="00487CE8">
        <w:rPr>
          <w:rFonts w:asciiTheme="minorHAnsi" w:hAnsiTheme="minorHAnsi" w:cstheme="minorBidi"/>
          <w:b/>
          <w:sz w:val="28"/>
          <w:szCs w:val="28"/>
        </w:rPr>
        <w:t xml:space="preserve"> Stefan Stefanovic</w:t>
      </w:r>
    </w:p>
    <w:p w14:paraId="5154BB7A" w14:textId="77777777" w:rsidR="00986BFA" w:rsidRDefault="00986BFA" w:rsidP="00986BFA">
      <w:pPr>
        <w:rPr>
          <w:rFonts w:asciiTheme="minorHAnsi" w:hAnsiTheme="minorHAnsi" w:cstheme="minorBidi"/>
          <w:b/>
          <w:sz w:val="28"/>
          <w:szCs w:val="28"/>
        </w:rPr>
      </w:pPr>
    </w:p>
    <w:p w14:paraId="3AA90E76" w14:textId="475AE9F0" w:rsidR="00986BFA" w:rsidRDefault="00986BFA" w:rsidP="00986BFA">
      <w:pPr>
        <w:rPr>
          <w:rFonts w:asciiTheme="minorHAnsi" w:hAnsiTheme="minorHAnsi" w:cstheme="minorBidi"/>
          <w:b/>
          <w:sz w:val="28"/>
          <w:szCs w:val="28"/>
        </w:rPr>
      </w:pPr>
      <w:r>
        <w:rPr>
          <w:rFonts w:asciiTheme="minorHAnsi" w:hAnsiTheme="minorHAnsi" w:cstheme="minorBidi"/>
          <w:b/>
          <w:sz w:val="28"/>
          <w:szCs w:val="28"/>
        </w:rPr>
        <w:t>Country and Network:</w:t>
      </w:r>
      <w:r w:rsidR="00487CE8">
        <w:rPr>
          <w:rFonts w:asciiTheme="minorHAnsi" w:hAnsiTheme="minorHAnsi" w:cstheme="minorBidi"/>
          <w:b/>
          <w:sz w:val="28"/>
          <w:szCs w:val="28"/>
        </w:rPr>
        <w:t xml:space="preserve"> Serbia EAPN Serbia</w:t>
      </w:r>
    </w:p>
    <w:p w14:paraId="029CA83A" w14:textId="77777777" w:rsidR="00986BFA" w:rsidRDefault="00986BFA" w:rsidP="00986BFA">
      <w:pPr>
        <w:rPr>
          <w:rFonts w:asciiTheme="minorHAnsi" w:hAnsiTheme="minorHAnsi" w:cstheme="minorBidi"/>
          <w:b/>
          <w:sz w:val="28"/>
          <w:szCs w:val="28"/>
        </w:rPr>
      </w:pPr>
    </w:p>
    <w:p w14:paraId="4EEE6700" w14:textId="77777777" w:rsidR="00986BFA" w:rsidRPr="00986BFA" w:rsidRDefault="00986BFA" w:rsidP="00986BFA">
      <w:pPr>
        <w:rPr>
          <w:rFonts w:asciiTheme="minorHAnsi" w:hAnsiTheme="minorHAnsi" w:cstheme="minorBidi"/>
          <w:b/>
          <w:sz w:val="28"/>
          <w:szCs w:val="28"/>
          <w:u w:val="single"/>
        </w:rPr>
      </w:pPr>
      <w:r>
        <w:rPr>
          <w:rFonts w:asciiTheme="minorHAnsi" w:hAnsiTheme="minorHAnsi" w:cstheme="minorBidi"/>
          <w:b/>
          <w:sz w:val="28"/>
          <w:szCs w:val="28"/>
          <w:u w:val="single"/>
        </w:rPr>
        <w:t>_______________________________________________________________</w:t>
      </w:r>
    </w:p>
    <w:p w14:paraId="2AF2521B" w14:textId="77777777" w:rsidR="00986BFA" w:rsidRDefault="00986BFA" w:rsidP="00986BFA">
      <w:pPr>
        <w:rPr>
          <w:rFonts w:asciiTheme="minorHAnsi" w:hAnsiTheme="minorHAnsi" w:cstheme="minorBidi"/>
          <w:b/>
          <w:sz w:val="28"/>
          <w:szCs w:val="28"/>
        </w:rPr>
      </w:pPr>
    </w:p>
    <w:p w14:paraId="2D449DE4" w14:textId="77777777" w:rsidR="00986BFA" w:rsidRPr="00986BFA" w:rsidRDefault="00986BFA" w:rsidP="00986BFA">
      <w:pPr>
        <w:rPr>
          <w:rFonts w:asciiTheme="minorHAnsi" w:hAnsiTheme="minorHAnsi" w:cstheme="minorBidi"/>
          <w:b/>
          <w:sz w:val="28"/>
          <w:szCs w:val="28"/>
        </w:rPr>
      </w:pPr>
    </w:p>
    <w:p w14:paraId="3C6A03A1" w14:textId="77777777" w:rsidR="00986BFA" w:rsidRDefault="00986BFA" w:rsidP="00986BFA">
      <w:pPr>
        <w:pStyle w:val="ListParagraph"/>
        <w:numPr>
          <w:ilvl w:val="0"/>
          <w:numId w:val="3"/>
        </w:numPr>
        <w:rPr>
          <w:rFonts w:asciiTheme="minorHAnsi" w:hAnsiTheme="minorHAnsi" w:cstheme="minorBidi"/>
          <w:b/>
          <w:sz w:val="28"/>
          <w:szCs w:val="28"/>
        </w:rPr>
      </w:pPr>
      <w:r w:rsidRPr="00986BFA">
        <w:rPr>
          <w:rFonts w:asciiTheme="minorHAnsi" w:hAnsiTheme="minorHAnsi" w:cstheme="minorBidi"/>
          <w:b/>
          <w:sz w:val="28"/>
          <w:szCs w:val="28"/>
        </w:rPr>
        <w:t>State of play on migration/asylum</w:t>
      </w:r>
    </w:p>
    <w:p w14:paraId="68CFF070" w14:textId="77777777" w:rsidR="00316452" w:rsidRDefault="00316452" w:rsidP="00986BFA">
      <w:pPr>
        <w:rPr>
          <w:rFonts w:asciiTheme="minorHAnsi" w:hAnsiTheme="minorHAnsi" w:cstheme="minorBidi"/>
          <w:b/>
          <w:sz w:val="28"/>
          <w:szCs w:val="28"/>
        </w:rPr>
      </w:pPr>
    </w:p>
    <w:p w14:paraId="0C47F4EC" w14:textId="02DD2BBD" w:rsidR="00316452" w:rsidRDefault="00252B6D" w:rsidP="00536181">
      <w:pPr>
        <w:jc w:val="both"/>
        <w:rPr>
          <w:rFonts w:asciiTheme="minorHAnsi" w:hAnsiTheme="minorHAnsi" w:cstheme="minorBidi"/>
          <w:sz w:val="28"/>
          <w:szCs w:val="28"/>
        </w:rPr>
      </w:pPr>
      <w:r w:rsidRPr="0005509E">
        <w:rPr>
          <w:rFonts w:asciiTheme="minorHAnsi" w:hAnsiTheme="minorHAnsi" w:cstheme="minorBidi"/>
          <w:sz w:val="28"/>
          <w:szCs w:val="28"/>
        </w:rPr>
        <w:t>Serbia as</w:t>
      </w:r>
      <w:r w:rsidR="0005509E">
        <w:rPr>
          <w:rFonts w:asciiTheme="minorHAnsi" w:hAnsiTheme="minorHAnsi" w:cstheme="minorBidi"/>
          <w:sz w:val="28"/>
          <w:szCs w:val="28"/>
        </w:rPr>
        <w:t xml:space="preserve"> an</w:t>
      </w:r>
      <w:r w:rsidRPr="0005509E">
        <w:rPr>
          <w:rFonts w:asciiTheme="minorHAnsi" w:hAnsiTheme="minorHAnsi" w:cstheme="minorBidi"/>
          <w:sz w:val="28"/>
          <w:szCs w:val="28"/>
        </w:rPr>
        <w:t xml:space="preserve"> </w:t>
      </w:r>
      <w:r w:rsidR="0005509E" w:rsidRPr="0005509E">
        <w:rPr>
          <w:rFonts w:asciiTheme="minorHAnsi" w:hAnsiTheme="minorHAnsi" w:cstheme="minorBidi"/>
          <w:sz w:val="28"/>
          <w:szCs w:val="28"/>
        </w:rPr>
        <w:t>official candidate for EU membership</w:t>
      </w:r>
      <w:r w:rsidR="0005509E">
        <w:rPr>
          <w:rFonts w:asciiTheme="minorHAnsi" w:hAnsiTheme="minorHAnsi" w:cstheme="minorBidi"/>
          <w:sz w:val="28"/>
          <w:szCs w:val="28"/>
        </w:rPr>
        <w:t xml:space="preserve"> fallows EU policies regarding migration.</w:t>
      </w:r>
      <w:r w:rsidR="0005509E" w:rsidRPr="0005509E">
        <w:rPr>
          <w:rFonts w:asciiTheme="minorHAnsi" w:hAnsiTheme="minorHAnsi" w:cstheme="minorBidi"/>
          <w:sz w:val="28"/>
          <w:szCs w:val="28"/>
        </w:rPr>
        <w:t xml:space="preserve"> </w:t>
      </w:r>
      <w:r w:rsidRPr="0005509E">
        <w:rPr>
          <w:rFonts w:asciiTheme="minorHAnsi" w:hAnsiTheme="minorHAnsi" w:cstheme="minorBidi"/>
          <w:sz w:val="28"/>
          <w:szCs w:val="28"/>
        </w:rPr>
        <w:t xml:space="preserve">Law on asylum </w:t>
      </w:r>
      <w:r w:rsidR="0005509E">
        <w:rPr>
          <w:rFonts w:asciiTheme="minorHAnsi" w:hAnsiTheme="minorHAnsi" w:cstheme="minorBidi"/>
          <w:sz w:val="28"/>
          <w:szCs w:val="28"/>
        </w:rPr>
        <w:t>which is document that covers right</w:t>
      </w:r>
      <w:r w:rsidR="00536181">
        <w:rPr>
          <w:rFonts w:asciiTheme="minorHAnsi" w:hAnsiTheme="minorHAnsi" w:cstheme="minorBidi"/>
          <w:sz w:val="28"/>
          <w:szCs w:val="28"/>
        </w:rPr>
        <w:t>s</w:t>
      </w:r>
      <w:r w:rsidR="0005509E">
        <w:rPr>
          <w:rFonts w:asciiTheme="minorHAnsi" w:hAnsiTheme="minorHAnsi" w:cstheme="minorBidi"/>
          <w:sz w:val="28"/>
          <w:szCs w:val="28"/>
        </w:rPr>
        <w:t xml:space="preserve"> of</w:t>
      </w:r>
      <w:r w:rsidR="00536181">
        <w:rPr>
          <w:rFonts w:asciiTheme="minorHAnsi" w:hAnsiTheme="minorHAnsi" w:cstheme="minorBidi"/>
          <w:sz w:val="28"/>
          <w:szCs w:val="28"/>
        </w:rPr>
        <w:t xml:space="preserve"> different types of migrants</w:t>
      </w:r>
      <w:r w:rsidR="0005509E">
        <w:rPr>
          <w:rFonts w:asciiTheme="minorHAnsi" w:hAnsiTheme="minorHAnsi" w:cstheme="minorBidi"/>
          <w:sz w:val="28"/>
          <w:szCs w:val="28"/>
        </w:rPr>
        <w:t xml:space="preserve"> </w:t>
      </w:r>
      <w:r w:rsidR="00536181">
        <w:rPr>
          <w:rFonts w:asciiTheme="minorHAnsi" w:hAnsiTheme="minorHAnsi" w:cstheme="minorBidi"/>
          <w:sz w:val="28"/>
          <w:szCs w:val="28"/>
        </w:rPr>
        <w:t>is</w:t>
      </w:r>
      <w:r w:rsidRPr="0005509E">
        <w:rPr>
          <w:rFonts w:asciiTheme="minorHAnsi" w:hAnsiTheme="minorHAnsi" w:cstheme="minorBidi"/>
          <w:sz w:val="28"/>
          <w:szCs w:val="28"/>
        </w:rPr>
        <w:t xml:space="preserve"> in compliance with similar laws in EU countries</w:t>
      </w:r>
      <w:r w:rsidR="00536181">
        <w:rPr>
          <w:rFonts w:asciiTheme="minorHAnsi" w:hAnsiTheme="minorHAnsi" w:cstheme="minorBidi"/>
          <w:sz w:val="28"/>
          <w:szCs w:val="28"/>
        </w:rPr>
        <w:t xml:space="preserve">. </w:t>
      </w:r>
      <w:r w:rsidR="00AB50B5">
        <w:rPr>
          <w:rFonts w:asciiTheme="minorHAnsi" w:hAnsiTheme="minorHAnsi" w:cstheme="minorBidi"/>
          <w:sz w:val="28"/>
          <w:szCs w:val="28"/>
        </w:rPr>
        <w:t>During last migration crisis Serbia was the transit country</w:t>
      </w:r>
      <w:r w:rsidR="00052284">
        <w:rPr>
          <w:rFonts w:asciiTheme="minorHAnsi" w:hAnsiTheme="minorHAnsi" w:cstheme="minorBidi"/>
          <w:sz w:val="28"/>
          <w:szCs w:val="28"/>
        </w:rPr>
        <w:t xml:space="preserve">. According to data provided by </w:t>
      </w:r>
      <w:proofErr w:type="spellStart"/>
      <w:r w:rsidR="00052284">
        <w:rPr>
          <w:rFonts w:asciiTheme="minorHAnsi" w:hAnsiTheme="minorHAnsi" w:cstheme="minorBidi"/>
          <w:sz w:val="28"/>
          <w:szCs w:val="28"/>
        </w:rPr>
        <w:t>Frontex</w:t>
      </w:r>
      <w:proofErr w:type="spellEnd"/>
      <w:r w:rsidR="00052284">
        <w:rPr>
          <w:rFonts w:asciiTheme="minorHAnsi" w:hAnsiTheme="minorHAnsi" w:cstheme="minorBidi"/>
          <w:sz w:val="28"/>
          <w:szCs w:val="28"/>
        </w:rPr>
        <w:t>, more than 700,000 migrants have passed</w:t>
      </w:r>
      <w:r w:rsidR="005B0F63">
        <w:rPr>
          <w:rFonts w:asciiTheme="minorHAnsi" w:hAnsiTheme="minorHAnsi" w:cstheme="minorBidi"/>
          <w:sz w:val="28"/>
          <w:szCs w:val="28"/>
        </w:rPr>
        <w:t xml:space="preserve"> </w:t>
      </w:r>
      <w:r w:rsidR="005B0F63" w:rsidRPr="005B0F63">
        <w:rPr>
          <w:rFonts w:asciiTheme="minorHAnsi" w:hAnsiTheme="minorHAnsi" w:cstheme="minorBidi"/>
          <w:sz w:val="28"/>
          <w:szCs w:val="28"/>
        </w:rPr>
        <w:t>through</w:t>
      </w:r>
      <w:r w:rsidR="005B0F63">
        <w:rPr>
          <w:rFonts w:asciiTheme="minorHAnsi" w:hAnsiTheme="minorHAnsi" w:cstheme="minorBidi"/>
          <w:sz w:val="28"/>
          <w:szCs w:val="28"/>
        </w:rPr>
        <w:t xml:space="preserve"> Serbia in 2015</w:t>
      </w:r>
      <w:r w:rsidR="00AB50B5">
        <w:rPr>
          <w:rFonts w:asciiTheme="minorHAnsi" w:hAnsiTheme="minorHAnsi" w:cstheme="minorBidi"/>
          <w:sz w:val="28"/>
          <w:szCs w:val="28"/>
        </w:rPr>
        <w:t>. Migrants stayed for</w:t>
      </w:r>
      <w:r w:rsidR="005B0F63">
        <w:rPr>
          <w:rFonts w:asciiTheme="minorHAnsi" w:hAnsiTheme="minorHAnsi" w:cstheme="minorBidi"/>
          <w:sz w:val="28"/>
          <w:szCs w:val="28"/>
        </w:rPr>
        <w:t xml:space="preserve"> a</w:t>
      </w:r>
      <w:r w:rsidR="00AB50B5">
        <w:rPr>
          <w:rFonts w:asciiTheme="minorHAnsi" w:hAnsiTheme="minorHAnsi" w:cstheme="minorBidi"/>
          <w:sz w:val="28"/>
          <w:szCs w:val="28"/>
        </w:rPr>
        <w:t xml:space="preserve"> couple of days before they contin</w:t>
      </w:r>
      <w:r w:rsidR="00052284">
        <w:rPr>
          <w:rFonts w:asciiTheme="minorHAnsi" w:hAnsiTheme="minorHAnsi" w:cstheme="minorBidi"/>
          <w:sz w:val="28"/>
          <w:szCs w:val="28"/>
        </w:rPr>
        <w:t>ued</w:t>
      </w:r>
      <w:r w:rsidR="00AB50B5">
        <w:rPr>
          <w:rFonts w:asciiTheme="minorHAnsi" w:hAnsiTheme="minorHAnsi" w:cstheme="minorBidi"/>
          <w:sz w:val="28"/>
          <w:szCs w:val="28"/>
        </w:rPr>
        <w:t xml:space="preserve"> their journey to western European countries. After</w:t>
      </w:r>
      <w:r w:rsidR="00052284">
        <w:rPr>
          <w:rFonts w:asciiTheme="minorHAnsi" w:hAnsiTheme="minorHAnsi" w:cstheme="minorBidi"/>
          <w:sz w:val="28"/>
          <w:szCs w:val="28"/>
        </w:rPr>
        <w:t xml:space="preserve"> Hungary and then Croatia closed their borders for migrants, </w:t>
      </w:r>
      <w:r w:rsidR="005B0F63">
        <w:rPr>
          <w:rFonts w:asciiTheme="minorHAnsi" w:hAnsiTheme="minorHAnsi" w:cstheme="minorBidi"/>
          <w:sz w:val="28"/>
          <w:szCs w:val="28"/>
        </w:rPr>
        <w:t xml:space="preserve">majority of </w:t>
      </w:r>
      <w:r w:rsidR="00052284">
        <w:rPr>
          <w:rFonts w:asciiTheme="minorHAnsi" w:hAnsiTheme="minorHAnsi" w:cstheme="minorBidi"/>
          <w:sz w:val="28"/>
          <w:szCs w:val="28"/>
        </w:rPr>
        <w:t xml:space="preserve">those who were stranded in country asked for asylum. </w:t>
      </w:r>
      <w:r w:rsidR="005B0F63" w:rsidRPr="005B2B38">
        <w:rPr>
          <w:rFonts w:asciiTheme="minorHAnsi" w:hAnsiTheme="minorHAnsi" w:cstheme="minorBidi"/>
          <w:sz w:val="28"/>
          <w:szCs w:val="28"/>
        </w:rPr>
        <w:t>Before borders were closed</w:t>
      </w:r>
      <w:r w:rsidR="00936050" w:rsidRPr="005B2B38">
        <w:rPr>
          <w:rFonts w:asciiTheme="minorHAnsi" w:hAnsiTheme="minorHAnsi" w:cstheme="minorBidi"/>
          <w:sz w:val="28"/>
          <w:szCs w:val="28"/>
        </w:rPr>
        <w:t xml:space="preserve"> government was more transparent when it comes to</w:t>
      </w:r>
      <w:r w:rsidR="005B0F63" w:rsidRPr="005B2B38">
        <w:rPr>
          <w:rFonts w:asciiTheme="minorHAnsi" w:hAnsiTheme="minorHAnsi" w:cstheme="minorBidi"/>
          <w:sz w:val="28"/>
          <w:szCs w:val="28"/>
        </w:rPr>
        <w:t xml:space="preserve"> number of migrants </w:t>
      </w:r>
      <w:r w:rsidR="00936050" w:rsidRPr="005B2B38">
        <w:rPr>
          <w:rFonts w:asciiTheme="minorHAnsi" w:hAnsiTheme="minorHAnsi" w:cstheme="minorBidi"/>
          <w:sz w:val="28"/>
          <w:szCs w:val="28"/>
        </w:rPr>
        <w:t>who are settled in Serbia, what kind of help they are getting and how many asylum seekers there is.</w:t>
      </w:r>
    </w:p>
    <w:p w14:paraId="656CF7A0" w14:textId="3EBF60C0" w:rsidR="00986BFA" w:rsidRPr="00986BFA" w:rsidRDefault="00986BFA" w:rsidP="00986BFA">
      <w:pPr>
        <w:rPr>
          <w:rFonts w:asciiTheme="minorHAnsi" w:hAnsiTheme="minorHAnsi" w:cstheme="minorBidi"/>
          <w:b/>
          <w:sz w:val="28"/>
          <w:szCs w:val="28"/>
        </w:rPr>
      </w:pPr>
    </w:p>
    <w:p w14:paraId="513158D6" w14:textId="675D39FA" w:rsidR="00986BFA" w:rsidRPr="00774EBC" w:rsidRDefault="00986BFA" w:rsidP="00986BFA">
      <w:pPr>
        <w:pStyle w:val="ListParagraph"/>
        <w:numPr>
          <w:ilvl w:val="0"/>
          <w:numId w:val="3"/>
        </w:numPr>
        <w:rPr>
          <w:rFonts w:asciiTheme="minorHAnsi" w:hAnsiTheme="minorHAnsi" w:cstheme="minorBidi"/>
          <w:b/>
          <w:sz w:val="28"/>
          <w:szCs w:val="28"/>
        </w:rPr>
      </w:pPr>
      <w:r w:rsidRPr="00986BFA">
        <w:rPr>
          <w:rFonts w:asciiTheme="minorHAnsi" w:hAnsiTheme="minorHAnsi" w:cstheme="minorBidi"/>
          <w:b/>
          <w:sz w:val="28"/>
          <w:szCs w:val="28"/>
        </w:rPr>
        <w:t>Policy responses</w:t>
      </w:r>
    </w:p>
    <w:p w14:paraId="07EBCD6D" w14:textId="4763FBA3" w:rsidR="00774EBC" w:rsidRDefault="00936050" w:rsidP="00774EBC">
      <w:pPr>
        <w:jc w:val="both"/>
        <w:rPr>
          <w:rFonts w:asciiTheme="minorHAnsi" w:hAnsiTheme="minorHAnsi" w:cstheme="minorBidi"/>
          <w:sz w:val="28"/>
          <w:szCs w:val="28"/>
        </w:rPr>
      </w:pPr>
      <w:r w:rsidRPr="00936050">
        <w:rPr>
          <w:rFonts w:asciiTheme="minorHAnsi" w:hAnsiTheme="minorHAnsi" w:cstheme="minorBidi"/>
          <w:sz w:val="28"/>
          <w:szCs w:val="28"/>
        </w:rPr>
        <w:t>Serbia</w:t>
      </w:r>
      <w:r w:rsidR="00E44FC8">
        <w:rPr>
          <w:rFonts w:asciiTheme="minorHAnsi" w:hAnsiTheme="minorHAnsi" w:cstheme="minorBidi"/>
          <w:sz w:val="28"/>
          <w:szCs w:val="28"/>
        </w:rPr>
        <w:t>n</w:t>
      </w:r>
      <w:r>
        <w:rPr>
          <w:rFonts w:asciiTheme="minorHAnsi" w:hAnsiTheme="minorHAnsi" w:cstheme="minorBidi"/>
          <w:sz w:val="28"/>
          <w:szCs w:val="28"/>
        </w:rPr>
        <w:t xml:space="preserve"> </w:t>
      </w:r>
      <w:r w:rsidR="00774EBC">
        <w:rPr>
          <w:rFonts w:asciiTheme="minorHAnsi" w:hAnsiTheme="minorHAnsi" w:cstheme="minorBidi"/>
          <w:sz w:val="28"/>
          <w:szCs w:val="28"/>
        </w:rPr>
        <w:t xml:space="preserve">Law on asylum is </w:t>
      </w:r>
      <w:r w:rsidR="00774EBC" w:rsidRPr="00774EBC">
        <w:rPr>
          <w:rFonts w:asciiTheme="minorHAnsi" w:hAnsiTheme="minorHAnsi" w:cstheme="minorBidi"/>
          <w:sz w:val="28"/>
          <w:szCs w:val="28"/>
        </w:rPr>
        <w:t>in line with EU standards</w:t>
      </w:r>
      <w:r w:rsidR="00774EBC">
        <w:rPr>
          <w:rFonts w:asciiTheme="minorHAnsi" w:hAnsiTheme="minorHAnsi" w:cstheme="minorBidi"/>
          <w:sz w:val="28"/>
          <w:szCs w:val="28"/>
        </w:rPr>
        <w:t xml:space="preserve">. Law clearly states what are rights of persons who got </w:t>
      </w:r>
      <w:r w:rsidR="00774EBC" w:rsidRPr="00774EBC">
        <w:rPr>
          <w:rFonts w:asciiTheme="minorHAnsi" w:hAnsiTheme="minorHAnsi" w:cstheme="minorBidi"/>
          <w:sz w:val="28"/>
          <w:szCs w:val="28"/>
        </w:rPr>
        <w:t>temporary protection, refugee status or subsidiary protection</w:t>
      </w:r>
      <w:r w:rsidR="00774EBC">
        <w:rPr>
          <w:rFonts w:asciiTheme="minorHAnsi" w:hAnsiTheme="minorHAnsi" w:cstheme="minorBidi"/>
          <w:sz w:val="28"/>
          <w:szCs w:val="28"/>
        </w:rPr>
        <w:t xml:space="preserve">. Law on asylum doesn’t </w:t>
      </w:r>
      <w:r w:rsidR="00774EBC" w:rsidRPr="00774EBC">
        <w:rPr>
          <w:rFonts w:asciiTheme="minorHAnsi" w:hAnsiTheme="minorHAnsi" w:cstheme="minorBidi"/>
          <w:sz w:val="28"/>
          <w:szCs w:val="28"/>
        </w:rPr>
        <w:t>recognize</w:t>
      </w:r>
      <w:r w:rsidR="00774EBC">
        <w:rPr>
          <w:rFonts w:asciiTheme="minorHAnsi" w:hAnsiTheme="minorHAnsi" w:cstheme="minorBidi"/>
          <w:sz w:val="28"/>
          <w:szCs w:val="28"/>
        </w:rPr>
        <w:t xml:space="preserve"> persons in transit, so migrants who are located on the territory of Serbia have to ask for asylum in order get protection.</w:t>
      </w:r>
      <w:r w:rsidR="00CF5E8F">
        <w:rPr>
          <w:rFonts w:asciiTheme="minorHAnsi" w:hAnsiTheme="minorHAnsi" w:cstheme="minorBidi"/>
          <w:sz w:val="28"/>
          <w:szCs w:val="28"/>
        </w:rPr>
        <w:t xml:space="preserve"> So even though law doesn’t recognize persons in transit, government of Serbia </w:t>
      </w:r>
      <w:r w:rsidR="0047269F">
        <w:rPr>
          <w:rFonts w:asciiTheme="minorHAnsi" w:hAnsiTheme="minorHAnsi" w:cstheme="minorBidi"/>
          <w:sz w:val="28"/>
          <w:szCs w:val="28"/>
        </w:rPr>
        <w:t xml:space="preserve">allowed migrants to past </w:t>
      </w:r>
      <w:r w:rsidR="0047269F" w:rsidRPr="0047269F">
        <w:rPr>
          <w:rFonts w:asciiTheme="minorHAnsi" w:hAnsiTheme="minorHAnsi" w:cstheme="minorBidi"/>
          <w:sz w:val="28"/>
          <w:szCs w:val="28"/>
        </w:rPr>
        <w:t>through</w:t>
      </w:r>
      <w:r w:rsidR="0047269F">
        <w:rPr>
          <w:rFonts w:asciiTheme="minorHAnsi" w:hAnsiTheme="minorHAnsi" w:cstheme="minorBidi"/>
          <w:sz w:val="28"/>
          <w:szCs w:val="28"/>
        </w:rPr>
        <w:t xml:space="preserve"> its territory.</w:t>
      </w:r>
      <w:r w:rsidR="00774EBC">
        <w:rPr>
          <w:rFonts w:asciiTheme="minorHAnsi" w:hAnsiTheme="minorHAnsi" w:cstheme="minorBidi"/>
          <w:sz w:val="28"/>
          <w:szCs w:val="28"/>
        </w:rPr>
        <w:t xml:space="preserve"> Asylum procedure can sometimes last for as much as two years and on the end a small number of people get asylum.</w:t>
      </w:r>
      <w:r w:rsidR="00E44FC8">
        <w:rPr>
          <w:rFonts w:asciiTheme="minorHAnsi" w:hAnsiTheme="minorHAnsi" w:cstheme="minorBidi"/>
          <w:sz w:val="28"/>
          <w:szCs w:val="28"/>
        </w:rPr>
        <w:t xml:space="preserve"> Majority of asylum seekers </w:t>
      </w:r>
      <w:r w:rsidR="00E44FC8" w:rsidRPr="00E44FC8">
        <w:rPr>
          <w:rFonts w:asciiTheme="minorHAnsi" w:hAnsiTheme="minorHAnsi" w:cstheme="minorBidi"/>
          <w:sz w:val="28"/>
          <w:szCs w:val="28"/>
        </w:rPr>
        <w:t>don’t want to stay in Serbia. They just asked for asylum because borders are closed and because they fear that they will be deported. Usually they will stay couple of weeks in asylum centre, take rest and wait for weather to improve before they try to illegally cross the border. Because of those departures, number of residents in asylum centres varies between 50 and 200</w:t>
      </w:r>
      <w:r w:rsidR="00E44FC8">
        <w:rPr>
          <w:rFonts w:asciiTheme="minorHAnsi" w:hAnsiTheme="minorHAnsi" w:cstheme="minorBidi"/>
          <w:sz w:val="28"/>
          <w:szCs w:val="28"/>
        </w:rPr>
        <w:t>.</w:t>
      </w:r>
    </w:p>
    <w:p w14:paraId="0F1B7486" w14:textId="283F39F5" w:rsidR="00986BFA" w:rsidRPr="0047269F" w:rsidRDefault="00E44FC8" w:rsidP="0047269F">
      <w:pPr>
        <w:jc w:val="both"/>
        <w:rPr>
          <w:rFonts w:asciiTheme="minorHAnsi" w:hAnsiTheme="minorHAnsi" w:cstheme="minorBidi"/>
          <w:sz w:val="28"/>
          <w:szCs w:val="28"/>
        </w:rPr>
      </w:pPr>
      <w:r>
        <w:rPr>
          <w:rFonts w:asciiTheme="minorHAnsi" w:hAnsiTheme="minorHAnsi" w:cstheme="minorBidi"/>
          <w:sz w:val="28"/>
          <w:szCs w:val="28"/>
        </w:rPr>
        <w:t>I</w:t>
      </w:r>
      <w:r w:rsidR="00774EBC">
        <w:rPr>
          <w:rFonts w:asciiTheme="minorHAnsi" w:hAnsiTheme="minorHAnsi" w:cstheme="minorBidi"/>
          <w:sz w:val="28"/>
          <w:szCs w:val="28"/>
        </w:rPr>
        <w:t xml:space="preserve">rregular </w:t>
      </w:r>
      <w:r>
        <w:rPr>
          <w:rFonts w:asciiTheme="minorHAnsi" w:hAnsiTheme="minorHAnsi" w:cstheme="minorBidi"/>
          <w:sz w:val="28"/>
          <w:szCs w:val="28"/>
        </w:rPr>
        <w:t>migrants</w:t>
      </w:r>
      <w:r w:rsidR="00CF5E8F">
        <w:rPr>
          <w:rFonts w:asciiTheme="minorHAnsi" w:hAnsiTheme="minorHAnsi" w:cstheme="minorBidi"/>
          <w:sz w:val="28"/>
          <w:szCs w:val="28"/>
        </w:rPr>
        <w:t xml:space="preserve"> found on territory of Serbia</w:t>
      </w:r>
      <w:r w:rsidR="00774EBC">
        <w:rPr>
          <w:rFonts w:asciiTheme="minorHAnsi" w:hAnsiTheme="minorHAnsi" w:cstheme="minorBidi"/>
          <w:sz w:val="28"/>
          <w:szCs w:val="28"/>
        </w:rPr>
        <w:t xml:space="preserve"> face </w:t>
      </w:r>
      <w:r>
        <w:rPr>
          <w:rFonts w:asciiTheme="minorHAnsi" w:hAnsiTheme="minorHAnsi" w:cstheme="minorBidi"/>
          <w:sz w:val="28"/>
          <w:szCs w:val="28"/>
        </w:rPr>
        <w:t>possibility</w:t>
      </w:r>
      <w:r w:rsidR="00774EBC">
        <w:rPr>
          <w:rFonts w:asciiTheme="minorHAnsi" w:hAnsiTheme="minorHAnsi" w:cstheme="minorBidi"/>
          <w:sz w:val="28"/>
          <w:szCs w:val="28"/>
        </w:rPr>
        <w:t xml:space="preserve"> </w:t>
      </w:r>
      <w:r w:rsidR="00CF5E8F">
        <w:rPr>
          <w:rFonts w:asciiTheme="minorHAnsi" w:hAnsiTheme="minorHAnsi" w:cstheme="minorBidi"/>
          <w:sz w:val="28"/>
          <w:szCs w:val="28"/>
        </w:rPr>
        <w:t>of deportation</w:t>
      </w:r>
      <w:r w:rsidR="0047269F">
        <w:rPr>
          <w:rFonts w:asciiTheme="minorHAnsi" w:hAnsiTheme="minorHAnsi" w:cstheme="minorBidi"/>
          <w:sz w:val="28"/>
          <w:szCs w:val="28"/>
        </w:rPr>
        <w:t>.</w:t>
      </w:r>
    </w:p>
    <w:p w14:paraId="2B51F7B2" w14:textId="77777777" w:rsidR="00986BFA" w:rsidRDefault="00986BFA" w:rsidP="00986BFA">
      <w:pPr>
        <w:pStyle w:val="ListParagraph"/>
        <w:numPr>
          <w:ilvl w:val="0"/>
          <w:numId w:val="3"/>
        </w:numPr>
        <w:rPr>
          <w:rFonts w:asciiTheme="minorHAnsi" w:hAnsiTheme="minorHAnsi" w:cstheme="minorBidi"/>
          <w:b/>
          <w:sz w:val="28"/>
          <w:szCs w:val="28"/>
        </w:rPr>
      </w:pPr>
      <w:r w:rsidRPr="00986BFA">
        <w:rPr>
          <w:rFonts w:asciiTheme="minorHAnsi" w:hAnsiTheme="minorHAnsi" w:cstheme="minorBidi"/>
          <w:b/>
          <w:sz w:val="28"/>
          <w:szCs w:val="28"/>
        </w:rPr>
        <w:t>General civil society response</w:t>
      </w:r>
    </w:p>
    <w:p w14:paraId="0298384A" w14:textId="77777777" w:rsidR="00986BFA" w:rsidRDefault="00986BFA" w:rsidP="00986BFA">
      <w:pPr>
        <w:rPr>
          <w:rFonts w:asciiTheme="minorHAnsi" w:hAnsiTheme="minorHAnsi" w:cstheme="minorBidi"/>
          <w:b/>
          <w:sz w:val="28"/>
          <w:szCs w:val="28"/>
        </w:rPr>
      </w:pPr>
    </w:p>
    <w:p w14:paraId="50682C5F" w14:textId="7ABE767F" w:rsidR="00986BFA" w:rsidRDefault="00EC5368" w:rsidP="00FC3556">
      <w:pPr>
        <w:jc w:val="both"/>
        <w:rPr>
          <w:rFonts w:asciiTheme="minorHAnsi" w:hAnsiTheme="minorHAnsi" w:cstheme="minorBidi"/>
          <w:b/>
          <w:sz w:val="28"/>
          <w:szCs w:val="28"/>
        </w:rPr>
      </w:pPr>
      <w:r w:rsidRPr="00EC5368">
        <w:rPr>
          <w:rFonts w:asciiTheme="minorHAnsi" w:hAnsiTheme="minorHAnsi" w:cstheme="minorBidi"/>
          <w:sz w:val="28"/>
          <w:szCs w:val="28"/>
        </w:rPr>
        <w:t>Civil society in Serbia played a major role</w:t>
      </w:r>
      <w:r>
        <w:rPr>
          <w:rFonts w:asciiTheme="minorHAnsi" w:hAnsiTheme="minorHAnsi" w:cstheme="minorBidi"/>
          <w:sz w:val="28"/>
          <w:szCs w:val="28"/>
        </w:rPr>
        <w:t xml:space="preserve"> </w:t>
      </w:r>
      <w:r w:rsidRPr="00EC5368">
        <w:rPr>
          <w:rFonts w:asciiTheme="minorHAnsi" w:hAnsiTheme="minorHAnsi" w:cstheme="minorBidi"/>
          <w:sz w:val="28"/>
          <w:szCs w:val="28"/>
        </w:rPr>
        <w:t>in providing support</w:t>
      </w:r>
      <w:r>
        <w:rPr>
          <w:rFonts w:asciiTheme="minorHAnsi" w:hAnsiTheme="minorHAnsi" w:cstheme="minorBidi"/>
          <w:sz w:val="28"/>
          <w:szCs w:val="28"/>
        </w:rPr>
        <w:t xml:space="preserve"> for migrants. </w:t>
      </w:r>
      <w:r w:rsidR="00FC3556">
        <w:rPr>
          <w:rFonts w:asciiTheme="minorHAnsi" w:hAnsiTheme="minorHAnsi" w:cstheme="minorBidi"/>
          <w:sz w:val="28"/>
          <w:szCs w:val="28"/>
        </w:rPr>
        <w:t xml:space="preserve">Different types of organizations are involved in this issue. Some of them are present on the field providing food, medical assistance </w:t>
      </w:r>
      <w:proofErr w:type="spellStart"/>
      <w:r w:rsidR="00FC3556">
        <w:rPr>
          <w:rFonts w:asciiTheme="minorHAnsi" w:hAnsiTheme="minorHAnsi" w:cstheme="minorBidi"/>
          <w:sz w:val="28"/>
          <w:szCs w:val="28"/>
        </w:rPr>
        <w:t>etc</w:t>
      </w:r>
      <w:proofErr w:type="spellEnd"/>
      <w:r w:rsidR="00FC3556">
        <w:rPr>
          <w:rFonts w:asciiTheme="minorHAnsi" w:hAnsiTheme="minorHAnsi" w:cstheme="minorBidi"/>
          <w:sz w:val="28"/>
          <w:szCs w:val="28"/>
        </w:rPr>
        <w:t xml:space="preserve">, while others analyse laws and give policy recommendations to government and local authorities. </w:t>
      </w:r>
      <w:r>
        <w:rPr>
          <w:rFonts w:asciiTheme="minorHAnsi" w:hAnsiTheme="minorHAnsi" w:cstheme="minorBidi"/>
          <w:sz w:val="28"/>
          <w:szCs w:val="28"/>
        </w:rPr>
        <w:t>Depending on type of organization they provided food, water, clothes, legal advices and information’s, medical assistance and transportation from borders to transfer and asylum centres.</w:t>
      </w:r>
      <w:r w:rsidR="00FC3556">
        <w:rPr>
          <w:rFonts w:asciiTheme="minorHAnsi" w:hAnsiTheme="minorHAnsi" w:cstheme="minorBidi"/>
          <w:sz w:val="28"/>
          <w:szCs w:val="28"/>
        </w:rPr>
        <w:t xml:space="preserve"> </w:t>
      </w:r>
    </w:p>
    <w:p w14:paraId="477B1918" w14:textId="77777777" w:rsidR="00986BFA" w:rsidRPr="00986BFA" w:rsidRDefault="00986BFA" w:rsidP="00986BFA">
      <w:pPr>
        <w:rPr>
          <w:rFonts w:asciiTheme="minorHAnsi" w:hAnsiTheme="minorHAnsi" w:cstheme="minorBidi"/>
          <w:b/>
          <w:sz w:val="28"/>
          <w:szCs w:val="28"/>
        </w:rPr>
      </w:pPr>
    </w:p>
    <w:p w14:paraId="587E8CBA" w14:textId="77777777" w:rsidR="00841DBF" w:rsidRPr="00692B0B" w:rsidRDefault="00986BFA" w:rsidP="00986BFA">
      <w:pPr>
        <w:pStyle w:val="ListParagraph"/>
        <w:numPr>
          <w:ilvl w:val="0"/>
          <w:numId w:val="3"/>
        </w:numPr>
        <w:rPr>
          <w:b/>
          <w:sz w:val="28"/>
          <w:szCs w:val="28"/>
        </w:rPr>
      </w:pPr>
      <w:r w:rsidRPr="00986BFA">
        <w:rPr>
          <w:rFonts w:asciiTheme="minorHAnsi" w:hAnsiTheme="minorHAnsi" w:cstheme="minorBidi"/>
          <w:b/>
          <w:sz w:val="28"/>
          <w:szCs w:val="28"/>
        </w:rPr>
        <w:t>How your organization and EAPN is responding/working with the issues.</w:t>
      </w:r>
    </w:p>
    <w:p w14:paraId="77D4D374" w14:textId="77777777" w:rsidR="00FC3556" w:rsidRDefault="00FC3556" w:rsidP="00692B0B">
      <w:pPr>
        <w:rPr>
          <w:b/>
          <w:sz w:val="28"/>
          <w:szCs w:val="28"/>
        </w:rPr>
      </w:pPr>
    </w:p>
    <w:p w14:paraId="2BCE80F0" w14:textId="3B7201DE" w:rsidR="00692B0B" w:rsidRPr="00623285" w:rsidRDefault="00A66B79" w:rsidP="00623285">
      <w:pPr>
        <w:jc w:val="both"/>
        <w:rPr>
          <w:sz w:val="28"/>
          <w:szCs w:val="28"/>
        </w:rPr>
      </w:pPr>
      <w:proofErr w:type="spellStart"/>
      <w:r>
        <w:rPr>
          <w:sz w:val="28"/>
          <w:szCs w:val="28"/>
        </w:rPr>
        <w:t>SeConS</w:t>
      </w:r>
      <w:proofErr w:type="spellEnd"/>
      <w:r>
        <w:rPr>
          <w:sz w:val="28"/>
          <w:szCs w:val="28"/>
        </w:rPr>
        <w:t xml:space="preserve"> was involved in number of policy research with task to recommend policy changes in laws which are related to migrants. This year we worked with UNCT Serbia on assessment report </w:t>
      </w:r>
      <w:r w:rsidR="006B737A">
        <w:rPr>
          <w:sz w:val="28"/>
          <w:szCs w:val="28"/>
        </w:rPr>
        <w:t>for Government of Serbia. Aim of that report was to strength</w:t>
      </w:r>
      <w:r w:rsidR="006B737A" w:rsidRPr="006B737A">
        <w:rPr>
          <w:sz w:val="28"/>
          <w:szCs w:val="28"/>
        </w:rPr>
        <w:t xml:space="preserve"> the cooperation framework for the Government of Serbia’s further assessment of SDG targets in respect to national migration policy development and EU integration agenda</w:t>
      </w:r>
      <w:r w:rsidR="006B737A">
        <w:rPr>
          <w:sz w:val="28"/>
          <w:szCs w:val="28"/>
        </w:rPr>
        <w:t>. Other members of EAPN Serbia are also involved in migration issues. From those organizations the most widely recognized is</w:t>
      </w:r>
      <w:r w:rsidR="00623285">
        <w:rPr>
          <w:sz w:val="28"/>
          <w:szCs w:val="28"/>
        </w:rPr>
        <w:t xml:space="preserve"> Group 484. They </w:t>
      </w:r>
      <w:r w:rsidR="00623285" w:rsidRPr="00623285">
        <w:rPr>
          <w:sz w:val="28"/>
          <w:szCs w:val="28"/>
        </w:rPr>
        <w:t>provided humanitarian, psychosocial, legal and informative assistance to refugees</w:t>
      </w:r>
      <w:r w:rsidR="00623285">
        <w:rPr>
          <w:sz w:val="28"/>
          <w:szCs w:val="28"/>
        </w:rPr>
        <w:t>.</w:t>
      </w:r>
    </w:p>
    <w:sectPr w:rsidR="00692B0B" w:rsidRPr="00623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89F"/>
    <w:multiLevelType w:val="hybridMultilevel"/>
    <w:tmpl w:val="2104EA32"/>
    <w:lvl w:ilvl="0" w:tplc="AFBAF18A">
      <w:numFmt w:val="bullet"/>
      <w:lvlText w:val="-"/>
      <w:lvlJc w:val="left"/>
      <w:pPr>
        <w:ind w:left="360" w:hanging="360"/>
      </w:pPr>
      <w:rPr>
        <w:rFonts w:ascii="Calibri" w:eastAsiaTheme="minorHAnsi" w:hAnsi="Calibri" w:cstheme="minorBidi" w:hint="default"/>
      </w:rPr>
    </w:lvl>
    <w:lvl w:ilvl="1" w:tplc="049C51AC">
      <w:start w:val="1"/>
      <w:numFmt w:val="decimal"/>
      <w:lvlText w:val="%2."/>
      <w:lvlJc w:val="left"/>
      <w:pPr>
        <w:ind w:left="1080" w:hanging="360"/>
      </w:pPr>
      <w:rPr>
        <w:rFonts w:asciiTheme="minorHAnsi" w:eastAsiaTheme="minorHAnsi" w:hAnsiTheme="minorHAnsi" w:cstheme="minorBidi"/>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9837C51"/>
    <w:multiLevelType w:val="hybridMultilevel"/>
    <w:tmpl w:val="0094ADE2"/>
    <w:lvl w:ilvl="0" w:tplc="0809000F">
      <w:start w:val="1"/>
      <w:numFmt w:val="decimal"/>
      <w:lvlText w:val="%1."/>
      <w:lvlJc w:val="left"/>
      <w:pPr>
        <w:ind w:left="360" w:hanging="360"/>
      </w:pPr>
      <w:rPr>
        <w:rFonts w:hint="default"/>
      </w:rPr>
    </w:lvl>
    <w:lvl w:ilvl="1" w:tplc="049C51AC">
      <w:start w:val="1"/>
      <w:numFmt w:val="decimal"/>
      <w:lvlText w:val="%2."/>
      <w:lvlJc w:val="left"/>
      <w:pPr>
        <w:ind w:left="1080" w:hanging="360"/>
      </w:pPr>
      <w:rPr>
        <w:rFonts w:asciiTheme="minorHAnsi" w:eastAsiaTheme="minorHAnsi" w:hAnsiTheme="minorHAnsi" w:cstheme="minorBidi"/>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FA"/>
    <w:rsid w:val="00052284"/>
    <w:rsid w:val="0005509E"/>
    <w:rsid w:val="0016250F"/>
    <w:rsid w:val="00251A38"/>
    <w:rsid w:val="00252B6D"/>
    <w:rsid w:val="00316452"/>
    <w:rsid w:val="004018AC"/>
    <w:rsid w:val="0047269F"/>
    <w:rsid w:val="00487CE8"/>
    <w:rsid w:val="00536181"/>
    <w:rsid w:val="005B0F63"/>
    <w:rsid w:val="005B2B38"/>
    <w:rsid w:val="00623285"/>
    <w:rsid w:val="00692B0B"/>
    <w:rsid w:val="006B737A"/>
    <w:rsid w:val="00774EBC"/>
    <w:rsid w:val="00822340"/>
    <w:rsid w:val="00841DBF"/>
    <w:rsid w:val="00915C07"/>
    <w:rsid w:val="00936050"/>
    <w:rsid w:val="00986BFA"/>
    <w:rsid w:val="00A66B79"/>
    <w:rsid w:val="00AB50B5"/>
    <w:rsid w:val="00CF5E8F"/>
    <w:rsid w:val="00E44FC8"/>
    <w:rsid w:val="00EC5368"/>
    <w:rsid w:val="00FC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9EEB"/>
  <w15:chartTrackingRefBased/>
  <w15:docId w15:val="{032EB2ED-DEF8-47D0-B044-40A3F522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6B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FA"/>
    <w:pPr>
      <w:ind w:left="720"/>
    </w:pPr>
  </w:style>
  <w:style w:type="paragraph" w:styleId="NoSpacing">
    <w:name w:val="No Spacing"/>
    <w:uiPriority w:val="1"/>
    <w:qFormat/>
    <w:rsid w:val="0082234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Sian</cp:lastModifiedBy>
  <cp:revision>2</cp:revision>
  <dcterms:created xsi:type="dcterms:W3CDTF">2016-09-22T13:58:00Z</dcterms:created>
  <dcterms:modified xsi:type="dcterms:W3CDTF">2016-09-22T13:58:00Z</dcterms:modified>
</cp:coreProperties>
</file>