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4A87" w14:textId="77777777" w:rsidR="008A45DB" w:rsidRDefault="008A45DB" w:rsidP="00D46761">
      <w:pPr>
        <w:spacing w:after="0" w:line="240" w:lineRule="auto"/>
        <w:jc w:val="center"/>
        <w:rPr>
          <w:rFonts w:eastAsia="Times New Roman" w:cstheme="minorHAnsi"/>
          <w:b/>
          <w:bCs/>
          <w:color w:val="000000"/>
          <w:u w:val="single"/>
          <w:lang w:eastAsia="en-GB"/>
        </w:rPr>
      </w:pPr>
      <w:r>
        <w:rPr>
          <w:rFonts w:eastAsia="Times New Roman" w:cstheme="minorHAnsi"/>
          <w:b/>
          <w:bCs/>
          <w:noProof/>
          <w:color w:val="000000"/>
          <w:u w:val="single"/>
          <w:lang w:eastAsia="en-GB"/>
        </w:rPr>
        <w:drawing>
          <wp:inline distT="0" distB="0" distL="0" distR="0" wp14:anchorId="4EA099EA" wp14:editId="0FF37041">
            <wp:extent cx="1524000" cy="101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0E8B087E" w14:textId="77777777" w:rsidR="008A45DB" w:rsidRDefault="008A45DB" w:rsidP="00D46761">
      <w:pPr>
        <w:spacing w:after="0" w:line="240" w:lineRule="auto"/>
        <w:jc w:val="center"/>
        <w:rPr>
          <w:rFonts w:eastAsia="Times New Roman" w:cstheme="minorHAnsi"/>
          <w:b/>
          <w:bCs/>
          <w:color w:val="000000"/>
          <w:u w:val="single"/>
          <w:lang w:eastAsia="en-GB"/>
        </w:rPr>
      </w:pPr>
    </w:p>
    <w:p w14:paraId="55980F46" w14:textId="77777777" w:rsidR="008547F7" w:rsidRDefault="00D46761" w:rsidP="008547F7">
      <w:pPr>
        <w:spacing w:after="0" w:line="240" w:lineRule="auto"/>
        <w:ind w:left="1080" w:firstLine="720"/>
        <w:jc w:val="center"/>
        <w:rPr>
          <w:rFonts w:eastAsia="Times New Roman" w:cstheme="minorHAnsi"/>
          <w:b/>
          <w:bCs/>
          <w:color w:val="000000"/>
          <w:u w:val="single"/>
          <w:lang w:eastAsia="en-GB"/>
        </w:rPr>
      </w:pPr>
      <w:r w:rsidRPr="00E606A4">
        <w:rPr>
          <w:rFonts w:eastAsia="Times New Roman" w:cstheme="minorHAnsi"/>
          <w:b/>
          <w:bCs/>
          <w:color w:val="000000"/>
          <w:u w:val="single"/>
          <w:lang w:eastAsia="en-GB"/>
        </w:rPr>
        <w:t>Notes of Ex Co Meeting</w:t>
      </w:r>
      <w:r w:rsidR="008547F7">
        <w:rPr>
          <w:rFonts w:eastAsia="Times New Roman" w:cstheme="minorHAnsi"/>
          <w:b/>
          <w:bCs/>
          <w:color w:val="000000"/>
          <w:lang w:eastAsia="en-GB"/>
        </w:rPr>
        <w:tab/>
      </w:r>
      <w:r w:rsidR="008547F7">
        <w:rPr>
          <w:rFonts w:eastAsia="Times New Roman" w:cstheme="minorHAnsi"/>
          <w:b/>
          <w:bCs/>
          <w:color w:val="000000"/>
          <w:lang w:eastAsia="en-GB"/>
        </w:rPr>
        <w:tab/>
      </w:r>
      <w:r w:rsidR="008547F7">
        <w:rPr>
          <w:rFonts w:eastAsia="Times New Roman" w:cstheme="minorHAnsi"/>
          <w:b/>
          <w:bCs/>
          <w:color w:val="000000"/>
          <w:lang w:eastAsia="en-GB"/>
        </w:rPr>
        <w:tab/>
      </w:r>
      <w:r w:rsidR="008547F7">
        <w:rPr>
          <w:rFonts w:eastAsia="Times New Roman" w:cstheme="minorHAnsi"/>
          <w:b/>
          <w:bCs/>
          <w:color w:val="000000"/>
          <w:lang w:eastAsia="en-GB"/>
        </w:rPr>
        <w:tab/>
      </w:r>
      <w:r w:rsidR="008547F7">
        <w:rPr>
          <w:rFonts w:eastAsia="Times New Roman" w:cstheme="minorHAnsi"/>
          <w:b/>
          <w:bCs/>
          <w:color w:val="000000"/>
          <w:lang w:eastAsia="en-GB"/>
        </w:rPr>
        <w:tab/>
      </w:r>
      <w:r w:rsidR="008547F7">
        <w:rPr>
          <w:rFonts w:eastAsia="Times New Roman" w:cstheme="minorHAnsi"/>
          <w:b/>
          <w:bCs/>
          <w:color w:val="000000"/>
          <w:lang w:eastAsia="en-GB"/>
        </w:rPr>
        <w:tab/>
        <w:t>EXCO N 1a</w:t>
      </w:r>
    </w:p>
    <w:p w14:paraId="674DC192" w14:textId="04914F33" w:rsidR="00D46761" w:rsidRPr="00E606A4" w:rsidRDefault="00D46761" w:rsidP="008547F7">
      <w:pPr>
        <w:spacing w:after="0" w:line="240" w:lineRule="auto"/>
        <w:ind w:left="1080" w:firstLine="720"/>
        <w:jc w:val="center"/>
        <w:rPr>
          <w:rFonts w:eastAsia="Times New Roman" w:cstheme="minorHAnsi"/>
          <w:lang w:eastAsia="en-GB"/>
        </w:rPr>
      </w:pPr>
      <w:bookmarkStart w:id="0" w:name="_GoBack"/>
      <w:bookmarkEnd w:id="0"/>
      <w:r w:rsidRPr="00E606A4">
        <w:rPr>
          <w:rFonts w:eastAsia="Times New Roman" w:cstheme="minorHAnsi"/>
          <w:b/>
          <w:bCs/>
          <w:color w:val="000000"/>
          <w:u w:val="single"/>
          <w:lang w:eastAsia="en-GB"/>
        </w:rPr>
        <w:t>Cologne, April 2017</w:t>
      </w:r>
    </w:p>
    <w:p w14:paraId="2D07DE53" w14:textId="77777777" w:rsidR="00D46761" w:rsidRPr="00E606A4" w:rsidRDefault="00D46761" w:rsidP="00D46761">
      <w:pPr>
        <w:spacing w:after="0" w:line="240" w:lineRule="auto"/>
        <w:rPr>
          <w:rFonts w:eastAsia="Times New Roman" w:cstheme="minorHAnsi"/>
          <w:lang w:eastAsia="en-GB"/>
        </w:rPr>
      </w:pPr>
    </w:p>
    <w:p w14:paraId="66482BCC" w14:textId="79C523BF" w:rsidR="009B7415" w:rsidRPr="00E606A4" w:rsidRDefault="009B7415" w:rsidP="00D46761">
      <w:pPr>
        <w:spacing w:after="0" w:line="240" w:lineRule="auto"/>
        <w:rPr>
          <w:rFonts w:eastAsia="Times New Roman" w:cstheme="minorHAnsi"/>
          <w:lang w:eastAsia="en-GB"/>
        </w:rPr>
      </w:pPr>
    </w:p>
    <w:p w14:paraId="1AF95325" w14:textId="77777777" w:rsidR="009B7415" w:rsidRPr="00E606A4" w:rsidRDefault="009B7415" w:rsidP="00D46761">
      <w:pPr>
        <w:spacing w:after="0" w:line="240" w:lineRule="auto"/>
        <w:rPr>
          <w:rFonts w:eastAsia="Times New Roman" w:cstheme="minorHAnsi"/>
          <w:lang w:eastAsia="en-GB"/>
        </w:rPr>
      </w:pPr>
    </w:p>
    <w:p w14:paraId="6E122C6E" w14:textId="571D3D7B" w:rsidR="00D46761" w:rsidRPr="00C63DD5" w:rsidRDefault="00C63DD5" w:rsidP="008A45DB">
      <w:pPr>
        <w:pStyle w:val="ListParagraph"/>
        <w:numPr>
          <w:ilvl w:val="0"/>
          <w:numId w:val="27"/>
        </w:numPr>
        <w:spacing w:after="0" w:line="240" w:lineRule="auto"/>
        <w:rPr>
          <w:rFonts w:eastAsia="Times New Roman" w:cstheme="minorHAnsi"/>
          <w:color w:val="0070C0"/>
          <w:sz w:val="32"/>
          <w:lang w:eastAsia="en-GB"/>
        </w:rPr>
      </w:pPr>
      <w:r w:rsidRPr="00C63DD5">
        <w:rPr>
          <w:rFonts w:eastAsia="Times New Roman" w:cstheme="minorHAnsi"/>
          <w:b/>
          <w:bCs/>
          <w:color w:val="0070C0"/>
          <w:sz w:val="32"/>
          <w:lang w:eastAsia="en-GB"/>
        </w:rPr>
        <w:t>Apologies, Agenda, Minutes</w:t>
      </w:r>
    </w:p>
    <w:p w14:paraId="037A3D64" w14:textId="77777777" w:rsidR="00C63DD5" w:rsidRPr="00C63DD5" w:rsidRDefault="00C63DD5" w:rsidP="00C63DD5">
      <w:pPr>
        <w:pStyle w:val="ListParagraph"/>
        <w:spacing w:after="0" w:line="240" w:lineRule="auto"/>
        <w:rPr>
          <w:rFonts w:eastAsia="Times New Roman" w:cstheme="minorHAnsi"/>
          <w:lang w:eastAsia="en-GB"/>
        </w:rPr>
      </w:pPr>
    </w:p>
    <w:p w14:paraId="3A0C02B2" w14:textId="77777777" w:rsidR="00660897" w:rsidRDefault="00D46761" w:rsidP="00C63DD5">
      <w:pPr>
        <w:spacing w:after="0" w:line="240" w:lineRule="auto"/>
        <w:rPr>
          <w:rFonts w:eastAsia="Times New Roman" w:cstheme="minorHAnsi"/>
          <w:color w:val="000000"/>
          <w:lang w:eastAsia="en-GB"/>
        </w:rPr>
      </w:pPr>
      <w:r w:rsidRPr="00E606A4">
        <w:rPr>
          <w:rFonts w:eastAsia="Times New Roman" w:cstheme="minorHAnsi"/>
          <w:b/>
          <w:bCs/>
          <w:color w:val="000000"/>
          <w:lang w:eastAsia="en-GB"/>
        </w:rPr>
        <w:t>Participants</w:t>
      </w:r>
    </w:p>
    <w:p w14:paraId="4A3F6E46" w14:textId="13F63E29" w:rsidR="00D46761" w:rsidRDefault="00660897" w:rsidP="00C63DD5">
      <w:pPr>
        <w:spacing w:after="0" w:line="240" w:lineRule="auto"/>
        <w:rPr>
          <w:rFonts w:eastAsia="Times New Roman" w:cstheme="minorHAnsi"/>
          <w:color w:val="000000"/>
          <w:lang w:eastAsia="en-GB"/>
        </w:rPr>
      </w:pPr>
      <w:r w:rsidRPr="00660897">
        <w:rPr>
          <w:rFonts w:eastAsia="Times New Roman" w:cstheme="minorHAnsi"/>
          <w:b/>
          <w:color w:val="000000"/>
          <w:lang w:eastAsia="en-GB"/>
        </w:rPr>
        <w:t>Networks</w:t>
      </w:r>
      <w:r>
        <w:rPr>
          <w:rFonts w:eastAsia="Times New Roman" w:cstheme="minorHAnsi"/>
          <w:color w:val="000000"/>
          <w:lang w:eastAsia="en-GB"/>
        </w:rPr>
        <w:t xml:space="preserve">: </w:t>
      </w:r>
      <w:r w:rsidR="00D46761" w:rsidRPr="00E606A4">
        <w:rPr>
          <w:rFonts w:eastAsia="Times New Roman" w:cstheme="minorHAnsi"/>
          <w:color w:val="000000"/>
          <w:lang w:eastAsia="en-GB"/>
        </w:rPr>
        <w:t xml:space="preserve">Peter </w:t>
      </w:r>
      <w:r>
        <w:rPr>
          <w:rFonts w:eastAsia="Times New Roman" w:cstheme="minorHAnsi"/>
          <w:color w:val="000000"/>
          <w:lang w:eastAsia="en-GB"/>
        </w:rPr>
        <w:t>(</w:t>
      </w:r>
      <w:r w:rsidR="00D46761" w:rsidRPr="00E606A4">
        <w:rPr>
          <w:rFonts w:eastAsia="Times New Roman" w:cstheme="minorHAnsi"/>
          <w:color w:val="000000"/>
          <w:lang w:eastAsia="en-GB"/>
        </w:rPr>
        <w:t>UK</w:t>
      </w:r>
      <w:r>
        <w:rPr>
          <w:rFonts w:eastAsia="Times New Roman" w:cstheme="minorHAnsi"/>
          <w:color w:val="000000"/>
          <w:lang w:eastAsia="en-GB"/>
        </w:rPr>
        <w:t>)</w:t>
      </w:r>
      <w:r w:rsidR="00D46761" w:rsidRPr="00E606A4">
        <w:rPr>
          <w:rFonts w:eastAsia="Times New Roman" w:cstheme="minorHAnsi"/>
          <w:color w:val="000000"/>
          <w:lang w:eastAsia="en-GB"/>
        </w:rPr>
        <w:t xml:space="preserve">, Philippe EAPN, Krisztina </w:t>
      </w:r>
      <w:r>
        <w:rPr>
          <w:rFonts w:eastAsia="Times New Roman" w:cstheme="minorHAnsi"/>
          <w:color w:val="000000"/>
          <w:lang w:eastAsia="en-GB"/>
        </w:rPr>
        <w:t>(</w:t>
      </w:r>
      <w:r w:rsidR="00D46761" w:rsidRPr="00E606A4">
        <w:rPr>
          <w:rFonts w:eastAsia="Times New Roman" w:cstheme="minorHAnsi"/>
          <w:color w:val="000000"/>
          <w:lang w:eastAsia="en-GB"/>
        </w:rPr>
        <w:t>Hungary</w:t>
      </w:r>
      <w:r>
        <w:rPr>
          <w:rFonts w:eastAsia="Times New Roman" w:cstheme="minorHAnsi"/>
          <w:color w:val="000000"/>
          <w:lang w:eastAsia="en-GB"/>
        </w:rPr>
        <w:t>)</w:t>
      </w:r>
      <w:r w:rsidR="00D46761" w:rsidRPr="00E606A4">
        <w:rPr>
          <w:rFonts w:eastAsia="Times New Roman" w:cstheme="minorHAnsi"/>
          <w:color w:val="000000"/>
          <w:lang w:eastAsia="en-GB"/>
        </w:rPr>
        <w:t xml:space="preserve">, Tess </w:t>
      </w:r>
      <w:r>
        <w:rPr>
          <w:rFonts w:eastAsia="Times New Roman" w:cstheme="minorHAnsi"/>
          <w:color w:val="000000"/>
          <w:lang w:eastAsia="en-GB"/>
        </w:rPr>
        <w:t>(</w:t>
      </w:r>
      <w:r w:rsidR="00D46761" w:rsidRPr="00E606A4">
        <w:rPr>
          <w:rFonts w:eastAsia="Times New Roman" w:cstheme="minorHAnsi"/>
          <w:color w:val="000000"/>
          <w:lang w:eastAsia="en-GB"/>
        </w:rPr>
        <w:t>Ireland</w:t>
      </w:r>
      <w:r>
        <w:rPr>
          <w:rFonts w:eastAsia="Times New Roman" w:cstheme="minorHAnsi"/>
          <w:color w:val="000000"/>
          <w:lang w:eastAsia="en-GB"/>
        </w:rPr>
        <w:t>)</w:t>
      </w:r>
      <w:r w:rsidR="00D46761" w:rsidRPr="00E606A4">
        <w:rPr>
          <w:rFonts w:eastAsia="Times New Roman" w:cstheme="minorHAnsi"/>
          <w:color w:val="000000"/>
          <w:lang w:eastAsia="en-GB"/>
        </w:rPr>
        <w:t xml:space="preserve">, Nadia </w:t>
      </w:r>
      <w:r>
        <w:rPr>
          <w:rFonts w:eastAsia="Times New Roman" w:cstheme="minorHAnsi"/>
          <w:color w:val="000000"/>
          <w:lang w:eastAsia="en-GB"/>
        </w:rPr>
        <w:t>(</w:t>
      </w:r>
      <w:r w:rsidR="00D46761" w:rsidRPr="00E606A4">
        <w:rPr>
          <w:rFonts w:eastAsia="Times New Roman" w:cstheme="minorHAnsi"/>
          <w:color w:val="000000"/>
          <w:lang w:eastAsia="en-GB"/>
        </w:rPr>
        <w:t>Luxembourg</w:t>
      </w:r>
      <w:r>
        <w:rPr>
          <w:rFonts w:eastAsia="Times New Roman" w:cstheme="minorHAnsi"/>
          <w:color w:val="000000"/>
          <w:lang w:eastAsia="en-GB"/>
        </w:rPr>
        <w:t>)</w:t>
      </w:r>
      <w:r w:rsidR="00D46761" w:rsidRPr="00E606A4">
        <w:rPr>
          <w:rFonts w:eastAsia="Times New Roman" w:cstheme="minorHAnsi"/>
          <w:color w:val="000000"/>
          <w:lang w:eastAsia="en-GB"/>
        </w:rPr>
        <w:t xml:space="preserve">, Laila </w:t>
      </w:r>
      <w:r>
        <w:rPr>
          <w:rFonts w:eastAsia="Times New Roman" w:cstheme="minorHAnsi"/>
          <w:color w:val="000000"/>
          <w:lang w:eastAsia="en-GB"/>
        </w:rPr>
        <w:t>(</w:t>
      </w:r>
      <w:r w:rsidR="00D46761" w:rsidRPr="00E606A4">
        <w:rPr>
          <w:rFonts w:eastAsia="Times New Roman" w:cstheme="minorHAnsi"/>
          <w:color w:val="000000"/>
          <w:lang w:eastAsia="en-GB"/>
        </w:rPr>
        <w:t>Latvia</w:t>
      </w:r>
      <w:r>
        <w:rPr>
          <w:rFonts w:eastAsia="Times New Roman" w:cstheme="minorHAnsi"/>
          <w:color w:val="000000"/>
          <w:lang w:eastAsia="en-GB"/>
        </w:rPr>
        <w:t>)</w:t>
      </w:r>
      <w:r w:rsidR="00D46761" w:rsidRPr="00E606A4">
        <w:rPr>
          <w:rFonts w:eastAsia="Times New Roman" w:cstheme="minorHAnsi"/>
          <w:color w:val="000000"/>
          <w:lang w:eastAsia="en-GB"/>
        </w:rPr>
        <w:t xml:space="preserve">, Karel </w:t>
      </w:r>
      <w:r>
        <w:rPr>
          <w:rFonts w:eastAsia="Times New Roman" w:cstheme="minorHAnsi"/>
          <w:color w:val="000000"/>
          <w:lang w:eastAsia="en-GB"/>
        </w:rPr>
        <w:t>(</w:t>
      </w:r>
      <w:r w:rsidR="00D46761" w:rsidRPr="00E606A4">
        <w:rPr>
          <w:rFonts w:eastAsia="Times New Roman" w:cstheme="minorHAnsi"/>
          <w:color w:val="000000"/>
          <w:lang w:eastAsia="en-GB"/>
        </w:rPr>
        <w:t>CZ</w:t>
      </w:r>
      <w:r>
        <w:rPr>
          <w:rFonts w:eastAsia="Times New Roman" w:cstheme="minorHAnsi"/>
          <w:color w:val="000000"/>
          <w:lang w:eastAsia="en-GB"/>
        </w:rPr>
        <w:t>)</w:t>
      </w:r>
      <w:r w:rsidR="00D46761" w:rsidRPr="00E606A4">
        <w:rPr>
          <w:rFonts w:eastAsia="Times New Roman" w:cstheme="minorHAnsi"/>
          <w:color w:val="000000"/>
          <w:lang w:eastAsia="en-GB"/>
        </w:rPr>
        <w:t xml:space="preserve">, Eugen </w:t>
      </w:r>
      <w:r>
        <w:rPr>
          <w:rFonts w:eastAsia="Times New Roman" w:cstheme="minorHAnsi"/>
          <w:color w:val="000000"/>
          <w:lang w:eastAsia="en-GB"/>
        </w:rPr>
        <w:t>(</w:t>
      </w:r>
      <w:r w:rsidR="00D46761" w:rsidRPr="00E606A4">
        <w:rPr>
          <w:rFonts w:eastAsia="Times New Roman" w:cstheme="minorHAnsi"/>
          <w:color w:val="000000"/>
          <w:lang w:eastAsia="en-GB"/>
        </w:rPr>
        <w:t>Austria</w:t>
      </w:r>
      <w:r>
        <w:rPr>
          <w:rFonts w:eastAsia="Times New Roman" w:cstheme="minorHAnsi"/>
          <w:color w:val="000000"/>
          <w:lang w:eastAsia="en-GB"/>
        </w:rPr>
        <w:t>)</w:t>
      </w:r>
      <w:r w:rsidR="00D46761" w:rsidRPr="00E606A4">
        <w:rPr>
          <w:rFonts w:eastAsia="Times New Roman" w:cstheme="minorHAnsi"/>
          <w:color w:val="000000"/>
          <w:lang w:eastAsia="en-GB"/>
        </w:rPr>
        <w:t xml:space="preserve">, Jens and Stefanie </w:t>
      </w:r>
      <w:r>
        <w:rPr>
          <w:rFonts w:eastAsia="Times New Roman" w:cstheme="minorHAnsi"/>
          <w:color w:val="000000"/>
          <w:lang w:eastAsia="en-GB"/>
        </w:rPr>
        <w:t>(</w:t>
      </w:r>
      <w:r w:rsidR="00D46761" w:rsidRPr="00E606A4">
        <w:rPr>
          <w:rFonts w:eastAsia="Times New Roman" w:cstheme="minorHAnsi"/>
          <w:color w:val="000000"/>
          <w:lang w:eastAsia="en-GB"/>
        </w:rPr>
        <w:t>Germany</w:t>
      </w:r>
      <w:r>
        <w:rPr>
          <w:rFonts w:eastAsia="Times New Roman" w:cstheme="minorHAnsi"/>
          <w:color w:val="000000"/>
          <w:lang w:eastAsia="en-GB"/>
        </w:rPr>
        <w:t>)</w:t>
      </w:r>
      <w:r w:rsidR="00D46761" w:rsidRPr="00E606A4">
        <w:rPr>
          <w:rFonts w:eastAsia="Times New Roman" w:cstheme="minorHAnsi"/>
          <w:color w:val="000000"/>
          <w:lang w:eastAsia="en-GB"/>
        </w:rPr>
        <w:t xml:space="preserve">, Tiina </w:t>
      </w:r>
      <w:r>
        <w:rPr>
          <w:rFonts w:eastAsia="Times New Roman" w:cstheme="minorHAnsi"/>
          <w:color w:val="000000"/>
          <w:lang w:eastAsia="en-GB"/>
        </w:rPr>
        <w:t>(</w:t>
      </w:r>
      <w:r w:rsidR="00D46761" w:rsidRPr="00E606A4">
        <w:rPr>
          <w:rFonts w:eastAsia="Times New Roman" w:cstheme="minorHAnsi"/>
          <w:color w:val="000000"/>
          <w:lang w:eastAsia="en-GB"/>
        </w:rPr>
        <w:t>Finland</w:t>
      </w:r>
      <w:r>
        <w:rPr>
          <w:rFonts w:eastAsia="Times New Roman" w:cstheme="minorHAnsi"/>
          <w:color w:val="000000"/>
          <w:lang w:eastAsia="en-GB"/>
        </w:rPr>
        <w:t>)</w:t>
      </w:r>
      <w:r w:rsidR="00D46761" w:rsidRPr="00E606A4">
        <w:rPr>
          <w:rFonts w:eastAsia="Times New Roman" w:cstheme="minorHAnsi"/>
          <w:color w:val="000000"/>
          <w:lang w:eastAsia="en-GB"/>
        </w:rPr>
        <w:t xml:space="preserve">, Ana </w:t>
      </w:r>
      <w:r>
        <w:rPr>
          <w:rFonts w:eastAsia="Times New Roman" w:cstheme="minorHAnsi"/>
          <w:color w:val="000000"/>
          <w:lang w:eastAsia="en-GB"/>
        </w:rPr>
        <w:t>(</w:t>
      </w:r>
      <w:r w:rsidR="00D46761" w:rsidRPr="00E606A4">
        <w:rPr>
          <w:rFonts w:eastAsia="Times New Roman" w:cstheme="minorHAnsi"/>
          <w:color w:val="000000"/>
          <w:lang w:eastAsia="en-GB"/>
        </w:rPr>
        <w:t>Slovakia</w:t>
      </w:r>
      <w:r>
        <w:rPr>
          <w:rFonts w:eastAsia="Times New Roman" w:cstheme="minorHAnsi"/>
          <w:color w:val="000000"/>
          <w:lang w:eastAsia="en-GB"/>
        </w:rPr>
        <w:t>)</w:t>
      </w:r>
      <w:r w:rsidR="00D46761" w:rsidRPr="00E606A4">
        <w:rPr>
          <w:rFonts w:eastAsia="Times New Roman" w:cstheme="minorHAnsi"/>
          <w:color w:val="000000"/>
          <w:lang w:eastAsia="en-GB"/>
        </w:rPr>
        <w:t xml:space="preserve">, Raluca </w:t>
      </w:r>
      <w:r>
        <w:rPr>
          <w:rFonts w:eastAsia="Times New Roman" w:cstheme="minorHAnsi"/>
          <w:color w:val="000000"/>
          <w:lang w:eastAsia="en-GB"/>
        </w:rPr>
        <w:t>(</w:t>
      </w:r>
      <w:r w:rsidR="00D46761" w:rsidRPr="00E606A4">
        <w:rPr>
          <w:rFonts w:eastAsia="Times New Roman" w:cstheme="minorHAnsi"/>
          <w:color w:val="000000"/>
          <w:lang w:eastAsia="en-GB"/>
        </w:rPr>
        <w:t>Romania</w:t>
      </w:r>
      <w:r>
        <w:rPr>
          <w:rFonts w:eastAsia="Times New Roman" w:cstheme="minorHAnsi"/>
          <w:color w:val="000000"/>
          <w:lang w:eastAsia="en-GB"/>
        </w:rPr>
        <w:t>)</w:t>
      </w:r>
      <w:r w:rsidR="00D46761" w:rsidRPr="00E606A4">
        <w:rPr>
          <w:rFonts w:eastAsia="Times New Roman" w:cstheme="minorHAnsi"/>
          <w:color w:val="000000"/>
          <w:lang w:eastAsia="en-GB"/>
        </w:rPr>
        <w:t xml:space="preserve">, Kamila </w:t>
      </w:r>
      <w:r>
        <w:rPr>
          <w:rFonts w:eastAsia="Times New Roman" w:cstheme="minorHAnsi"/>
          <w:color w:val="000000"/>
          <w:lang w:eastAsia="en-GB"/>
        </w:rPr>
        <w:t>(</w:t>
      </w:r>
      <w:r w:rsidR="00D46761" w:rsidRPr="00E606A4">
        <w:rPr>
          <w:rFonts w:eastAsia="Times New Roman" w:cstheme="minorHAnsi"/>
          <w:color w:val="000000"/>
          <w:lang w:eastAsia="en-GB"/>
        </w:rPr>
        <w:t>Poland</w:t>
      </w:r>
      <w:r>
        <w:rPr>
          <w:rFonts w:eastAsia="Times New Roman" w:cstheme="minorHAnsi"/>
          <w:color w:val="000000"/>
          <w:lang w:eastAsia="en-GB"/>
        </w:rPr>
        <w:t>)</w:t>
      </w:r>
      <w:r w:rsidR="00D46761" w:rsidRPr="00E606A4">
        <w:rPr>
          <w:rFonts w:eastAsia="Times New Roman" w:cstheme="minorHAnsi"/>
          <w:color w:val="000000"/>
          <w:lang w:eastAsia="en-GB"/>
        </w:rPr>
        <w:t xml:space="preserve">, Quinta </w:t>
      </w:r>
      <w:r>
        <w:rPr>
          <w:rFonts w:eastAsia="Times New Roman" w:cstheme="minorHAnsi"/>
          <w:color w:val="000000"/>
          <w:lang w:eastAsia="en-GB"/>
        </w:rPr>
        <w:t>(</w:t>
      </w:r>
      <w:r w:rsidR="00D46761" w:rsidRPr="00E606A4">
        <w:rPr>
          <w:rFonts w:eastAsia="Times New Roman" w:cstheme="minorHAnsi"/>
          <w:color w:val="000000"/>
          <w:lang w:eastAsia="en-GB"/>
        </w:rPr>
        <w:t>Netherlands</w:t>
      </w:r>
      <w:r>
        <w:rPr>
          <w:rFonts w:eastAsia="Times New Roman" w:cstheme="minorHAnsi"/>
          <w:color w:val="000000"/>
          <w:lang w:eastAsia="en-GB"/>
        </w:rPr>
        <w:t>)</w:t>
      </w:r>
      <w:r w:rsidR="00D46761" w:rsidRPr="00E606A4">
        <w:rPr>
          <w:rFonts w:eastAsia="Times New Roman" w:cstheme="minorHAnsi"/>
          <w:color w:val="000000"/>
          <w:lang w:eastAsia="en-GB"/>
        </w:rPr>
        <w:t xml:space="preserve">, Nino </w:t>
      </w:r>
      <w:r>
        <w:rPr>
          <w:rFonts w:eastAsia="Times New Roman" w:cstheme="minorHAnsi"/>
          <w:color w:val="000000"/>
          <w:lang w:eastAsia="en-GB"/>
        </w:rPr>
        <w:t>(</w:t>
      </w:r>
      <w:r w:rsidR="00D46761" w:rsidRPr="00E606A4">
        <w:rPr>
          <w:rFonts w:eastAsia="Times New Roman" w:cstheme="minorHAnsi"/>
          <w:color w:val="000000"/>
          <w:lang w:eastAsia="en-GB"/>
        </w:rPr>
        <w:t>Croatia</w:t>
      </w:r>
      <w:r>
        <w:rPr>
          <w:rFonts w:eastAsia="Times New Roman" w:cstheme="minorHAnsi"/>
          <w:color w:val="000000"/>
          <w:lang w:eastAsia="en-GB"/>
        </w:rPr>
        <w:t>)</w:t>
      </w:r>
      <w:r w:rsidR="00D46761" w:rsidRPr="00E606A4">
        <w:rPr>
          <w:rFonts w:eastAsia="Times New Roman" w:cstheme="minorHAnsi"/>
          <w:color w:val="000000"/>
          <w:lang w:eastAsia="en-GB"/>
        </w:rPr>
        <w:t xml:space="preserve">, Biljana </w:t>
      </w:r>
      <w:r>
        <w:rPr>
          <w:rFonts w:eastAsia="Times New Roman" w:cstheme="minorHAnsi"/>
          <w:color w:val="000000"/>
          <w:lang w:eastAsia="en-GB"/>
        </w:rPr>
        <w:t>(</w:t>
      </w:r>
      <w:r w:rsidR="00D46761" w:rsidRPr="00E606A4">
        <w:rPr>
          <w:rFonts w:eastAsia="Times New Roman" w:cstheme="minorHAnsi"/>
          <w:color w:val="000000"/>
          <w:lang w:eastAsia="en-GB"/>
        </w:rPr>
        <w:t>Macedonia</w:t>
      </w:r>
      <w:r>
        <w:rPr>
          <w:rFonts w:eastAsia="Times New Roman" w:cstheme="minorHAnsi"/>
          <w:color w:val="000000"/>
          <w:lang w:eastAsia="en-GB"/>
        </w:rPr>
        <w:t>)</w:t>
      </w:r>
      <w:r w:rsidR="00D46761" w:rsidRPr="00E606A4">
        <w:rPr>
          <w:rFonts w:eastAsia="Times New Roman" w:cstheme="minorHAnsi"/>
          <w:color w:val="000000"/>
          <w:lang w:eastAsia="en-GB"/>
        </w:rPr>
        <w:t xml:space="preserve">, Richard </w:t>
      </w:r>
      <w:r>
        <w:rPr>
          <w:rFonts w:eastAsia="Times New Roman" w:cstheme="minorHAnsi"/>
          <w:color w:val="000000"/>
          <w:lang w:eastAsia="en-GB"/>
        </w:rPr>
        <w:t>(</w:t>
      </w:r>
      <w:r w:rsidR="00D46761" w:rsidRPr="00E606A4">
        <w:rPr>
          <w:rFonts w:eastAsia="Times New Roman" w:cstheme="minorHAnsi"/>
          <w:color w:val="000000"/>
          <w:lang w:eastAsia="en-GB"/>
        </w:rPr>
        <w:t>France</w:t>
      </w:r>
      <w:r>
        <w:rPr>
          <w:rFonts w:eastAsia="Times New Roman" w:cstheme="minorHAnsi"/>
          <w:color w:val="000000"/>
          <w:lang w:eastAsia="en-GB"/>
        </w:rPr>
        <w:t>)</w:t>
      </w:r>
      <w:r w:rsidR="00D46761" w:rsidRPr="00E606A4">
        <w:rPr>
          <w:rFonts w:eastAsia="Times New Roman" w:cstheme="minorHAnsi"/>
          <w:color w:val="000000"/>
          <w:lang w:eastAsia="en-GB"/>
        </w:rPr>
        <w:t xml:space="preserve">, David </w:t>
      </w:r>
      <w:r>
        <w:rPr>
          <w:rFonts w:eastAsia="Times New Roman" w:cstheme="minorHAnsi"/>
          <w:color w:val="000000"/>
          <w:lang w:eastAsia="en-GB"/>
        </w:rPr>
        <w:t>(</w:t>
      </w:r>
      <w:r w:rsidR="00D46761" w:rsidRPr="00E606A4">
        <w:rPr>
          <w:rFonts w:eastAsia="Times New Roman" w:cstheme="minorHAnsi"/>
          <w:color w:val="000000"/>
          <w:lang w:eastAsia="en-GB"/>
        </w:rPr>
        <w:t>Belgium</w:t>
      </w:r>
      <w:r>
        <w:rPr>
          <w:rFonts w:eastAsia="Times New Roman" w:cstheme="minorHAnsi"/>
          <w:color w:val="000000"/>
          <w:lang w:eastAsia="en-GB"/>
        </w:rPr>
        <w:t>)</w:t>
      </w:r>
      <w:r w:rsidR="00D46761" w:rsidRPr="00E606A4">
        <w:rPr>
          <w:rFonts w:eastAsia="Times New Roman" w:cstheme="minorHAnsi"/>
          <w:color w:val="000000"/>
          <w:lang w:eastAsia="en-GB"/>
        </w:rPr>
        <w:t xml:space="preserve">, Kart </w:t>
      </w:r>
      <w:r>
        <w:rPr>
          <w:rFonts w:eastAsia="Times New Roman" w:cstheme="minorHAnsi"/>
          <w:color w:val="000000"/>
          <w:lang w:eastAsia="en-GB"/>
        </w:rPr>
        <w:t>(</w:t>
      </w:r>
      <w:r w:rsidR="00D46761" w:rsidRPr="00E606A4">
        <w:rPr>
          <w:rFonts w:eastAsia="Times New Roman" w:cstheme="minorHAnsi"/>
          <w:color w:val="000000"/>
          <w:lang w:eastAsia="en-GB"/>
        </w:rPr>
        <w:t>Estonia</w:t>
      </w:r>
      <w:r>
        <w:rPr>
          <w:rFonts w:eastAsia="Times New Roman" w:cstheme="minorHAnsi"/>
          <w:color w:val="000000"/>
          <w:lang w:eastAsia="en-GB"/>
        </w:rPr>
        <w:t>)</w:t>
      </w:r>
      <w:r w:rsidR="00D46761" w:rsidRPr="00E606A4">
        <w:rPr>
          <w:rFonts w:eastAsia="Times New Roman" w:cstheme="minorHAnsi"/>
          <w:color w:val="000000"/>
          <w:lang w:eastAsia="en-GB"/>
        </w:rPr>
        <w:t xml:space="preserve">, Vito </w:t>
      </w:r>
      <w:r>
        <w:rPr>
          <w:rFonts w:eastAsia="Times New Roman" w:cstheme="minorHAnsi"/>
          <w:color w:val="000000"/>
          <w:lang w:eastAsia="en-GB"/>
        </w:rPr>
        <w:t>(</w:t>
      </w:r>
      <w:r w:rsidR="00D46761" w:rsidRPr="00E606A4">
        <w:rPr>
          <w:rFonts w:eastAsia="Times New Roman" w:cstheme="minorHAnsi"/>
          <w:color w:val="000000"/>
          <w:lang w:eastAsia="en-GB"/>
        </w:rPr>
        <w:t>Italy</w:t>
      </w:r>
      <w:r>
        <w:rPr>
          <w:rFonts w:eastAsia="Times New Roman" w:cstheme="minorHAnsi"/>
          <w:color w:val="000000"/>
          <w:lang w:eastAsia="en-GB"/>
        </w:rPr>
        <w:t>)</w:t>
      </w:r>
      <w:r w:rsidR="00D46761" w:rsidRPr="00E606A4">
        <w:rPr>
          <w:rFonts w:eastAsia="Times New Roman" w:cstheme="minorHAnsi"/>
          <w:color w:val="000000"/>
          <w:lang w:eastAsia="en-GB"/>
        </w:rPr>
        <w:t xml:space="preserve">, Per </w:t>
      </w:r>
      <w:r>
        <w:rPr>
          <w:rFonts w:eastAsia="Times New Roman" w:cstheme="minorHAnsi"/>
          <w:color w:val="000000"/>
          <w:lang w:eastAsia="en-GB"/>
        </w:rPr>
        <w:t>(</w:t>
      </w:r>
      <w:r w:rsidR="00D46761" w:rsidRPr="00E606A4">
        <w:rPr>
          <w:rFonts w:eastAsia="Times New Roman" w:cstheme="minorHAnsi"/>
          <w:color w:val="000000"/>
          <w:lang w:eastAsia="en-GB"/>
        </w:rPr>
        <w:t>Denmark</w:t>
      </w:r>
      <w:r>
        <w:rPr>
          <w:rFonts w:eastAsia="Times New Roman" w:cstheme="minorHAnsi"/>
          <w:color w:val="000000"/>
          <w:lang w:eastAsia="en-GB"/>
        </w:rPr>
        <w:t>)</w:t>
      </w:r>
      <w:r w:rsidR="00D46761" w:rsidRPr="00E606A4">
        <w:rPr>
          <w:rFonts w:eastAsia="Times New Roman" w:cstheme="minorHAnsi"/>
          <w:color w:val="000000"/>
          <w:lang w:eastAsia="en-GB"/>
        </w:rPr>
        <w:t xml:space="preserve">, Saviour </w:t>
      </w:r>
      <w:r>
        <w:rPr>
          <w:rFonts w:eastAsia="Times New Roman" w:cstheme="minorHAnsi"/>
          <w:color w:val="000000"/>
          <w:lang w:eastAsia="en-GB"/>
        </w:rPr>
        <w:t>(</w:t>
      </w:r>
      <w:r w:rsidR="00D46761" w:rsidRPr="00E606A4">
        <w:rPr>
          <w:rFonts w:eastAsia="Times New Roman" w:cstheme="minorHAnsi"/>
          <w:color w:val="000000"/>
          <w:lang w:eastAsia="en-GB"/>
        </w:rPr>
        <w:t>Malta</w:t>
      </w:r>
      <w:r>
        <w:rPr>
          <w:rFonts w:eastAsia="Times New Roman" w:cstheme="minorHAnsi"/>
          <w:color w:val="000000"/>
          <w:lang w:eastAsia="en-GB"/>
        </w:rPr>
        <w:t>)</w:t>
      </w:r>
      <w:r w:rsidR="00D46761" w:rsidRPr="00E606A4">
        <w:rPr>
          <w:rFonts w:eastAsia="Times New Roman" w:cstheme="minorHAnsi"/>
          <w:color w:val="000000"/>
          <w:lang w:eastAsia="en-GB"/>
        </w:rPr>
        <w:t xml:space="preserve">, Maria </w:t>
      </w:r>
      <w:r>
        <w:rPr>
          <w:rFonts w:eastAsia="Times New Roman" w:cstheme="minorHAnsi"/>
          <w:color w:val="000000"/>
          <w:lang w:eastAsia="en-GB"/>
        </w:rPr>
        <w:t>(</w:t>
      </w:r>
      <w:r w:rsidR="00D46761" w:rsidRPr="00E606A4">
        <w:rPr>
          <w:rFonts w:eastAsia="Times New Roman" w:cstheme="minorHAnsi"/>
          <w:color w:val="000000"/>
          <w:lang w:eastAsia="en-GB"/>
        </w:rPr>
        <w:t>Bulgaria</w:t>
      </w:r>
      <w:r>
        <w:rPr>
          <w:rFonts w:eastAsia="Times New Roman" w:cstheme="minorHAnsi"/>
          <w:color w:val="000000"/>
          <w:lang w:eastAsia="en-GB"/>
        </w:rPr>
        <w:t>)</w:t>
      </w:r>
      <w:r w:rsidR="00D46761" w:rsidRPr="00E606A4">
        <w:rPr>
          <w:rFonts w:eastAsia="Times New Roman" w:cstheme="minorHAnsi"/>
          <w:color w:val="000000"/>
          <w:lang w:eastAsia="en-GB"/>
        </w:rPr>
        <w:t xml:space="preserve">, Olga </w:t>
      </w:r>
      <w:r>
        <w:rPr>
          <w:rFonts w:eastAsia="Times New Roman" w:cstheme="minorHAnsi"/>
          <w:color w:val="000000"/>
          <w:lang w:eastAsia="en-GB"/>
        </w:rPr>
        <w:t>(</w:t>
      </w:r>
      <w:r w:rsidR="00D46761" w:rsidRPr="00E606A4">
        <w:rPr>
          <w:rFonts w:eastAsia="Times New Roman" w:cstheme="minorHAnsi"/>
          <w:color w:val="000000"/>
          <w:lang w:eastAsia="en-GB"/>
        </w:rPr>
        <w:t>Greece</w:t>
      </w:r>
      <w:r>
        <w:rPr>
          <w:rFonts w:eastAsia="Times New Roman" w:cstheme="minorHAnsi"/>
          <w:color w:val="000000"/>
          <w:lang w:eastAsia="en-GB"/>
        </w:rPr>
        <w:t>),</w:t>
      </w:r>
      <w:r w:rsidR="00D46761" w:rsidRPr="00E606A4">
        <w:rPr>
          <w:rFonts w:eastAsia="Times New Roman" w:cstheme="minorHAnsi"/>
          <w:color w:val="000000"/>
          <w:lang w:eastAsia="en-GB"/>
        </w:rPr>
        <w:t xml:space="preserve"> Vilborg </w:t>
      </w:r>
      <w:r>
        <w:rPr>
          <w:rFonts w:eastAsia="Times New Roman" w:cstheme="minorHAnsi"/>
          <w:color w:val="000000"/>
          <w:lang w:eastAsia="en-GB"/>
        </w:rPr>
        <w:t>(</w:t>
      </w:r>
      <w:r w:rsidR="00D46761" w:rsidRPr="00E606A4">
        <w:rPr>
          <w:rFonts w:eastAsia="Times New Roman" w:cstheme="minorHAnsi"/>
          <w:color w:val="000000"/>
          <w:lang w:eastAsia="en-GB"/>
        </w:rPr>
        <w:t>Iceland</w:t>
      </w:r>
      <w:r>
        <w:rPr>
          <w:rFonts w:eastAsia="Times New Roman" w:cstheme="minorHAnsi"/>
          <w:color w:val="000000"/>
          <w:lang w:eastAsia="en-GB"/>
        </w:rPr>
        <w:t>),</w:t>
      </w:r>
      <w:r w:rsidR="00D46761" w:rsidRPr="00E606A4">
        <w:rPr>
          <w:rFonts w:eastAsia="Times New Roman" w:cstheme="minorHAnsi"/>
          <w:color w:val="000000"/>
          <w:lang w:eastAsia="en-GB"/>
        </w:rPr>
        <w:t xml:space="preserve"> Johanna </w:t>
      </w:r>
      <w:r>
        <w:rPr>
          <w:rFonts w:eastAsia="Times New Roman" w:cstheme="minorHAnsi"/>
          <w:color w:val="000000"/>
          <w:lang w:eastAsia="en-GB"/>
        </w:rPr>
        <w:t>(</w:t>
      </w:r>
      <w:r w:rsidR="00D46761" w:rsidRPr="00E606A4">
        <w:rPr>
          <w:rFonts w:eastAsia="Times New Roman" w:cstheme="minorHAnsi"/>
          <w:color w:val="000000"/>
          <w:lang w:eastAsia="en-GB"/>
        </w:rPr>
        <w:t>Norway</w:t>
      </w:r>
      <w:r>
        <w:rPr>
          <w:rFonts w:eastAsia="Times New Roman" w:cstheme="minorHAnsi"/>
          <w:color w:val="000000"/>
          <w:lang w:eastAsia="en-GB"/>
        </w:rPr>
        <w:t>)</w:t>
      </w:r>
      <w:r w:rsidR="00D46761" w:rsidRPr="00E606A4">
        <w:rPr>
          <w:rFonts w:eastAsia="Times New Roman" w:cstheme="minorHAnsi"/>
          <w:color w:val="000000"/>
          <w:lang w:eastAsia="en-GB"/>
        </w:rPr>
        <w:t xml:space="preserve"> Sergio</w:t>
      </w:r>
      <w:r>
        <w:rPr>
          <w:rFonts w:eastAsia="Times New Roman" w:cstheme="minorHAnsi"/>
          <w:color w:val="000000"/>
          <w:lang w:eastAsia="en-GB"/>
        </w:rPr>
        <w:t xml:space="preserve"> Aires</w:t>
      </w:r>
      <w:r w:rsidR="00D46761" w:rsidRPr="00E606A4">
        <w:rPr>
          <w:rFonts w:eastAsia="Times New Roman" w:cstheme="minorHAnsi"/>
          <w:color w:val="000000"/>
          <w:lang w:eastAsia="en-GB"/>
        </w:rPr>
        <w:t xml:space="preserve"> </w:t>
      </w:r>
      <w:r>
        <w:rPr>
          <w:rFonts w:eastAsia="Times New Roman" w:cstheme="minorHAnsi"/>
          <w:color w:val="000000"/>
          <w:lang w:eastAsia="en-GB"/>
        </w:rPr>
        <w:t>(</w:t>
      </w:r>
      <w:r w:rsidR="00D46761" w:rsidRPr="00E606A4">
        <w:rPr>
          <w:rFonts w:eastAsia="Times New Roman" w:cstheme="minorHAnsi"/>
          <w:color w:val="000000"/>
          <w:lang w:eastAsia="en-GB"/>
        </w:rPr>
        <w:t>Portugal</w:t>
      </w:r>
      <w:r>
        <w:rPr>
          <w:rFonts w:eastAsia="Times New Roman" w:cstheme="minorHAnsi"/>
          <w:color w:val="000000"/>
          <w:lang w:eastAsia="en-GB"/>
        </w:rPr>
        <w:t>)</w:t>
      </w:r>
    </w:p>
    <w:p w14:paraId="5226BFA2" w14:textId="789B6753" w:rsidR="00660897" w:rsidRDefault="00660897" w:rsidP="00C63DD5">
      <w:pPr>
        <w:spacing w:after="0" w:line="240" w:lineRule="auto"/>
        <w:rPr>
          <w:rFonts w:eastAsia="Times New Roman" w:cstheme="minorHAnsi"/>
          <w:color w:val="000000"/>
          <w:lang w:eastAsia="en-GB"/>
        </w:rPr>
      </w:pPr>
      <w:r w:rsidRPr="00660897">
        <w:rPr>
          <w:rFonts w:eastAsia="Times New Roman" w:cstheme="minorHAnsi"/>
          <w:b/>
          <w:color w:val="000000"/>
          <w:lang w:eastAsia="en-GB"/>
        </w:rPr>
        <w:t>EOs</w:t>
      </w:r>
      <w:r>
        <w:rPr>
          <w:rFonts w:eastAsia="Times New Roman" w:cstheme="minorHAnsi"/>
          <w:color w:val="000000"/>
          <w:lang w:eastAsia="en-GB"/>
        </w:rPr>
        <w:t xml:space="preserve">: </w:t>
      </w:r>
      <w:r w:rsidRPr="00E606A4">
        <w:rPr>
          <w:rFonts w:eastAsia="Times New Roman" w:cstheme="minorHAnsi"/>
          <w:color w:val="000000"/>
          <w:lang w:eastAsia="en-GB"/>
        </w:rPr>
        <w:t xml:space="preserve">Ian </w:t>
      </w:r>
      <w:r>
        <w:rPr>
          <w:rFonts w:eastAsia="Times New Roman" w:cstheme="minorHAnsi"/>
          <w:color w:val="000000"/>
          <w:lang w:eastAsia="en-GB"/>
        </w:rPr>
        <w:t>(</w:t>
      </w:r>
      <w:proofErr w:type="spellStart"/>
      <w:r w:rsidRPr="00E606A4">
        <w:rPr>
          <w:rFonts w:eastAsia="Times New Roman" w:cstheme="minorHAnsi"/>
          <w:color w:val="000000"/>
          <w:lang w:eastAsia="en-GB"/>
        </w:rPr>
        <w:t>Int</w:t>
      </w:r>
      <w:proofErr w:type="spellEnd"/>
      <w:r w:rsidRPr="00E606A4">
        <w:rPr>
          <w:rFonts w:eastAsia="Times New Roman" w:cstheme="minorHAnsi"/>
          <w:color w:val="000000"/>
          <w:lang w:eastAsia="en-GB"/>
        </w:rPr>
        <w:t xml:space="preserve"> Fed of Social Workers</w:t>
      </w:r>
      <w:r>
        <w:rPr>
          <w:rFonts w:eastAsia="Times New Roman" w:cstheme="minorHAnsi"/>
          <w:color w:val="000000"/>
          <w:lang w:eastAsia="en-GB"/>
        </w:rPr>
        <w:t>)</w:t>
      </w:r>
      <w:r w:rsidRPr="00E606A4">
        <w:rPr>
          <w:rFonts w:eastAsia="Times New Roman" w:cstheme="minorHAnsi"/>
          <w:color w:val="000000"/>
          <w:lang w:eastAsia="en-GB"/>
        </w:rPr>
        <w:t>,</w:t>
      </w:r>
      <w:r>
        <w:rPr>
          <w:rFonts w:eastAsia="Times New Roman" w:cstheme="minorHAnsi"/>
          <w:color w:val="000000"/>
          <w:lang w:eastAsia="en-GB"/>
        </w:rPr>
        <w:t xml:space="preserve"> </w:t>
      </w:r>
      <w:r w:rsidRPr="00E606A4">
        <w:rPr>
          <w:rFonts w:eastAsia="Times New Roman" w:cstheme="minorHAnsi"/>
          <w:color w:val="000000"/>
          <w:lang w:eastAsia="en-GB"/>
        </w:rPr>
        <w:t xml:space="preserve">Luigi </w:t>
      </w:r>
      <w:r>
        <w:rPr>
          <w:rFonts w:eastAsia="Times New Roman" w:cstheme="minorHAnsi"/>
          <w:color w:val="000000"/>
          <w:lang w:eastAsia="en-GB"/>
        </w:rPr>
        <w:t>(</w:t>
      </w:r>
      <w:r w:rsidRPr="00E606A4">
        <w:rPr>
          <w:rFonts w:eastAsia="Times New Roman" w:cstheme="minorHAnsi"/>
          <w:color w:val="000000"/>
          <w:lang w:eastAsia="en-GB"/>
        </w:rPr>
        <w:t>SMES</w:t>
      </w:r>
      <w:r>
        <w:rPr>
          <w:rFonts w:eastAsia="Times New Roman" w:cstheme="minorHAnsi"/>
          <w:color w:val="000000"/>
          <w:lang w:eastAsia="en-GB"/>
        </w:rPr>
        <w:t>),</w:t>
      </w:r>
    </w:p>
    <w:p w14:paraId="2BFFCEAB" w14:textId="46D1DF7D" w:rsidR="00660897" w:rsidRPr="00E606A4" w:rsidRDefault="00660897" w:rsidP="00C63DD5">
      <w:pPr>
        <w:spacing w:after="0" w:line="240" w:lineRule="auto"/>
        <w:rPr>
          <w:rFonts w:eastAsia="Times New Roman" w:cstheme="minorHAnsi"/>
          <w:lang w:eastAsia="en-GB"/>
        </w:rPr>
      </w:pPr>
      <w:r w:rsidRPr="00660897">
        <w:rPr>
          <w:rFonts w:eastAsia="Times New Roman" w:cstheme="minorHAnsi"/>
          <w:b/>
          <w:color w:val="000000"/>
          <w:lang w:eastAsia="en-GB"/>
        </w:rPr>
        <w:t>Staff</w:t>
      </w:r>
      <w:r>
        <w:rPr>
          <w:rFonts w:eastAsia="Times New Roman" w:cstheme="minorHAnsi"/>
          <w:color w:val="000000"/>
          <w:lang w:eastAsia="en-GB"/>
        </w:rPr>
        <w:t xml:space="preserve">: Leo Williams, Philippe Lemmens, </w:t>
      </w:r>
      <w:r w:rsidRPr="00E606A4">
        <w:rPr>
          <w:rFonts w:eastAsia="Times New Roman" w:cstheme="minorHAnsi"/>
          <w:color w:val="000000"/>
          <w:lang w:eastAsia="en-GB"/>
        </w:rPr>
        <w:t>Sian</w:t>
      </w:r>
      <w:r>
        <w:rPr>
          <w:rFonts w:eastAsia="Times New Roman" w:cstheme="minorHAnsi"/>
          <w:color w:val="000000"/>
          <w:lang w:eastAsia="en-GB"/>
        </w:rPr>
        <w:t xml:space="preserve"> Jones,</w:t>
      </w:r>
      <w:r w:rsidRPr="00E606A4">
        <w:rPr>
          <w:rFonts w:eastAsia="Times New Roman" w:cstheme="minorHAnsi"/>
          <w:color w:val="000000"/>
          <w:lang w:eastAsia="en-GB"/>
        </w:rPr>
        <w:t xml:space="preserve"> Elke</w:t>
      </w:r>
      <w:r>
        <w:rPr>
          <w:rFonts w:eastAsia="Times New Roman" w:cstheme="minorHAnsi"/>
          <w:color w:val="000000"/>
          <w:lang w:eastAsia="en-GB"/>
        </w:rPr>
        <w:t>,</w:t>
      </w:r>
      <w:r w:rsidRPr="00E606A4">
        <w:rPr>
          <w:rFonts w:eastAsia="Times New Roman" w:cstheme="minorHAnsi"/>
          <w:color w:val="000000"/>
          <w:lang w:eastAsia="en-GB"/>
        </w:rPr>
        <w:t xml:space="preserve"> Rebecca</w:t>
      </w:r>
      <w:r>
        <w:rPr>
          <w:rFonts w:eastAsia="Times New Roman" w:cstheme="minorHAnsi"/>
          <w:color w:val="000000"/>
          <w:lang w:eastAsia="en-GB"/>
        </w:rPr>
        <w:t xml:space="preserve"> Lee,</w:t>
      </w:r>
      <w:r w:rsidRPr="00E606A4">
        <w:rPr>
          <w:rFonts w:eastAsia="Times New Roman" w:cstheme="minorHAnsi"/>
          <w:color w:val="000000"/>
          <w:lang w:eastAsia="en-GB"/>
        </w:rPr>
        <w:t xml:space="preserve"> Sigrid</w:t>
      </w:r>
      <w:r>
        <w:rPr>
          <w:rFonts w:eastAsia="Times New Roman" w:cstheme="minorHAnsi"/>
          <w:color w:val="000000"/>
          <w:lang w:eastAsia="en-GB"/>
        </w:rPr>
        <w:t xml:space="preserve"> Dahmen,</w:t>
      </w:r>
      <w:r w:rsidRPr="00E606A4">
        <w:rPr>
          <w:rFonts w:eastAsia="Times New Roman" w:cstheme="minorHAnsi"/>
          <w:color w:val="000000"/>
          <w:lang w:eastAsia="en-GB"/>
        </w:rPr>
        <w:t xml:space="preserve"> Amana</w:t>
      </w:r>
      <w:r>
        <w:rPr>
          <w:rFonts w:eastAsia="Times New Roman" w:cstheme="minorHAnsi"/>
          <w:color w:val="000000"/>
          <w:lang w:eastAsia="en-GB"/>
        </w:rPr>
        <w:t xml:space="preserve"> Ferraro,</w:t>
      </w:r>
      <w:r w:rsidRPr="00E606A4">
        <w:rPr>
          <w:rFonts w:eastAsia="Times New Roman" w:cstheme="minorHAnsi"/>
          <w:color w:val="000000"/>
          <w:lang w:eastAsia="en-GB"/>
        </w:rPr>
        <w:t xml:space="preserve"> Fintan</w:t>
      </w:r>
      <w:r>
        <w:rPr>
          <w:rFonts w:eastAsia="Times New Roman" w:cstheme="minorHAnsi"/>
          <w:color w:val="000000"/>
          <w:lang w:eastAsia="en-GB"/>
        </w:rPr>
        <w:t xml:space="preserve"> Farrell, </w:t>
      </w:r>
      <w:r w:rsidRPr="00E606A4">
        <w:rPr>
          <w:rFonts w:eastAsia="Times New Roman" w:cstheme="minorHAnsi"/>
          <w:color w:val="000000"/>
          <w:lang w:eastAsia="en-GB"/>
        </w:rPr>
        <w:t>Magda</w:t>
      </w:r>
      <w:r>
        <w:rPr>
          <w:rFonts w:eastAsia="Times New Roman" w:cstheme="minorHAnsi"/>
          <w:color w:val="000000"/>
          <w:lang w:eastAsia="en-GB"/>
        </w:rPr>
        <w:t xml:space="preserve"> Tancau.</w:t>
      </w:r>
    </w:p>
    <w:p w14:paraId="7E764612" w14:textId="7983FA33" w:rsidR="00D46761" w:rsidRPr="00E606A4" w:rsidRDefault="00D46761" w:rsidP="00C63DD5">
      <w:pPr>
        <w:spacing w:after="0" w:line="240" w:lineRule="auto"/>
        <w:rPr>
          <w:rFonts w:eastAsia="Times New Roman" w:cstheme="minorHAnsi"/>
          <w:lang w:eastAsia="en-GB"/>
        </w:rPr>
      </w:pPr>
      <w:r w:rsidRPr="00E606A4">
        <w:rPr>
          <w:rFonts w:eastAsia="Times New Roman" w:cstheme="minorHAnsi"/>
          <w:b/>
          <w:bCs/>
          <w:color w:val="000000"/>
          <w:lang w:eastAsia="en-GB"/>
        </w:rPr>
        <w:t xml:space="preserve">Apologies: </w:t>
      </w:r>
      <w:r w:rsidRPr="00E606A4">
        <w:rPr>
          <w:rFonts w:eastAsia="Times New Roman" w:cstheme="minorHAnsi"/>
          <w:color w:val="000000"/>
          <w:lang w:eastAsia="en-GB"/>
        </w:rPr>
        <w:t xml:space="preserve">Ninetta </w:t>
      </w:r>
      <w:r w:rsidR="00660897">
        <w:rPr>
          <w:rFonts w:eastAsia="Times New Roman" w:cstheme="minorHAnsi"/>
          <w:color w:val="000000"/>
          <w:lang w:eastAsia="en-GB"/>
        </w:rPr>
        <w:t>(</w:t>
      </w:r>
      <w:r w:rsidRPr="00E606A4">
        <w:rPr>
          <w:rFonts w:eastAsia="Times New Roman" w:cstheme="minorHAnsi"/>
          <w:color w:val="000000"/>
          <w:lang w:eastAsia="en-GB"/>
        </w:rPr>
        <w:t>Cyprus</w:t>
      </w:r>
      <w:r w:rsidR="00660897">
        <w:rPr>
          <w:rFonts w:eastAsia="Times New Roman" w:cstheme="minorHAnsi"/>
          <w:color w:val="000000"/>
          <w:lang w:eastAsia="en-GB"/>
        </w:rPr>
        <w:t>)</w:t>
      </w:r>
      <w:r w:rsidRPr="00E606A4">
        <w:rPr>
          <w:rFonts w:eastAsia="Times New Roman" w:cstheme="minorHAnsi"/>
          <w:color w:val="000000"/>
          <w:lang w:eastAsia="en-GB"/>
        </w:rPr>
        <w:t xml:space="preserve">, Jasmina </w:t>
      </w:r>
      <w:r w:rsidR="00660897">
        <w:rPr>
          <w:rFonts w:eastAsia="Times New Roman" w:cstheme="minorHAnsi"/>
          <w:color w:val="000000"/>
          <w:lang w:eastAsia="en-GB"/>
        </w:rPr>
        <w:t>(</w:t>
      </w:r>
      <w:r w:rsidRPr="00E606A4">
        <w:rPr>
          <w:rFonts w:eastAsia="Times New Roman" w:cstheme="minorHAnsi"/>
          <w:color w:val="000000"/>
          <w:lang w:eastAsia="en-GB"/>
        </w:rPr>
        <w:t>Serbia</w:t>
      </w:r>
      <w:r w:rsidR="00660897">
        <w:rPr>
          <w:rFonts w:eastAsia="Times New Roman" w:cstheme="minorHAnsi"/>
          <w:color w:val="000000"/>
          <w:lang w:eastAsia="en-GB"/>
        </w:rPr>
        <w:t>)</w:t>
      </w:r>
      <w:r w:rsidRPr="00E606A4">
        <w:rPr>
          <w:rFonts w:eastAsia="Times New Roman" w:cstheme="minorHAnsi"/>
          <w:color w:val="000000"/>
          <w:lang w:eastAsia="en-GB"/>
        </w:rPr>
        <w:t xml:space="preserve">, Carlos </w:t>
      </w:r>
      <w:r w:rsidR="00660897">
        <w:rPr>
          <w:rFonts w:eastAsia="Times New Roman" w:cstheme="minorHAnsi"/>
          <w:color w:val="000000"/>
          <w:lang w:eastAsia="en-GB"/>
        </w:rPr>
        <w:t>(</w:t>
      </w:r>
      <w:r w:rsidRPr="00E606A4">
        <w:rPr>
          <w:rFonts w:eastAsia="Times New Roman" w:cstheme="minorHAnsi"/>
          <w:color w:val="000000"/>
          <w:lang w:eastAsia="en-GB"/>
        </w:rPr>
        <w:t>Spain</w:t>
      </w:r>
      <w:r w:rsidR="00660897">
        <w:rPr>
          <w:rFonts w:eastAsia="Times New Roman" w:cstheme="minorHAnsi"/>
          <w:color w:val="000000"/>
          <w:lang w:eastAsia="en-GB"/>
        </w:rPr>
        <w:t>)</w:t>
      </w:r>
      <w:r w:rsidRPr="00E606A4">
        <w:rPr>
          <w:rFonts w:eastAsia="Times New Roman" w:cstheme="minorHAnsi"/>
          <w:color w:val="000000"/>
          <w:lang w:eastAsia="en-GB"/>
        </w:rPr>
        <w:t xml:space="preserve">, Freek </w:t>
      </w:r>
      <w:r w:rsidR="00660897">
        <w:rPr>
          <w:rFonts w:eastAsia="Times New Roman" w:cstheme="minorHAnsi"/>
          <w:color w:val="000000"/>
          <w:lang w:eastAsia="en-GB"/>
        </w:rPr>
        <w:t>(</w:t>
      </w:r>
      <w:r w:rsidRPr="00E606A4">
        <w:rPr>
          <w:rFonts w:eastAsia="Times New Roman" w:cstheme="minorHAnsi"/>
          <w:color w:val="000000"/>
          <w:lang w:eastAsia="en-GB"/>
        </w:rPr>
        <w:t>FEANTSA</w:t>
      </w:r>
      <w:r w:rsidR="00660897">
        <w:rPr>
          <w:rFonts w:eastAsia="Times New Roman" w:cstheme="minorHAnsi"/>
          <w:color w:val="000000"/>
          <w:lang w:eastAsia="en-GB"/>
        </w:rPr>
        <w:t>)</w:t>
      </w:r>
      <w:r w:rsidRPr="00E606A4">
        <w:rPr>
          <w:rFonts w:eastAsia="Times New Roman" w:cstheme="minorHAnsi"/>
          <w:color w:val="000000"/>
          <w:lang w:eastAsia="en-GB"/>
        </w:rPr>
        <w:t xml:space="preserve">, Lena </w:t>
      </w:r>
      <w:r w:rsidR="00660897">
        <w:rPr>
          <w:rFonts w:eastAsia="Times New Roman" w:cstheme="minorHAnsi"/>
          <w:color w:val="000000"/>
          <w:lang w:eastAsia="en-GB"/>
        </w:rPr>
        <w:t>(</w:t>
      </w:r>
      <w:r w:rsidRPr="00E606A4">
        <w:rPr>
          <w:rFonts w:eastAsia="Times New Roman" w:cstheme="minorHAnsi"/>
          <w:color w:val="000000"/>
          <w:lang w:eastAsia="en-GB"/>
        </w:rPr>
        <w:t>Sweden</w:t>
      </w:r>
      <w:r w:rsidR="00660897">
        <w:rPr>
          <w:rFonts w:eastAsia="Times New Roman" w:cstheme="minorHAnsi"/>
          <w:color w:val="000000"/>
          <w:lang w:eastAsia="en-GB"/>
        </w:rPr>
        <w:t>)</w:t>
      </w:r>
      <w:r w:rsidRPr="00E606A4">
        <w:rPr>
          <w:rFonts w:eastAsia="Times New Roman" w:cstheme="minorHAnsi"/>
          <w:color w:val="000000"/>
          <w:lang w:eastAsia="en-GB"/>
        </w:rPr>
        <w:t xml:space="preserve">, Mike </w:t>
      </w:r>
      <w:r w:rsidR="00660897">
        <w:rPr>
          <w:rFonts w:eastAsia="Times New Roman" w:cstheme="minorHAnsi"/>
          <w:color w:val="000000"/>
          <w:lang w:eastAsia="en-GB"/>
        </w:rPr>
        <w:t>(</w:t>
      </w:r>
      <w:r w:rsidRPr="00E606A4">
        <w:rPr>
          <w:rFonts w:eastAsia="Times New Roman" w:cstheme="minorHAnsi"/>
          <w:color w:val="000000"/>
          <w:lang w:eastAsia="en-GB"/>
        </w:rPr>
        <w:t>Salvation Army</w:t>
      </w:r>
      <w:r w:rsidR="00660897">
        <w:rPr>
          <w:rFonts w:eastAsia="Times New Roman" w:cstheme="minorHAnsi"/>
          <w:color w:val="000000"/>
          <w:lang w:eastAsia="en-GB"/>
        </w:rPr>
        <w:t>)</w:t>
      </w:r>
    </w:p>
    <w:p w14:paraId="1A6B2E28" w14:textId="77777777" w:rsidR="00D46761" w:rsidRPr="00E606A4" w:rsidRDefault="00D46761" w:rsidP="00C63DD5">
      <w:pPr>
        <w:spacing w:after="240" w:line="240" w:lineRule="auto"/>
        <w:rPr>
          <w:rFonts w:eastAsia="Times New Roman" w:cstheme="minorHAnsi"/>
          <w:lang w:eastAsia="en-GB"/>
        </w:rPr>
      </w:pPr>
      <w:r w:rsidRPr="00E606A4">
        <w:rPr>
          <w:rFonts w:eastAsia="Times New Roman" w:cstheme="minorHAnsi"/>
          <w:lang w:eastAsia="en-GB"/>
        </w:rPr>
        <w:br/>
      </w:r>
      <w:r w:rsidRPr="00E606A4">
        <w:rPr>
          <w:rFonts w:eastAsia="Times New Roman" w:cstheme="minorHAnsi"/>
          <w:b/>
          <w:bCs/>
          <w:color w:val="000000"/>
          <w:lang w:eastAsia="en-GB"/>
        </w:rPr>
        <w:t>Agenda</w:t>
      </w:r>
      <w:r w:rsidRPr="00E606A4">
        <w:rPr>
          <w:rFonts w:eastAsia="Times New Roman" w:cstheme="minorHAnsi"/>
          <w:color w:val="000000"/>
          <w:lang w:eastAsia="en-GB"/>
        </w:rPr>
        <w:t>: Approved</w:t>
      </w:r>
    </w:p>
    <w:p w14:paraId="1CD673B3" w14:textId="7C77A402" w:rsidR="00D46761" w:rsidRPr="00E606A4" w:rsidRDefault="00D46761" w:rsidP="00C63DD5">
      <w:pPr>
        <w:spacing w:after="0" w:line="240" w:lineRule="auto"/>
        <w:rPr>
          <w:rFonts w:eastAsia="Times New Roman" w:cstheme="minorHAnsi"/>
          <w:lang w:eastAsia="en-GB"/>
        </w:rPr>
      </w:pPr>
      <w:r w:rsidRPr="00E606A4">
        <w:rPr>
          <w:rFonts w:eastAsia="Times New Roman" w:cstheme="minorHAnsi"/>
          <w:b/>
          <w:bCs/>
          <w:color w:val="000000"/>
          <w:lang w:eastAsia="en-GB"/>
        </w:rPr>
        <w:t>Minutes of the last meeting</w:t>
      </w:r>
      <w:r w:rsidRPr="00E606A4">
        <w:rPr>
          <w:rFonts w:eastAsia="Times New Roman" w:cstheme="minorHAnsi"/>
          <w:color w:val="000000"/>
          <w:lang w:eastAsia="en-GB"/>
        </w:rPr>
        <w:t>: Formally adopted.</w:t>
      </w:r>
      <w:r w:rsidR="00660897">
        <w:rPr>
          <w:rFonts w:eastAsia="Times New Roman" w:cstheme="minorHAnsi"/>
          <w:color w:val="000000"/>
          <w:lang w:eastAsia="en-GB"/>
        </w:rPr>
        <w:br/>
      </w:r>
    </w:p>
    <w:p w14:paraId="1B5C3764" w14:textId="337D4820" w:rsidR="00D46761" w:rsidRPr="00C63DD5" w:rsidRDefault="00D46761" w:rsidP="008A45DB">
      <w:pPr>
        <w:pStyle w:val="ListParagraph"/>
        <w:numPr>
          <w:ilvl w:val="0"/>
          <w:numId w:val="1"/>
        </w:numPr>
        <w:rPr>
          <w:rFonts w:eastAsia="Times New Roman" w:cstheme="minorHAnsi"/>
          <w:b/>
          <w:bCs/>
          <w:color w:val="0070C0"/>
          <w:sz w:val="32"/>
          <w:lang w:eastAsia="en-GB"/>
        </w:rPr>
      </w:pPr>
      <w:r w:rsidRPr="00C63DD5">
        <w:rPr>
          <w:rFonts w:eastAsia="Times New Roman" w:cstheme="minorHAnsi"/>
          <w:b/>
          <w:bCs/>
          <w:color w:val="0070C0"/>
          <w:sz w:val="32"/>
          <w:lang w:eastAsia="en-GB"/>
        </w:rPr>
        <w:t xml:space="preserve">Administration and Finances </w:t>
      </w:r>
    </w:p>
    <w:p w14:paraId="3BC5B345" w14:textId="77777777" w:rsidR="00D46761" w:rsidRPr="00C63DD5" w:rsidRDefault="00D46761" w:rsidP="00D46761">
      <w:pPr>
        <w:spacing w:after="0" w:line="240" w:lineRule="auto"/>
        <w:ind w:left="-360" w:hanging="360"/>
        <w:rPr>
          <w:rFonts w:eastAsia="Times New Roman" w:cstheme="minorHAnsi"/>
          <w:color w:val="0070C0"/>
          <w:lang w:eastAsia="en-GB"/>
        </w:rPr>
      </w:pPr>
      <w:r w:rsidRPr="00C63DD5">
        <w:rPr>
          <w:rFonts w:eastAsia="Times New Roman" w:cstheme="minorHAnsi"/>
          <w:b/>
          <w:bCs/>
          <w:color w:val="0070C0"/>
          <w:u w:val="single"/>
          <w:lang w:eastAsia="en-GB"/>
        </w:rPr>
        <w:t>2a. EAPN Meetings Calendar 2017</w:t>
      </w:r>
    </w:p>
    <w:p w14:paraId="2A7B43E5" w14:textId="77777777" w:rsidR="00D46761" w:rsidRPr="00E606A4" w:rsidRDefault="00D46761" w:rsidP="00D46761">
      <w:pPr>
        <w:spacing w:after="0" w:line="240" w:lineRule="auto"/>
        <w:ind w:left="-360" w:hanging="360"/>
        <w:rPr>
          <w:rFonts w:eastAsia="Times New Roman" w:cstheme="minorHAnsi"/>
          <w:lang w:eastAsia="en-GB"/>
        </w:rPr>
      </w:pPr>
      <w:r w:rsidRPr="00E606A4">
        <w:rPr>
          <w:rFonts w:eastAsia="Times New Roman" w:cstheme="minorHAnsi"/>
          <w:lang w:eastAsia="en-GB"/>
        </w:rPr>
        <w:t xml:space="preserve">See background document </w:t>
      </w:r>
      <w:r w:rsidR="000C7870" w:rsidRPr="00E606A4">
        <w:rPr>
          <w:rFonts w:eastAsia="Times New Roman" w:cstheme="minorHAnsi"/>
          <w:lang w:eastAsia="en-GB"/>
        </w:rPr>
        <w:t>N2A</w:t>
      </w:r>
    </w:p>
    <w:p w14:paraId="55E87C43" w14:textId="77777777" w:rsidR="00D46761" w:rsidRPr="00E606A4" w:rsidRDefault="00D46761" w:rsidP="00D46761">
      <w:pPr>
        <w:spacing w:after="0" w:line="240" w:lineRule="auto"/>
        <w:ind w:left="-360" w:hanging="360"/>
        <w:rPr>
          <w:rFonts w:eastAsia="Times New Roman" w:cstheme="minorHAnsi"/>
          <w:lang w:eastAsia="en-GB"/>
        </w:rPr>
      </w:pPr>
    </w:p>
    <w:p w14:paraId="19D25CF9" w14:textId="77777777" w:rsidR="008A45DB" w:rsidRDefault="008A45DB" w:rsidP="00D46761">
      <w:pPr>
        <w:spacing w:after="0" w:line="240" w:lineRule="auto"/>
        <w:ind w:left="-360" w:hanging="360"/>
        <w:rPr>
          <w:rFonts w:eastAsia="Times New Roman" w:cstheme="minorHAnsi"/>
          <w:b/>
          <w:lang w:eastAsia="en-GB"/>
        </w:rPr>
      </w:pPr>
    </w:p>
    <w:p w14:paraId="52F3E889" w14:textId="1F5EFB10" w:rsidR="00D46761" w:rsidRPr="00E606A4" w:rsidRDefault="00D46761" w:rsidP="00D46761">
      <w:pPr>
        <w:spacing w:after="0" w:line="240" w:lineRule="auto"/>
        <w:ind w:left="-360" w:hanging="360"/>
        <w:rPr>
          <w:rFonts w:eastAsia="Times New Roman" w:cstheme="minorHAnsi"/>
          <w:b/>
          <w:lang w:eastAsia="en-GB"/>
        </w:rPr>
      </w:pPr>
      <w:r w:rsidRPr="00E606A4">
        <w:rPr>
          <w:rFonts w:eastAsia="Times New Roman" w:cstheme="minorHAnsi"/>
          <w:b/>
          <w:lang w:eastAsia="en-GB"/>
        </w:rPr>
        <w:lastRenderedPageBreak/>
        <w:t>Key points</w:t>
      </w:r>
    </w:p>
    <w:p w14:paraId="722CB392" w14:textId="77777777" w:rsidR="00D46761" w:rsidRPr="00E606A4" w:rsidRDefault="00D46761" w:rsidP="008A45DB">
      <w:pPr>
        <w:pStyle w:val="ListParagraph"/>
        <w:numPr>
          <w:ilvl w:val="0"/>
          <w:numId w:val="7"/>
        </w:numPr>
        <w:spacing w:after="0" w:line="240" w:lineRule="auto"/>
        <w:rPr>
          <w:rFonts w:eastAsia="Times New Roman" w:cstheme="minorHAnsi"/>
          <w:lang w:eastAsia="en-GB"/>
        </w:rPr>
      </w:pPr>
      <w:r w:rsidRPr="00E606A4">
        <w:rPr>
          <w:rFonts w:eastAsia="Times New Roman" w:cstheme="minorHAnsi"/>
          <w:lang w:eastAsia="en-GB"/>
        </w:rPr>
        <w:t>The Annual Policy Conference will be in Brussels on 15 June 2017</w:t>
      </w:r>
    </w:p>
    <w:p w14:paraId="37F1E625" w14:textId="77777777" w:rsidR="00D46761" w:rsidRPr="00E606A4" w:rsidRDefault="00D46761" w:rsidP="008A45DB">
      <w:pPr>
        <w:pStyle w:val="ListParagraph"/>
        <w:numPr>
          <w:ilvl w:val="0"/>
          <w:numId w:val="7"/>
        </w:numPr>
        <w:spacing w:after="0" w:line="240" w:lineRule="auto"/>
        <w:rPr>
          <w:rFonts w:eastAsia="Times New Roman" w:cstheme="minorHAnsi"/>
          <w:lang w:eastAsia="en-GB"/>
        </w:rPr>
      </w:pPr>
      <w:r w:rsidRPr="00E606A4">
        <w:rPr>
          <w:rFonts w:eastAsia="Times New Roman" w:cstheme="minorHAnsi"/>
          <w:lang w:eastAsia="en-GB"/>
        </w:rPr>
        <w:t>The next Ex Co meeting will be in Brussels on 16-17 June 2017</w:t>
      </w:r>
    </w:p>
    <w:p w14:paraId="5616E7E4" w14:textId="77777777" w:rsidR="00D46761" w:rsidRPr="00E606A4" w:rsidRDefault="00D46761" w:rsidP="008A45DB">
      <w:pPr>
        <w:pStyle w:val="ListParagraph"/>
        <w:numPr>
          <w:ilvl w:val="0"/>
          <w:numId w:val="7"/>
        </w:numPr>
        <w:spacing w:after="0" w:line="240" w:lineRule="auto"/>
        <w:rPr>
          <w:rFonts w:eastAsia="Times New Roman" w:cstheme="minorHAnsi"/>
          <w:lang w:eastAsia="en-GB"/>
        </w:rPr>
      </w:pPr>
      <w:r w:rsidRPr="00E606A4">
        <w:rPr>
          <w:rFonts w:eastAsia="Times New Roman" w:cstheme="minorHAnsi"/>
          <w:b/>
          <w:color w:val="000000"/>
          <w:lang w:eastAsia="en-GB"/>
        </w:rPr>
        <w:t>General Assembly / Ex Co / EUISG / Capacity Building meeting</w:t>
      </w:r>
      <w:r w:rsidRPr="00E606A4">
        <w:rPr>
          <w:rFonts w:eastAsia="Times New Roman" w:cstheme="minorHAnsi"/>
          <w:color w:val="000000"/>
          <w:lang w:eastAsia="en-GB"/>
        </w:rPr>
        <w:t xml:space="preserve"> will be held in </w:t>
      </w:r>
      <w:r w:rsidRPr="00E606A4">
        <w:rPr>
          <w:rFonts w:eastAsia="Times New Roman" w:cstheme="minorHAnsi"/>
          <w:b/>
          <w:color w:val="000000"/>
          <w:lang w:eastAsia="en-GB"/>
        </w:rPr>
        <w:t>Ireland on 19-21 October 2017</w:t>
      </w:r>
    </w:p>
    <w:p w14:paraId="47CAF67C" w14:textId="77777777" w:rsidR="00D46761" w:rsidRPr="00E606A4" w:rsidRDefault="00D46761" w:rsidP="008A45DB">
      <w:pPr>
        <w:pStyle w:val="ListParagraph"/>
        <w:numPr>
          <w:ilvl w:val="0"/>
          <w:numId w:val="7"/>
        </w:numPr>
        <w:spacing w:after="0" w:line="240" w:lineRule="auto"/>
        <w:rPr>
          <w:rFonts w:eastAsia="Times New Roman" w:cstheme="minorHAnsi"/>
          <w:lang w:eastAsia="en-GB"/>
        </w:rPr>
      </w:pPr>
      <w:r w:rsidRPr="00E606A4">
        <w:rPr>
          <w:rFonts w:eastAsia="Times New Roman" w:cstheme="minorHAnsi"/>
          <w:color w:val="000000"/>
          <w:lang w:eastAsia="en-GB"/>
        </w:rPr>
        <w:t xml:space="preserve">EAPN France expressed an interest to host an Ex Co meeting in France (Lille) in March 2018. </w:t>
      </w:r>
    </w:p>
    <w:p w14:paraId="19CFCB9E" w14:textId="77777777" w:rsidR="000A47E6" w:rsidRDefault="000A47E6" w:rsidP="00D46761">
      <w:pPr>
        <w:spacing w:after="0" w:line="240" w:lineRule="auto"/>
        <w:rPr>
          <w:rFonts w:eastAsia="Times New Roman" w:cstheme="minorHAnsi"/>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E85FFE" w:rsidRPr="00211991" w14:paraId="55F08DC9" w14:textId="77777777" w:rsidTr="00E85FFE">
        <w:tc>
          <w:tcPr>
            <w:tcW w:w="8081" w:type="dxa"/>
            <w:shd w:val="clear" w:color="auto" w:fill="FFFF00"/>
          </w:tcPr>
          <w:p w14:paraId="713A2F7A"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603C584D"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06145AEB"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E85FFE" w:rsidRPr="00211991" w14:paraId="443691B1" w14:textId="77777777" w:rsidTr="00E85FFE">
        <w:tc>
          <w:tcPr>
            <w:tcW w:w="8081" w:type="dxa"/>
            <w:shd w:val="clear" w:color="auto" w:fill="FFFF00"/>
          </w:tcPr>
          <w:p w14:paraId="087C3C81" w14:textId="2E8087A9"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 xml:space="preserve">A1. </w:t>
            </w:r>
            <w:r>
              <w:rPr>
                <w:rFonts w:eastAsia="Times New Roman" w:cstheme="minorHAnsi"/>
                <w:b/>
                <w:bCs/>
                <w:color w:val="000000"/>
                <w:highlight w:val="yellow"/>
                <w:lang w:eastAsia="en-GB"/>
              </w:rPr>
              <w:t>S</w:t>
            </w:r>
            <w:r w:rsidRPr="00E606A4">
              <w:rPr>
                <w:rFonts w:eastAsia="Times New Roman" w:cstheme="minorHAnsi"/>
                <w:b/>
                <w:bCs/>
                <w:color w:val="000000"/>
                <w:highlight w:val="yellow"/>
                <w:lang w:eastAsia="en-GB"/>
              </w:rPr>
              <w:t>hare expressions of interest to host future meetings of the Ex Co with Leo (</w:t>
            </w:r>
            <w:hyperlink r:id="rId7" w:history="1">
              <w:r w:rsidRPr="00E606A4">
                <w:rPr>
                  <w:rFonts w:eastAsia="Times New Roman" w:cstheme="minorHAnsi"/>
                  <w:b/>
                  <w:bCs/>
                  <w:color w:val="1155CC"/>
                  <w:highlight w:val="yellow"/>
                  <w:u w:val="single"/>
                  <w:lang w:eastAsia="en-GB"/>
                </w:rPr>
                <w:t>leo.williams@eapn.eu</w:t>
              </w:r>
            </w:hyperlink>
            <w:r w:rsidRPr="00E606A4">
              <w:rPr>
                <w:rFonts w:eastAsia="Times New Roman" w:cstheme="minorHAnsi"/>
                <w:b/>
                <w:bCs/>
                <w:color w:val="000000"/>
                <w:highlight w:val="yellow"/>
                <w:lang w:eastAsia="en-GB"/>
              </w:rPr>
              <w:t>) - noting that in principle meetings in Spring and Autumn will need to be combined with other meetings.</w:t>
            </w:r>
          </w:p>
        </w:tc>
        <w:tc>
          <w:tcPr>
            <w:tcW w:w="2268" w:type="dxa"/>
            <w:shd w:val="clear" w:color="auto" w:fill="FFFF00"/>
          </w:tcPr>
          <w:p w14:paraId="2129C43B" w14:textId="1C1BBE71"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Ex Co members</w:t>
            </w:r>
          </w:p>
        </w:tc>
        <w:tc>
          <w:tcPr>
            <w:tcW w:w="2551" w:type="dxa"/>
            <w:shd w:val="clear" w:color="auto" w:fill="FFFF00"/>
          </w:tcPr>
          <w:p w14:paraId="5A59DB15" w14:textId="5FD8D490" w:rsidR="00E85FFE" w:rsidRPr="00211991" w:rsidRDefault="00E85FFE" w:rsidP="004A4351">
            <w:pPr>
              <w:overflowPunct w:val="0"/>
              <w:autoSpaceDE w:val="0"/>
              <w:autoSpaceDN w:val="0"/>
              <w:adjustRightInd w:val="0"/>
              <w:textAlignment w:val="baseline"/>
              <w:rPr>
                <w:rFonts w:cstheme="minorHAnsi"/>
                <w:b/>
              </w:rPr>
            </w:pPr>
            <w:r>
              <w:rPr>
                <w:rFonts w:cstheme="minorHAnsi"/>
                <w:b/>
              </w:rPr>
              <w:t>Ongoing</w:t>
            </w:r>
          </w:p>
        </w:tc>
      </w:tr>
    </w:tbl>
    <w:p w14:paraId="02730465" w14:textId="578DFCAA" w:rsidR="00D46761" w:rsidRPr="00E606A4" w:rsidRDefault="00D46761" w:rsidP="00D46761">
      <w:pPr>
        <w:spacing w:after="0" w:line="240" w:lineRule="auto"/>
        <w:rPr>
          <w:rFonts w:eastAsia="Times New Roman" w:cstheme="minorHAnsi"/>
          <w:lang w:eastAsia="en-GB"/>
        </w:rPr>
      </w:pPr>
    </w:p>
    <w:p w14:paraId="117C54E3" w14:textId="77777777" w:rsidR="00D46761" w:rsidRPr="00C63DD5" w:rsidRDefault="00D46761" w:rsidP="000A47E6">
      <w:pPr>
        <w:shd w:val="clear" w:color="auto" w:fill="FFFFFF" w:themeFill="background1"/>
        <w:spacing w:after="0" w:line="240" w:lineRule="auto"/>
        <w:ind w:left="-360" w:hanging="360"/>
        <w:rPr>
          <w:rFonts w:eastAsia="Times New Roman" w:cstheme="minorHAnsi"/>
          <w:b/>
          <w:bCs/>
          <w:color w:val="0070C0"/>
          <w:u w:val="single"/>
          <w:lang w:eastAsia="en-GB"/>
        </w:rPr>
      </w:pPr>
      <w:r w:rsidRPr="00C63DD5">
        <w:rPr>
          <w:rFonts w:eastAsia="Times New Roman" w:cstheme="minorHAnsi"/>
          <w:b/>
          <w:bCs/>
          <w:color w:val="0070C0"/>
          <w:u w:val="single"/>
          <w:lang w:eastAsia="en-GB"/>
        </w:rPr>
        <w:t>2b. Director’s Activity Report</w:t>
      </w:r>
    </w:p>
    <w:p w14:paraId="69D132CD" w14:textId="3CB06D02" w:rsidR="00D46761" w:rsidRPr="00E606A4" w:rsidRDefault="00D46761" w:rsidP="00D46761">
      <w:pPr>
        <w:spacing w:after="0" w:line="240" w:lineRule="auto"/>
        <w:ind w:left="-360" w:hanging="360"/>
        <w:rPr>
          <w:rFonts w:eastAsia="Times New Roman" w:cstheme="minorHAnsi"/>
          <w:lang w:eastAsia="en-GB"/>
        </w:rPr>
      </w:pPr>
      <w:r w:rsidRPr="00E606A4">
        <w:rPr>
          <w:rFonts w:eastAsia="Times New Roman" w:cstheme="minorHAnsi"/>
          <w:lang w:eastAsia="en-GB"/>
        </w:rPr>
        <w:t xml:space="preserve">See </w:t>
      </w:r>
      <w:proofErr w:type="spellStart"/>
      <w:r w:rsidR="000C7870" w:rsidRPr="00E606A4">
        <w:rPr>
          <w:rFonts w:eastAsia="Times New Roman" w:cstheme="minorHAnsi"/>
          <w:lang w:eastAsia="en-GB"/>
        </w:rPr>
        <w:t>powerpoint</w:t>
      </w:r>
      <w:proofErr w:type="spellEnd"/>
      <w:r w:rsidR="004A4351">
        <w:rPr>
          <w:rFonts w:eastAsia="Times New Roman" w:cstheme="minorHAnsi"/>
          <w:lang w:eastAsia="en-GB"/>
        </w:rPr>
        <w:t xml:space="preserve"> on Members’ Room</w:t>
      </w:r>
      <w:r w:rsidR="000C7870" w:rsidRPr="00E606A4">
        <w:rPr>
          <w:rFonts w:eastAsia="Times New Roman" w:cstheme="minorHAnsi"/>
          <w:lang w:eastAsia="en-GB"/>
        </w:rPr>
        <w:t>.</w:t>
      </w:r>
    </w:p>
    <w:p w14:paraId="1996C502" w14:textId="77777777" w:rsidR="00D46761" w:rsidRPr="00E606A4" w:rsidRDefault="00D46761" w:rsidP="00D46761">
      <w:pPr>
        <w:spacing w:after="0" w:line="240" w:lineRule="auto"/>
        <w:ind w:left="-360" w:hanging="360"/>
        <w:rPr>
          <w:rFonts w:eastAsia="Times New Roman" w:cstheme="minorHAnsi"/>
          <w:lang w:eastAsia="en-GB"/>
        </w:rPr>
      </w:pPr>
    </w:p>
    <w:p w14:paraId="48108BBB" w14:textId="5752C14A" w:rsidR="00D46761" w:rsidRPr="00E606A4" w:rsidRDefault="00D46761" w:rsidP="00D46761">
      <w:pPr>
        <w:spacing w:after="0" w:line="240" w:lineRule="auto"/>
        <w:ind w:left="-360" w:hanging="360"/>
        <w:rPr>
          <w:rFonts w:eastAsia="Times New Roman" w:cstheme="minorHAnsi"/>
          <w:lang w:eastAsia="en-GB"/>
        </w:rPr>
      </w:pPr>
      <w:r w:rsidRPr="00E606A4">
        <w:rPr>
          <w:rFonts w:eastAsia="Times New Roman" w:cstheme="minorHAnsi"/>
          <w:lang w:eastAsia="en-GB"/>
        </w:rPr>
        <w:t>Leo</w:t>
      </w:r>
      <w:r w:rsidR="009B7415" w:rsidRPr="00E606A4">
        <w:rPr>
          <w:rFonts w:eastAsia="Times New Roman" w:cstheme="minorHAnsi"/>
          <w:lang w:eastAsia="en-GB"/>
        </w:rPr>
        <w:t xml:space="preserve"> (EAPN Director)</w:t>
      </w:r>
      <w:r w:rsidRPr="00E606A4">
        <w:rPr>
          <w:rFonts w:eastAsia="Times New Roman" w:cstheme="minorHAnsi"/>
          <w:lang w:eastAsia="en-GB"/>
        </w:rPr>
        <w:t xml:space="preserve"> presented his early thinking around short, medium and long term goals. All details are contained in the presentation in the </w:t>
      </w:r>
      <w:r w:rsidR="000C7870" w:rsidRPr="00E606A4">
        <w:rPr>
          <w:rFonts w:eastAsia="Times New Roman" w:cstheme="minorHAnsi"/>
          <w:lang w:eastAsia="en-GB"/>
        </w:rPr>
        <w:t>members’</w:t>
      </w:r>
      <w:r w:rsidRPr="00E606A4">
        <w:rPr>
          <w:rFonts w:eastAsia="Times New Roman" w:cstheme="minorHAnsi"/>
          <w:lang w:eastAsia="en-GB"/>
        </w:rPr>
        <w:t xml:space="preserve"> room.</w:t>
      </w:r>
    </w:p>
    <w:p w14:paraId="3DCD7301" w14:textId="77777777" w:rsidR="00D46761" w:rsidRPr="00E606A4" w:rsidRDefault="00D46761" w:rsidP="00D46761">
      <w:pPr>
        <w:spacing w:after="0" w:line="240" w:lineRule="auto"/>
        <w:ind w:left="-360" w:hanging="360"/>
        <w:rPr>
          <w:rFonts w:eastAsia="Times New Roman" w:cstheme="minorHAnsi"/>
          <w:lang w:eastAsia="en-GB"/>
        </w:rPr>
      </w:pPr>
    </w:p>
    <w:p w14:paraId="0DC1C0B0" w14:textId="77777777" w:rsidR="00D46761" w:rsidRPr="008A45DB" w:rsidRDefault="00D46761" w:rsidP="00D46761">
      <w:pPr>
        <w:spacing w:after="0" w:line="240" w:lineRule="auto"/>
        <w:ind w:left="-360" w:hanging="360"/>
        <w:rPr>
          <w:rFonts w:eastAsia="Times New Roman" w:cstheme="minorHAnsi"/>
          <w:b/>
          <w:u w:val="single"/>
          <w:lang w:eastAsia="en-GB"/>
        </w:rPr>
      </w:pPr>
      <w:r w:rsidRPr="008A45DB">
        <w:rPr>
          <w:rFonts w:eastAsia="Times New Roman" w:cstheme="minorHAnsi"/>
          <w:b/>
          <w:u w:val="single"/>
          <w:lang w:eastAsia="en-GB"/>
        </w:rPr>
        <w:t>Key points from discussion</w:t>
      </w:r>
    </w:p>
    <w:p w14:paraId="5D09D2D0" w14:textId="77777777" w:rsidR="00D46761" w:rsidRPr="00E606A4" w:rsidRDefault="00D46761" w:rsidP="00D46761">
      <w:pPr>
        <w:spacing w:after="0" w:line="240" w:lineRule="auto"/>
        <w:ind w:left="-360" w:hanging="360"/>
        <w:rPr>
          <w:rFonts w:eastAsia="Times New Roman" w:cstheme="minorHAnsi"/>
          <w:lang w:eastAsia="en-GB"/>
        </w:rPr>
      </w:pPr>
    </w:p>
    <w:p w14:paraId="5CE95C36" w14:textId="77777777" w:rsidR="00D46761" w:rsidRPr="00E606A4" w:rsidRDefault="00D46761" w:rsidP="008A45DB">
      <w:pPr>
        <w:pStyle w:val="ListParagraph"/>
        <w:numPr>
          <w:ilvl w:val="0"/>
          <w:numId w:val="8"/>
        </w:numPr>
        <w:spacing w:after="0" w:line="240" w:lineRule="auto"/>
        <w:rPr>
          <w:rFonts w:eastAsia="Times New Roman" w:cstheme="minorHAnsi"/>
          <w:lang w:eastAsia="en-GB"/>
        </w:rPr>
      </w:pPr>
      <w:r w:rsidRPr="00E606A4">
        <w:rPr>
          <w:rFonts w:eastAsia="Times New Roman" w:cstheme="minorHAnsi"/>
          <w:lang w:eastAsia="en-GB"/>
        </w:rPr>
        <w:t>We need to evaluate our working methods</w:t>
      </w:r>
    </w:p>
    <w:p w14:paraId="7F837DF9" w14:textId="77777777" w:rsidR="00D46761" w:rsidRPr="00E606A4" w:rsidRDefault="00D46761" w:rsidP="008A45DB">
      <w:pPr>
        <w:pStyle w:val="ListParagraph"/>
        <w:numPr>
          <w:ilvl w:val="0"/>
          <w:numId w:val="8"/>
        </w:numPr>
        <w:spacing w:after="0" w:line="240" w:lineRule="auto"/>
        <w:rPr>
          <w:rFonts w:eastAsia="Times New Roman" w:cstheme="minorHAnsi"/>
          <w:lang w:eastAsia="en-GB"/>
        </w:rPr>
      </w:pPr>
      <w:r w:rsidRPr="00E606A4">
        <w:rPr>
          <w:rFonts w:eastAsia="Times New Roman" w:cstheme="minorHAnsi"/>
          <w:lang w:eastAsia="en-GB"/>
        </w:rPr>
        <w:t>We need to include more about the People Experiencing Poverty in our regular work</w:t>
      </w:r>
    </w:p>
    <w:p w14:paraId="7284AB0C" w14:textId="77777777" w:rsidR="00D46761" w:rsidRPr="00E606A4" w:rsidRDefault="00D46761" w:rsidP="008A45DB">
      <w:pPr>
        <w:pStyle w:val="ListParagraph"/>
        <w:numPr>
          <w:ilvl w:val="0"/>
          <w:numId w:val="8"/>
        </w:numPr>
        <w:spacing w:after="0" w:line="240" w:lineRule="auto"/>
        <w:rPr>
          <w:rFonts w:eastAsia="Times New Roman" w:cstheme="minorHAnsi"/>
          <w:lang w:eastAsia="en-GB"/>
        </w:rPr>
      </w:pPr>
      <w:r w:rsidRPr="00E606A4">
        <w:rPr>
          <w:rFonts w:eastAsia="Times New Roman" w:cstheme="minorHAnsi"/>
          <w:lang w:eastAsia="en-GB"/>
        </w:rPr>
        <w:t>We will need to better define the value of EOs in EAPN</w:t>
      </w:r>
    </w:p>
    <w:p w14:paraId="37F2A944" w14:textId="77777777" w:rsidR="00C63DD5" w:rsidRDefault="00C63DD5" w:rsidP="00D46761">
      <w:pPr>
        <w:spacing w:after="0" w:line="240" w:lineRule="auto"/>
        <w:ind w:left="-360" w:hanging="360"/>
        <w:rPr>
          <w:rFonts w:eastAsia="Times New Roman" w:cstheme="minorHAnsi"/>
          <w:b/>
          <w:bCs/>
          <w:color w:val="000000"/>
          <w:highlight w:val="green"/>
          <w:u w:val="single"/>
          <w:lang w:eastAsia="en-GB"/>
        </w:rPr>
      </w:pPr>
    </w:p>
    <w:p w14:paraId="0F906EF7" w14:textId="7258138B" w:rsidR="00D46761" w:rsidRPr="00C63DD5" w:rsidRDefault="00D46761" w:rsidP="00D46761">
      <w:pPr>
        <w:spacing w:after="0" w:line="240" w:lineRule="auto"/>
        <w:ind w:left="-360" w:hanging="360"/>
        <w:rPr>
          <w:rFonts w:eastAsia="Times New Roman" w:cstheme="minorHAnsi"/>
          <w:b/>
          <w:bCs/>
          <w:color w:val="0070C0"/>
          <w:u w:val="single"/>
          <w:lang w:eastAsia="en-GB"/>
        </w:rPr>
      </w:pPr>
      <w:r w:rsidRPr="00C63DD5">
        <w:rPr>
          <w:rFonts w:eastAsia="Times New Roman" w:cstheme="minorHAnsi"/>
          <w:b/>
          <w:bCs/>
          <w:color w:val="0070C0"/>
          <w:u w:val="single"/>
          <w:lang w:eastAsia="en-GB"/>
        </w:rPr>
        <w:t>2c. Proposal to have an extraordinary GA in June to approve the accounts</w:t>
      </w:r>
    </w:p>
    <w:p w14:paraId="32FDAC3C" w14:textId="77777777" w:rsidR="007E4989" w:rsidRPr="00E606A4" w:rsidRDefault="00D46761" w:rsidP="007E4989">
      <w:pPr>
        <w:spacing w:after="0" w:line="240" w:lineRule="auto"/>
        <w:ind w:left="-360" w:hanging="360"/>
        <w:rPr>
          <w:rFonts w:eastAsia="Times New Roman" w:cstheme="minorHAnsi"/>
          <w:bCs/>
          <w:color w:val="000000"/>
          <w:lang w:eastAsia="en-GB"/>
        </w:rPr>
      </w:pPr>
      <w:r w:rsidRPr="00E606A4">
        <w:rPr>
          <w:rFonts w:eastAsia="Times New Roman" w:cstheme="minorHAnsi"/>
          <w:bCs/>
          <w:color w:val="000000"/>
          <w:lang w:eastAsia="en-GB"/>
        </w:rPr>
        <w:t>See background document N2E</w:t>
      </w:r>
    </w:p>
    <w:p w14:paraId="48C53D9B" w14:textId="77777777" w:rsidR="007E4989" w:rsidRPr="00E606A4" w:rsidRDefault="007E4989" w:rsidP="007E4989">
      <w:pPr>
        <w:spacing w:after="0" w:line="240" w:lineRule="auto"/>
        <w:ind w:left="-360" w:hanging="360"/>
        <w:rPr>
          <w:rFonts w:eastAsia="Times New Roman" w:cstheme="minorHAnsi"/>
          <w:bCs/>
          <w:color w:val="000000"/>
          <w:lang w:eastAsia="en-GB"/>
        </w:rPr>
      </w:pPr>
    </w:p>
    <w:p w14:paraId="51D94BE8" w14:textId="77777777" w:rsidR="007E4989" w:rsidRPr="008A45DB" w:rsidRDefault="007E4989" w:rsidP="007E4989">
      <w:pPr>
        <w:spacing w:after="0" w:line="240" w:lineRule="auto"/>
        <w:ind w:left="-360" w:hanging="360"/>
        <w:rPr>
          <w:rFonts w:cstheme="minorHAnsi"/>
          <w:b/>
          <w:u w:val="single"/>
        </w:rPr>
      </w:pPr>
      <w:r w:rsidRPr="008A45DB">
        <w:rPr>
          <w:rFonts w:cstheme="minorHAnsi"/>
          <w:b/>
          <w:u w:val="single"/>
        </w:rPr>
        <w:t>The recommendation</w:t>
      </w:r>
    </w:p>
    <w:p w14:paraId="1841F301" w14:textId="77777777" w:rsidR="007E4989" w:rsidRPr="00E606A4" w:rsidRDefault="007E4989" w:rsidP="007E4989">
      <w:pPr>
        <w:spacing w:after="0" w:line="240" w:lineRule="auto"/>
        <w:ind w:left="-360" w:hanging="360"/>
        <w:rPr>
          <w:rFonts w:cstheme="minorHAnsi"/>
        </w:rPr>
      </w:pPr>
      <w:r w:rsidRPr="00E606A4">
        <w:rPr>
          <w:rFonts w:cstheme="minorHAnsi"/>
        </w:rPr>
        <w:t>The Bureau recommends that the second Ex Co meeting of the year (to be held in June) incorporates an extraordinary General Assembly, solely to approve the accounts of 2016. We would organise a regular GA in October 2017. This would be in line with legal requirements.</w:t>
      </w:r>
    </w:p>
    <w:p w14:paraId="35141A2C" w14:textId="77777777" w:rsidR="007E4989" w:rsidRPr="00E606A4" w:rsidRDefault="007E4989" w:rsidP="007E4989">
      <w:pPr>
        <w:spacing w:after="0" w:line="240" w:lineRule="auto"/>
        <w:ind w:left="-360" w:hanging="360"/>
        <w:rPr>
          <w:rFonts w:cstheme="minorHAnsi"/>
        </w:rPr>
      </w:pPr>
    </w:p>
    <w:p w14:paraId="5F3CD549" w14:textId="77777777" w:rsidR="007E4989" w:rsidRPr="008A45DB" w:rsidRDefault="007E4989" w:rsidP="007E4989">
      <w:pPr>
        <w:spacing w:after="0" w:line="240" w:lineRule="auto"/>
        <w:ind w:left="-360" w:hanging="360"/>
        <w:rPr>
          <w:rFonts w:cstheme="minorHAnsi"/>
          <w:b/>
        </w:rPr>
      </w:pPr>
      <w:r w:rsidRPr="008A45DB">
        <w:rPr>
          <w:rFonts w:cstheme="minorHAnsi"/>
          <w:b/>
        </w:rPr>
        <w:t>Key points from discussion</w:t>
      </w:r>
    </w:p>
    <w:p w14:paraId="3BCF406A" w14:textId="77777777" w:rsidR="007E4989" w:rsidRPr="00E606A4" w:rsidRDefault="007E4989" w:rsidP="007E4989">
      <w:pPr>
        <w:spacing w:after="0" w:line="240" w:lineRule="auto"/>
        <w:ind w:left="-360" w:hanging="360"/>
        <w:rPr>
          <w:rFonts w:eastAsia="Times New Roman" w:cstheme="minorHAnsi"/>
          <w:bCs/>
          <w:color w:val="000000"/>
          <w:lang w:eastAsia="en-GB"/>
        </w:rPr>
      </w:pPr>
      <w:r w:rsidRPr="00E606A4">
        <w:rPr>
          <w:rFonts w:eastAsia="Times New Roman" w:cstheme="minorHAnsi"/>
          <w:bCs/>
          <w:color w:val="000000"/>
          <w:lang w:eastAsia="en-GB"/>
        </w:rPr>
        <w:t xml:space="preserve">If the EC takes too long to approve our accounts, it will not be possible for EAPN to approve them in June. </w:t>
      </w:r>
    </w:p>
    <w:p w14:paraId="18E6F5C1" w14:textId="77777777" w:rsidR="007E4989" w:rsidRPr="00E606A4" w:rsidRDefault="007E4989" w:rsidP="007E4989">
      <w:pPr>
        <w:spacing w:after="0" w:line="240" w:lineRule="auto"/>
        <w:ind w:left="-360" w:hanging="360"/>
        <w:rPr>
          <w:rFonts w:eastAsia="Times New Roman" w:cstheme="minorHAnsi"/>
          <w:bCs/>
          <w:color w:val="000000"/>
          <w:lang w:eastAsia="en-GB"/>
        </w:rPr>
      </w:pPr>
      <w:r w:rsidRPr="00E606A4">
        <w:rPr>
          <w:rFonts w:eastAsia="Times New Roman" w:cstheme="minorHAnsi"/>
          <w:bCs/>
          <w:color w:val="000000"/>
          <w:lang w:eastAsia="en-GB"/>
        </w:rPr>
        <w:t>It is difficult to organise the regular GA in June because it is too early to decide what we will do in the following year.</w:t>
      </w:r>
    </w:p>
    <w:p w14:paraId="6F6EBF62" w14:textId="77777777" w:rsidR="007E4989" w:rsidRPr="00E606A4" w:rsidRDefault="007E4989" w:rsidP="007E4989">
      <w:pPr>
        <w:spacing w:after="0" w:line="240" w:lineRule="auto"/>
        <w:ind w:left="-360" w:hanging="360"/>
        <w:rPr>
          <w:rFonts w:eastAsia="Times New Roman" w:cstheme="minorHAnsi"/>
          <w:bCs/>
          <w:color w:val="000000"/>
          <w:lang w:eastAsia="en-GB"/>
        </w:rPr>
      </w:pPr>
      <w:r w:rsidRPr="00E606A4">
        <w:rPr>
          <w:rFonts w:eastAsia="Times New Roman" w:cstheme="minorHAnsi"/>
          <w:bCs/>
          <w:color w:val="000000"/>
          <w:lang w:eastAsia="en-GB"/>
        </w:rPr>
        <w:t xml:space="preserve">It may be possible to organise an extraordinary General Assembly by </w:t>
      </w:r>
      <w:proofErr w:type="spellStart"/>
      <w:r w:rsidRPr="00E606A4">
        <w:rPr>
          <w:rFonts w:eastAsia="Times New Roman" w:cstheme="minorHAnsi"/>
          <w:bCs/>
          <w:color w:val="000000"/>
          <w:lang w:eastAsia="en-GB"/>
        </w:rPr>
        <w:t>Webex</w:t>
      </w:r>
      <w:proofErr w:type="spellEnd"/>
      <w:r w:rsidRPr="00E606A4">
        <w:rPr>
          <w:rFonts w:eastAsia="Times New Roman" w:cstheme="minorHAnsi"/>
          <w:bCs/>
          <w:color w:val="000000"/>
          <w:lang w:eastAsia="en-GB"/>
        </w:rPr>
        <w:t>.</w:t>
      </w:r>
    </w:p>
    <w:p w14:paraId="06B0FD61" w14:textId="77777777" w:rsidR="007E4989" w:rsidRPr="00E606A4" w:rsidRDefault="007E4989" w:rsidP="007E4989">
      <w:pPr>
        <w:spacing w:after="0" w:line="240" w:lineRule="auto"/>
        <w:ind w:left="-360" w:hanging="360"/>
        <w:rPr>
          <w:rFonts w:eastAsia="Times New Roman" w:cstheme="minorHAnsi"/>
          <w:bCs/>
          <w:color w:val="000000"/>
          <w:lang w:eastAsia="en-GB"/>
        </w:rPr>
      </w:pPr>
    </w:p>
    <w:tbl>
      <w:tblPr>
        <w:tblStyle w:val="TableGrid"/>
        <w:tblW w:w="12900" w:type="dxa"/>
        <w:tblInd w:w="-289" w:type="dxa"/>
        <w:shd w:val="clear" w:color="auto" w:fill="FFFF00"/>
        <w:tblLook w:val="04A0" w:firstRow="1" w:lastRow="0" w:firstColumn="1" w:lastColumn="0" w:noHBand="0" w:noVBand="1"/>
      </w:tblPr>
      <w:tblGrid>
        <w:gridCol w:w="12900"/>
      </w:tblGrid>
      <w:tr w:rsidR="00E85FFE" w:rsidRPr="00211991" w14:paraId="7E1285A3" w14:textId="77777777" w:rsidTr="00E85FFE">
        <w:tc>
          <w:tcPr>
            <w:tcW w:w="12900" w:type="dxa"/>
            <w:shd w:val="clear" w:color="auto" w:fill="FF0000"/>
          </w:tcPr>
          <w:p w14:paraId="2441742C" w14:textId="77777777" w:rsidR="00E85FFE" w:rsidRPr="00211991" w:rsidRDefault="00E85FFE" w:rsidP="004A4351">
            <w:pPr>
              <w:overflowPunct w:val="0"/>
              <w:autoSpaceDE w:val="0"/>
              <w:autoSpaceDN w:val="0"/>
              <w:adjustRightInd w:val="0"/>
              <w:textAlignment w:val="baseline"/>
              <w:rPr>
                <w:rFonts w:cstheme="minorHAnsi"/>
                <w:b/>
              </w:rPr>
            </w:pPr>
            <w:r w:rsidRPr="00211991">
              <w:rPr>
                <w:rFonts w:cstheme="minorHAnsi"/>
                <w:b/>
              </w:rPr>
              <w:t>Decision</w:t>
            </w:r>
          </w:p>
        </w:tc>
      </w:tr>
      <w:tr w:rsidR="00E85FFE" w:rsidRPr="00211991" w14:paraId="670C9E4E" w14:textId="77777777" w:rsidTr="00E85FFE">
        <w:tc>
          <w:tcPr>
            <w:tcW w:w="12900" w:type="dxa"/>
            <w:shd w:val="clear" w:color="auto" w:fill="FF0000"/>
          </w:tcPr>
          <w:p w14:paraId="279DAD43" w14:textId="6489F28D" w:rsidR="00E85FFE" w:rsidRPr="00211991" w:rsidRDefault="00E85FFE" w:rsidP="004A4351">
            <w:pPr>
              <w:overflowPunct w:val="0"/>
              <w:autoSpaceDE w:val="0"/>
              <w:autoSpaceDN w:val="0"/>
              <w:adjustRightInd w:val="0"/>
              <w:textAlignment w:val="baseline"/>
              <w:rPr>
                <w:rFonts w:cstheme="minorHAnsi"/>
                <w:b/>
              </w:rPr>
            </w:pPr>
            <w:r>
              <w:rPr>
                <w:rFonts w:cstheme="minorHAnsi"/>
                <w:b/>
              </w:rPr>
              <w:t xml:space="preserve">D1. </w:t>
            </w:r>
            <w:r w:rsidRPr="00211991">
              <w:rPr>
                <w:rFonts w:cstheme="minorHAnsi"/>
                <w:b/>
              </w:rPr>
              <w:t xml:space="preserve">We will </w:t>
            </w:r>
            <w:r>
              <w:rPr>
                <w:rFonts w:eastAsia="Times New Roman" w:cstheme="minorHAnsi"/>
                <w:b/>
                <w:bCs/>
                <w:color w:val="000000"/>
                <w:highlight w:val="red"/>
                <w:lang w:eastAsia="en-GB"/>
              </w:rPr>
              <w:t xml:space="preserve">have </w:t>
            </w:r>
            <w:r w:rsidRPr="00E606A4">
              <w:rPr>
                <w:rFonts w:eastAsia="Times New Roman" w:cstheme="minorHAnsi"/>
                <w:b/>
                <w:bCs/>
                <w:color w:val="000000"/>
                <w:highlight w:val="red"/>
                <w:lang w:eastAsia="en-GB"/>
              </w:rPr>
              <w:t>an extraordinary General Assembly in June 2017, linked to the meeting of the Ex Co. EAPN NE abstained, all others voted in favour.</w:t>
            </w:r>
          </w:p>
        </w:tc>
      </w:tr>
    </w:tbl>
    <w:p w14:paraId="10877C27" w14:textId="77777777" w:rsidR="00E85FFE" w:rsidRDefault="00E85FFE" w:rsidP="007E4989">
      <w:pPr>
        <w:spacing w:after="0" w:line="240" w:lineRule="auto"/>
        <w:ind w:left="-360" w:hanging="360"/>
        <w:rPr>
          <w:rFonts w:eastAsia="Times New Roman" w:cstheme="minorHAnsi"/>
          <w:b/>
          <w:bCs/>
          <w:color w:val="000000"/>
          <w:highlight w:val="red"/>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E85FFE" w:rsidRPr="00211991" w14:paraId="31379F78" w14:textId="77777777" w:rsidTr="004A4351">
        <w:tc>
          <w:tcPr>
            <w:tcW w:w="8081" w:type="dxa"/>
            <w:shd w:val="clear" w:color="auto" w:fill="FFFF00"/>
          </w:tcPr>
          <w:p w14:paraId="055B8E20"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24680538"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459CF389"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E85FFE" w:rsidRPr="00211991" w14:paraId="0C75170B" w14:textId="77777777" w:rsidTr="004A4351">
        <w:tc>
          <w:tcPr>
            <w:tcW w:w="8081" w:type="dxa"/>
            <w:shd w:val="clear" w:color="auto" w:fill="FFFF00"/>
          </w:tcPr>
          <w:p w14:paraId="3DED8A1F" w14:textId="0C897164"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 xml:space="preserve">A2. </w:t>
            </w:r>
            <w:proofErr w:type="gramStart"/>
            <w:r>
              <w:rPr>
                <w:rFonts w:eastAsia="Times New Roman" w:cstheme="minorHAnsi"/>
                <w:b/>
                <w:bCs/>
                <w:color w:val="000000"/>
                <w:highlight w:val="yellow"/>
                <w:lang w:eastAsia="en-GB"/>
              </w:rPr>
              <w:t>L</w:t>
            </w:r>
            <w:r w:rsidRPr="00E606A4">
              <w:rPr>
                <w:rFonts w:eastAsia="Times New Roman" w:cstheme="minorHAnsi"/>
                <w:b/>
                <w:bCs/>
                <w:color w:val="000000"/>
                <w:highlight w:val="yellow"/>
                <w:lang w:eastAsia="en-GB"/>
              </w:rPr>
              <w:t>ook into</w:t>
            </w:r>
            <w:proofErr w:type="gramEnd"/>
            <w:r w:rsidRPr="00E606A4">
              <w:rPr>
                <w:rFonts w:eastAsia="Times New Roman" w:cstheme="minorHAnsi"/>
                <w:b/>
                <w:bCs/>
                <w:color w:val="000000"/>
                <w:highlight w:val="yellow"/>
                <w:lang w:eastAsia="en-GB"/>
              </w:rPr>
              <w:t xml:space="preserve"> the legal possibility of organising General Assemblies by </w:t>
            </w:r>
            <w:proofErr w:type="spellStart"/>
            <w:r w:rsidRPr="00E606A4">
              <w:rPr>
                <w:rFonts w:eastAsia="Times New Roman" w:cstheme="minorHAnsi"/>
                <w:b/>
                <w:bCs/>
                <w:color w:val="000000"/>
                <w:highlight w:val="yellow"/>
                <w:lang w:eastAsia="en-GB"/>
              </w:rPr>
              <w:t>webex</w:t>
            </w:r>
            <w:proofErr w:type="spellEnd"/>
          </w:p>
        </w:tc>
        <w:tc>
          <w:tcPr>
            <w:tcW w:w="2268" w:type="dxa"/>
            <w:shd w:val="clear" w:color="auto" w:fill="FFFF00"/>
          </w:tcPr>
          <w:p w14:paraId="5CD8A4B2" w14:textId="119F317D"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Leo</w:t>
            </w:r>
          </w:p>
        </w:tc>
        <w:tc>
          <w:tcPr>
            <w:tcW w:w="2551" w:type="dxa"/>
            <w:shd w:val="clear" w:color="auto" w:fill="FFFF00"/>
          </w:tcPr>
          <w:p w14:paraId="7E332DE8" w14:textId="2D92CFAC" w:rsidR="00E85FFE" w:rsidRPr="00211991" w:rsidRDefault="00E85FFE" w:rsidP="004A4351">
            <w:pPr>
              <w:overflowPunct w:val="0"/>
              <w:autoSpaceDE w:val="0"/>
              <w:autoSpaceDN w:val="0"/>
              <w:adjustRightInd w:val="0"/>
              <w:textAlignment w:val="baseline"/>
              <w:rPr>
                <w:rFonts w:cstheme="minorHAnsi"/>
                <w:b/>
              </w:rPr>
            </w:pPr>
            <w:r>
              <w:rPr>
                <w:rFonts w:cstheme="minorHAnsi"/>
                <w:b/>
              </w:rPr>
              <w:t>June</w:t>
            </w:r>
          </w:p>
        </w:tc>
      </w:tr>
      <w:tr w:rsidR="00E85FFE" w:rsidRPr="00211991" w14:paraId="33816355" w14:textId="77777777" w:rsidTr="004A4351">
        <w:tc>
          <w:tcPr>
            <w:tcW w:w="8081" w:type="dxa"/>
            <w:shd w:val="clear" w:color="auto" w:fill="FFFF00"/>
          </w:tcPr>
          <w:p w14:paraId="03C7168F" w14:textId="172FA484" w:rsidR="00E85FFE" w:rsidRDefault="00E85FFE" w:rsidP="004A4351">
            <w:pPr>
              <w:overflowPunct w:val="0"/>
              <w:autoSpaceDE w:val="0"/>
              <w:autoSpaceDN w:val="0"/>
              <w:adjustRightInd w:val="0"/>
              <w:textAlignment w:val="baseline"/>
              <w:rPr>
                <w:rFonts w:cstheme="minorHAnsi"/>
                <w:b/>
                <w:highlight w:val="yellow"/>
              </w:rPr>
            </w:pPr>
            <w:r>
              <w:rPr>
                <w:rFonts w:eastAsia="Times New Roman" w:cstheme="minorHAnsi"/>
                <w:b/>
                <w:bCs/>
                <w:color w:val="000000"/>
                <w:shd w:val="clear" w:color="auto" w:fill="FFFF00"/>
                <w:lang w:eastAsia="en-GB"/>
              </w:rPr>
              <w:t>A3. O</w:t>
            </w:r>
            <w:r w:rsidRPr="00E606A4">
              <w:rPr>
                <w:rFonts w:eastAsia="Times New Roman" w:cstheme="minorHAnsi"/>
                <w:b/>
                <w:bCs/>
                <w:color w:val="000000"/>
                <w:shd w:val="clear" w:color="auto" w:fill="FFFF00"/>
                <w:lang w:eastAsia="en-GB"/>
              </w:rPr>
              <w:t>rganize the extraordinary GA</w:t>
            </w:r>
          </w:p>
        </w:tc>
        <w:tc>
          <w:tcPr>
            <w:tcW w:w="2268" w:type="dxa"/>
            <w:shd w:val="clear" w:color="auto" w:fill="FFFF00"/>
          </w:tcPr>
          <w:p w14:paraId="07B91ED4" w14:textId="14EF8E17"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Staff and Bureau</w:t>
            </w:r>
          </w:p>
        </w:tc>
        <w:tc>
          <w:tcPr>
            <w:tcW w:w="2551" w:type="dxa"/>
            <w:shd w:val="clear" w:color="auto" w:fill="FFFF00"/>
          </w:tcPr>
          <w:p w14:paraId="63E06B4D" w14:textId="58177672" w:rsidR="00E85FFE" w:rsidRDefault="00E85FFE" w:rsidP="004A4351">
            <w:pPr>
              <w:overflowPunct w:val="0"/>
              <w:autoSpaceDE w:val="0"/>
              <w:autoSpaceDN w:val="0"/>
              <w:adjustRightInd w:val="0"/>
              <w:textAlignment w:val="baseline"/>
              <w:rPr>
                <w:rFonts w:cstheme="minorHAnsi"/>
                <w:b/>
              </w:rPr>
            </w:pPr>
            <w:r>
              <w:rPr>
                <w:rFonts w:cstheme="minorHAnsi"/>
                <w:b/>
              </w:rPr>
              <w:t>June</w:t>
            </w:r>
          </w:p>
        </w:tc>
      </w:tr>
    </w:tbl>
    <w:p w14:paraId="537FBDD7" w14:textId="77777777" w:rsidR="00D46761" w:rsidRPr="00E606A4" w:rsidRDefault="00D46761" w:rsidP="00D46761">
      <w:pPr>
        <w:spacing w:after="0" w:line="240" w:lineRule="auto"/>
        <w:ind w:left="-360" w:hanging="360"/>
        <w:rPr>
          <w:rFonts w:eastAsia="Times New Roman" w:cstheme="minorHAnsi"/>
          <w:lang w:eastAsia="en-GB"/>
        </w:rPr>
      </w:pPr>
    </w:p>
    <w:p w14:paraId="66A2D518" w14:textId="77777777" w:rsidR="00D46761" w:rsidRPr="00C63DD5" w:rsidRDefault="007E4989" w:rsidP="00D46761">
      <w:pPr>
        <w:spacing w:after="0" w:line="240" w:lineRule="auto"/>
        <w:ind w:left="-360" w:hanging="360"/>
        <w:rPr>
          <w:rFonts w:eastAsia="Times New Roman" w:cstheme="minorHAnsi"/>
          <w:b/>
          <w:bCs/>
          <w:color w:val="0070C0"/>
          <w:u w:val="single"/>
          <w:lang w:eastAsia="en-GB"/>
        </w:rPr>
      </w:pPr>
      <w:r w:rsidRPr="00C63DD5">
        <w:rPr>
          <w:rFonts w:eastAsia="Times New Roman" w:cstheme="minorHAnsi"/>
          <w:b/>
          <w:bCs/>
          <w:color w:val="0070C0"/>
          <w:u w:val="single"/>
          <w:lang w:eastAsia="en-GB"/>
        </w:rPr>
        <w:t>2d. 2</w:t>
      </w:r>
      <w:r w:rsidR="00D46761" w:rsidRPr="00C63DD5">
        <w:rPr>
          <w:rFonts w:eastAsia="Times New Roman" w:cstheme="minorHAnsi"/>
          <w:b/>
          <w:bCs/>
          <w:color w:val="0070C0"/>
          <w:u w:val="single"/>
          <w:lang w:eastAsia="en-GB"/>
        </w:rPr>
        <w:t>016 audited accounts</w:t>
      </w:r>
    </w:p>
    <w:p w14:paraId="0FD5F175" w14:textId="77777777" w:rsidR="007E4989" w:rsidRPr="00E606A4" w:rsidRDefault="007E4989" w:rsidP="00D46761">
      <w:pPr>
        <w:spacing w:after="0" w:line="240" w:lineRule="auto"/>
        <w:ind w:left="-360" w:hanging="360"/>
        <w:rPr>
          <w:rFonts w:eastAsia="Times New Roman" w:cstheme="minorHAnsi"/>
          <w:bCs/>
          <w:color w:val="000000"/>
          <w:lang w:eastAsia="en-GB"/>
        </w:rPr>
      </w:pPr>
      <w:r w:rsidRPr="00E606A4">
        <w:rPr>
          <w:rFonts w:eastAsia="Times New Roman" w:cstheme="minorHAnsi"/>
          <w:bCs/>
          <w:color w:val="000000"/>
          <w:lang w:eastAsia="en-GB"/>
        </w:rPr>
        <w:t>See background document N2C</w:t>
      </w:r>
    </w:p>
    <w:p w14:paraId="1D9CD306" w14:textId="77777777" w:rsidR="007E4989" w:rsidRPr="00E606A4" w:rsidRDefault="007E4989" w:rsidP="00D46761">
      <w:pPr>
        <w:spacing w:after="0" w:line="240" w:lineRule="auto"/>
        <w:ind w:left="-360" w:hanging="360"/>
        <w:rPr>
          <w:rFonts w:eastAsia="Times New Roman" w:cstheme="minorHAnsi"/>
          <w:bCs/>
          <w:color w:val="000000"/>
          <w:lang w:eastAsia="en-GB"/>
        </w:rPr>
      </w:pPr>
    </w:p>
    <w:p w14:paraId="24584587" w14:textId="1BE6940F" w:rsidR="007E4989" w:rsidRPr="008A45DB" w:rsidRDefault="007E4989" w:rsidP="00D46761">
      <w:pPr>
        <w:spacing w:after="0" w:line="240" w:lineRule="auto"/>
        <w:ind w:left="-360" w:hanging="360"/>
        <w:rPr>
          <w:rFonts w:eastAsia="Times New Roman" w:cstheme="minorHAnsi"/>
          <w:b/>
          <w:bCs/>
          <w:color w:val="000000"/>
          <w:u w:val="single"/>
          <w:lang w:eastAsia="en-GB"/>
        </w:rPr>
      </w:pPr>
      <w:r w:rsidRPr="008A45DB">
        <w:rPr>
          <w:rFonts w:eastAsia="Times New Roman" w:cstheme="minorHAnsi"/>
          <w:b/>
          <w:bCs/>
          <w:color w:val="000000"/>
          <w:u w:val="single"/>
          <w:lang w:eastAsia="en-GB"/>
        </w:rPr>
        <w:t>Key points</w:t>
      </w:r>
      <w:r w:rsidR="000A47E6" w:rsidRPr="008A45DB">
        <w:rPr>
          <w:rFonts w:eastAsia="Times New Roman" w:cstheme="minorHAnsi"/>
          <w:b/>
          <w:bCs/>
          <w:color w:val="000000"/>
          <w:u w:val="single"/>
          <w:lang w:eastAsia="en-GB"/>
        </w:rPr>
        <w:t xml:space="preserve"> from discussion</w:t>
      </w:r>
    </w:p>
    <w:p w14:paraId="6970164B" w14:textId="77777777" w:rsidR="007E4989" w:rsidRPr="00E606A4" w:rsidRDefault="007E4989" w:rsidP="00D46761">
      <w:pPr>
        <w:spacing w:after="0" w:line="240" w:lineRule="auto"/>
        <w:ind w:left="-360" w:hanging="360"/>
        <w:rPr>
          <w:rFonts w:eastAsia="Times New Roman" w:cstheme="minorHAnsi"/>
          <w:bCs/>
          <w:color w:val="000000"/>
          <w:lang w:eastAsia="en-GB"/>
        </w:rPr>
      </w:pPr>
    </w:p>
    <w:p w14:paraId="0C143BAD" w14:textId="77777777" w:rsidR="007E4989" w:rsidRPr="00E606A4" w:rsidRDefault="007E4989" w:rsidP="008A45DB">
      <w:pPr>
        <w:pStyle w:val="ListParagraph"/>
        <w:numPr>
          <w:ilvl w:val="0"/>
          <w:numId w:val="9"/>
        </w:num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The auditors did not have any comments – their report will be available at the Ex Co in June.</w:t>
      </w:r>
    </w:p>
    <w:p w14:paraId="7F421C0F" w14:textId="77777777" w:rsidR="007E4989" w:rsidRPr="00E606A4" w:rsidRDefault="007E4989" w:rsidP="008A45DB">
      <w:pPr>
        <w:pStyle w:val="ListParagraph"/>
        <w:numPr>
          <w:ilvl w:val="0"/>
          <w:numId w:val="9"/>
        </w:num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 xml:space="preserve">We see </w:t>
      </w:r>
      <w:r w:rsidR="000C7870" w:rsidRPr="00E606A4">
        <w:rPr>
          <w:rFonts w:eastAsia="Times New Roman" w:cstheme="minorHAnsi"/>
          <w:bCs/>
          <w:color w:val="000000"/>
          <w:lang w:eastAsia="en-GB"/>
        </w:rPr>
        <w:t xml:space="preserve">a </w:t>
      </w:r>
      <w:r w:rsidRPr="00E606A4">
        <w:rPr>
          <w:rFonts w:eastAsia="Times New Roman" w:cstheme="minorHAnsi"/>
          <w:bCs/>
          <w:color w:val="000000"/>
          <w:lang w:eastAsia="en-GB"/>
        </w:rPr>
        <w:t>slight o</w:t>
      </w:r>
      <w:r w:rsidR="000C7870" w:rsidRPr="00E606A4">
        <w:rPr>
          <w:rFonts w:eastAsia="Times New Roman" w:cstheme="minorHAnsi"/>
          <w:bCs/>
          <w:color w:val="000000"/>
          <w:lang w:eastAsia="en-GB"/>
        </w:rPr>
        <w:t>verspend</w:t>
      </w:r>
      <w:r w:rsidRPr="00E606A4">
        <w:rPr>
          <w:rFonts w:eastAsia="Times New Roman" w:cstheme="minorHAnsi"/>
          <w:bCs/>
          <w:color w:val="000000"/>
          <w:lang w:eastAsia="en-GB"/>
        </w:rPr>
        <w:t xml:space="preserve"> on staff in 2016</w:t>
      </w:r>
    </w:p>
    <w:p w14:paraId="263B5ED7" w14:textId="77777777" w:rsidR="007E4989" w:rsidRPr="00E606A4" w:rsidRDefault="007E4989" w:rsidP="008A45DB">
      <w:pPr>
        <w:pStyle w:val="ListParagraph"/>
        <w:numPr>
          <w:ilvl w:val="0"/>
          <w:numId w:val="9"/>
        </w:num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 xml:space="preserve">We see </w:t>
      </w:r>
      <w:r w:rsidR="000C7870" w:rsidRPr="00E606A4">
        <w:rPr>
          <w:rFonts w:eastAsia="Times New Roman" w:cstheme="minorHAnsi"/>
          <w:bCs/>
          <w:color w:val="000000"/>
          <w:lang w:eastAsia="en-GB"/>
        </w:rPr>
        <w:t>an underspend</w:t>
      </w:r>
      <w:r w:rsidRPr="00E606A4">
        <w:rPr>
          <w:rFonts w:eastAsia="Times New Roman" w:cstheme="minorHAnsi"/>
          <w:bCs/>
          <w:color w:val="000000"/>
          <w:lang w:eastAsia="en-GB"/>
        </w:rPr>
        <w:t xml:space="preserve"> on Services, due to some national networks not taking up contracts for work on PEP, EU 2020 and EAPN translations</w:t>
      </w:r>
    </w:p>
    <w:p w14:paraId="4EB22D74" w14:textId="77777777" w:rsidR="007E4989" w:rsidRPr="00E606A4" w:rsidRDefault="007E4989" w:rsidP="000C7870">
      <w:pPr>
        <w:pStyle w:val="ListParagraph"/>
        <w:spacing w:after="0" w:line="240" w:lineRule="auto"/>
        <w:ind w:left="0"/>
        <w:rPr>
          <w:rFonts w:eastAsia="Times New Roman" w:cstheme="minorHAnsi"/>
          <w:bCs/>
          <w:color w:val="000000"/>
          <w:lang w:eastAsia="en-GB"/>
        </w:rPr>
      </w:pPr>
    </w:p>
    <w:p w14:paraId="2486A2B2" w14:textId="77777777" w:rsidR="00D46761" w:rsidRPr="00C63DD5" w:rsidRDefault="007E4989" w:rsidP="00C63DD5">
      <w:pPr>
        <w:spacing w:after="0" w:line="240" w:lineRule="auto"/>
        <w:rPr>
          <w:rFonts w:eastAsia="Times New Roman" w:cstheme="minorHAnsi"/>
          <w:b/>
          <w:bCs/>
          <w:color w:val="0070C0"/>
          <w:u w:val="single"/>
          <w:lang w:eastAsia="en-GB"/>
        </w:rPr>
      </w:pPr>
      <w:r w:rsidRPr="00C63DD5">
        <w:rPr>
          <w:rFonts w:eastAsia="Times New Roman" w:cstheme="minorHAnsi"/>
          <w:b/>
          <w:bCs/>
          <w:color w:val="0070C0"/>
          <w:lang w:eastAsia="en-GB"/>
        </w:rPr>
        <w:t xml:space="preserve">2e. </w:t>
      </w:r>
      <w:r w:rsidR="00D46761" w:rsidRPr="00C63DD5">
        <w:rPr>
          <w:rFonts w:eastAsia="Times New Roman" w:cstheme="minorHAnsi"/>
          <w:b/>
          <w:bCs/>
          <w:color w:val="0070C0"/>
          <w:u w:val="single"/>
          <w:lang w:eastAsia="en-GB"/>
        </w:rPr>
        <w:t>Budget vs. expenditure 2017</w:t>
      </w:r>
    </w:p>
    <w:p w14:paraId="5C1C3B30" w14:textId="77777777" w:rsidR="000C7870" w:rsidRPr="00E606A4" w:rsidRDefault="000C7870" w:rsidP="000C7870">
      <w:pPr>
        <w:spacing w:after="0" w:line="240" w:lineRule="auto"/>
        <w:ind w:left="-360" w:hanging="360"/>
        <w:rPr>
          <w:rFonts w:eastAsia="Times New Roman" w:cstheme="minorHAnsi"/>
          <w:bCs/>
          <w:color w:val="000000"/>
          <w:lang w:eastAsia="en-GB"/>
        </w:rPr>
      </w:pPr>
      <w:r w:rsidRPr="00E606A4">
        <w:rPr>
          <w:rFonts w:eastAsia="Times New Roman" w:cstheme="minorHAnsi"/>
          <w:bCs/>
          <w:color w:val="000000"/>
          <w:lang w:eastAsia="en-GB"/>
        </w:rPr>
        <w:t>See background document N2D</w:t>
      </w:r>
    </w:p>
    <w:p w14:paraId="421786F1" w14:textId="77777777" w:rsidR="000C7870" w:rsidRPr="00E606A4" w:rsidRDefault="000C7870" w:rsidP="000C7870">
      <w:pPr>
        <w:spacing w:after="0" w:line="240" w:lineRule="auto"/>
        <w:ind w:left="-360" w:hanging="360"/>
        <w:rPr>
          <w:rFonts w:eastAsia="Times New Roman" w:cstheme="minorHAnsi"/>
          <w:bCs/>
          <w:color w:val="000000"/>
          <w:lang w:eastAsia="en-GB"/>
        </w:rPr>
      </w:pPr>
    </w:p>
    <w:p w14:paraId="1BA0919C" w14:textId="77777777" w:rsidR="000C7870" w:rsidRPr="008A45DB" w:rsidRDefault="000C7870" w:rsidP="000C7870">
      <w:pPr>
        <w:spacing w:after="0" w:line="240" w:lineRule="auto"/>
        <w:ind w:left="-360" w:hanging="360"/>
        <w:rPr>
          <w:rFonts w:eastAsia="Times New Roman" w:cstheme="minorHAnsi"/>
          <w:bCs/>
          <w:color w:val="000000"/>
          <w:u w:val="single"/>
          <w:lang w:eastAsia="en-GB"/>
        </w:rPr>
      </w:pPr>
      <w:r w:rsidRPr="008A45DB">
        <w:rPr>
          <w:rFonts w:eastAsia="Times New Roman" w:cstheme="minorHAnsi"/>
          <w:b/>
          <w:bCs/>
          <w:color w:val="000000"/>
          <w:u w:val="single"/>
          <w:lang w:eastAsia="en-GB"/>
        </w:rPr>
        <w:t>Key points from discussion</w:t>
      </w:r>
    </w:p>
    <w:p w14:paraId="79FEE124" w14:textId="77777777" w:rsidR="000C7870" w:rsidRPr="00E606A4" w:rsidRDefault="000C7870" w:rsidP="008A45DB">
      <w:pPr>
        <w:pStyle w:val="ListParagraph"/>
        <w:numPr>
          <w:ilvl w:val="0"/>
          <w:numId w:val="10"/>
        </w:num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We need to see the totals for each budget line</w:t>
      </w:r>
    </w:p>
    <w:p w14:paraId="42100941" w14:textId="77777777" w:rsidR="000C7870" w:rsidRPr="00E606A4" w:rsidRDefault="000C7870" w:rsidP="008A45DB">
      <w:pPr>
        <w:pStyle w:val="ListParagraph"/>
        <w:numPr>
          <w:ilvl w:val="0"/>
          <w:numId w:val="10"/>
        </w:num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We need to add the funds from the energy poverty project into the global budget</w:t>
      </w:r>
    </w:p>
    <w:p w14:paraId="7C3FE118" w14:textId="77777777" w:rsidR="000C7870" w:rsidRPr="00E606A4" w:rsidRDefault="000C7870" w:rsidP="008A45DB">
      <w:pPr>
        <w:pStyle w:val="ListParagraph"/>
        <w:numPr>
          <w:ilvl w:val="0"/>
          <w:numId w:val="10"/>
        </w:num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 xml:space="preserve">We have </w:t>
      </w:r>
      <w:r w:rsidRPr="00E606A4">
        <w:rPr>
          <w:rFonts w:eastAsia="Times New Roman" w:cstheme="minorHAnsi"/>
          <w:lang w:eastAsia="en-GB"/>
        </w:rPr>
        <w:t>185K of outstanding debt from 2016, and we are still waiting for payments from EMIN2 and the 2017 core budget – hence the cash flow problems we are currently experiencing.</w:t>
      </w:r>
    </w:p>
    <w:p w14:paraId="39AB57CC" w14:textId="77777777" w:rsidR="000C7870" w:rsidRPr="00E606A4" w:rsidRDefault="000C7870" w:rsidP="008A45DB">
      <w:pPr>
        <w:pStyle w:val="ListParagraph"/>
        <w:numPr>
          <w:ilvl w:val="0"/>
          <w:numId w:val="10"/>
        </w:numPr>
        <w:spacing w:after="0" w:line="240" w:lineRule="auto"/>
        <w:rPr>
          <w:rFonts w:eastAsia="Times New Roman" w:cstheme="minorHAnsi"/>
          <w:bCs/>
          <w:color w:val="000000"/>
          <w:lang w:eastAsia="en-GB"/>
        </w:rPr>
      </w:pPr>
      <w:r w:rsidRPr="00E606A4">
        <w:rPr>
          <w:rFonts w:eastAsia="Times New Roman" w:cstheme="minorHAnsi"/>
          <w:lang w:eastAsia="en-GB"/>
        </w:rPr>
        <w:t>Some Ex Co members are not clear on their financial responsibility towards EAPN. This needs to be addressed.</w:t>
      </w:r>
    </w:p>
    <w:p w14:paraId="6C09161B" w14:textId="77777777" w:rsidR="00C63DD5" w:rsidRDefault="00C63DD5" w:rsidP="000C7870">
      <w:pPr>
        <w:spacing w:after="0" w:line="240" w:lineRule="auto"/>
        <w:rPr>
          <w:rFonts w:eastAsia="Times New Roman" w:cstheme="minorHAnsi"/>
          <w:bCs/>
          <w:color w:val="000000"/>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E85FFE" w:rsidRPr="00211991" w14:paraId="0BE0D19F" w14:textId="77777777" w:rsidTr="004A4351">
        <w:tc>
          <w:tcPr>
            <w:tcW w:w="8081" w:type="dxa"/>
            <w:shd w:val="clear" w:color="auto" w:fill="FFFF00"/>
          </w:tcPr>
          <w:p w14:paraId="1AD27E21"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183D6A91"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072E0775"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E85FFE" w:rsidRPr="00211991" w14:paraId="54FD3503" w14:textId="77777777" w:rsidTr="004A4351">
        <w:tc>
          <w:tcPr>
            <w:tcW w:w="8081" w:type="dxa"/>
            <w:shd w:val="clear" w:color="auto" w:fill="FFFF00"/>
          </w:tcPr>
          <w:p w14:paraId="4AD68A7E" w14:textId="1DC2F764"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 xml:space="preserve">A4. </w:t>
            </w:r>
            <w:r>
              <w:rPr>
                <w:rFonts w:eastAsia="Times New Roman" w:cstheme="minorHAnsi"/>
                <w:b/>
                <w:bCs/>
                <w:color w:val="000000"/>
                <w:highlight w:val="yellow"/>
                <w:lang w:eastAsia="en-GB"/>
              </w:rPr>
              <w:t>U</w:t>
            </w:r>
            <w:r w:rsidRPr="00E606A4">
              <w:rPr>
                <w:rFonts w:eastAsia="Times New Roman" w:cstheme="minorHAnsi"/>
                <w:b/>
                <w:bCs/>
                <w:color w:val="000000"/>
                <w:highlight w:val="yellow"/>
                <w:lang w:eastAsia="en-GB"/>
              </w:rPr>
              <w:t>pdate the global budget as per the key points above</w:t>
            </w:r>
            <w:r>
              <w:rPr>
                <w:rFonts w:eastAsia="Times New Roman" w:cstheme="minorHAnsi"/>
                <w:b/>
                <w:bCs/>
                <w:color w:val="000000"/>
                <w:highlight w:val="yellow"/>
                <w:lang w:eastAsia="en-GB"/>
              </w:rPr>
              <w:t xml:space="preserve"> </w:t>
            </w:r>
          </w:p>
        </w:tc>
        <w:tc>
          <w:tcPr>
            <w:tcW w:w="2268" w:type="dxa"/>
            <w:shd w:val="clear" w:color="auto" w:fill="FFFF00"/>
          </w:tcPr>
          <w:p w14:paraId="238BD36D" w14:textId="3765008D"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Philippe</w:t>
            </w:r>
          </w:p>
        </w:tc>
        <w:tc>
          <w:tcPr>
            <w:tcW w:w="2551" w:type="dxa"/>
            <w:shd w:val="clear" w:color="auto" w:fill="FFFF00"/>
          </w:tcPr>
          <w:p w14:paraId="463AB34C" w14:textId="45A39A9F" w:rsidR="00E85FFE" w:rsidRPr="00211991" w:rsidRDefault="00E85FFE" w:rsidP="004A4351">
            <w:pPr>
              <w:overflowPunct w:val="0"/>
              <w:autoSpaceDE w:val="0"/>
              <w:autoSpaceDN w:val="0"/>
              <w:adjustRightInd w:val="0"/>
              <w:textAlignment w:val="baseline"/>
              <w:rPr>
                <w:rFonts w:cstheme="minorHAnsi"/>
                <w:b/>
              </w:rPr>
            </w:pPr>
            <w:r>
              <w:rPr>
                <w:rFonts w:cstheme="minorHAnsi"/>
                <w:b/>
              </w:rPr>
              <w:t>Early June</w:t>
            </w:r>
          </w:p>
        </w:tc>
      </w:tr>
      <w:tr w:rsidR="00E85FFE" w:rsidRPr="00211991" w14:paraId="24162793" w14:textId="77777777" w:rsidTr="004A4351">
        <w:tc>
          <w:tcPr>
            <w:tcW w:w="8081" w:type="dxa"/>
            <w:shd w:val="clear" w:color="auto" w:fill="FFFF00"/>
          </w:tcPr>
          <w:p w14:paraId="10E79C18" w14:textId="0E047E53" w:rsidR="00E85FFE" w:rsidRDefault="00E85FFE" w:rsidP="004A4351">
            <w:pPr>
              <w:overflowPunct w:val="0"/>
              <w:autoSpaceDE w:val="0"/>
              <w:autoSpaceDN w:val="0"/>
              <w:adjustRightInd w:val="0"/>
              <w:textAlignment w:val="baseline"/>
              <w:rPr>
                <w:rFonts w:cstheme="minorHAnsi"/>
                <w:b/>
                <w:highlight w:val="yellow"/>
              </w:rPr>
            </w:pPr>
            <w:r>
              <w:rPr>
                <w:rFonts w:eastAsia="Times New Roman" w:cstheme="minorHAnsi"/>
                <w:b/>
                <w:bCs/>
                <w:color w:val="000000"/>
                <w:shd w:val="clear" w:color="auto" w:fill="FFFF00"/>
                <w:lang w:eastAsia="en-GB"/>
              </w:rPr>
              <w:t xml:space="preserve">A5. </w:t>
            </w:r>
            <w:r>
              <w:rPr>
                <w:rFonts w:eastAsia="Times New Roman" w:cstheme="minorHAnsi"/>
                <w:b/>
                <w:bCs/>
                <w:color w:val="000000"/>
                <w:highlight w:val="yellow"/>
                <w:lang w:eastAsia="en-GB"/>
              </w:rPr>
              <w:t>P</w:t>
            </w:r>
            <w:r w:rsidRPr="00E606A4">
              <w:rPr>
                <w:rFonts w:eastAsia="Times New Roman" w:cstheme="minorHAnsi"/>
                <w:b/>
                <w:bCs/>
                <w:color w:val="000000"/>
                <w:highlight w:val="yellow"/>
                <w:lang w:eastAsia="en-GB"/>
              </w:rPr>
              <w:t>rovide clarity on the responsibilities of Ex Co members</w:t>
            </w:r>
            <w:r>
              <w:rPr>
                <w:rFonts w:eastAsia="Times New Roman" w:cstheme="minorHAnsi"/>
                <w:b/>
                <w:bCs/>
                <w:color w:val="000000"/>
                <w:shd w:val="clear" w:color="auto" w:fill="FFFF00"/>
                <w:lang w:eastAsia="en-GB"/>
              </w:rPr>
              <w:t xml:space="preserve"> </w:t>
            </w:r>
          </w:p>
        </w:tc>
        <w:tc>
          <w:tcPr>
            <w:tcW w:w="2268" w:type="dxa"/>
            <w:shd w:val="clear" w:color="auto" w:fill="FFFF00"/>
          </w:tcPr>
          <w:p w14:paraId="205BFCB1" w14:textId="3D38F83E"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Leo</w:t>
            </w:r>
          </w:p>
        </w:tc>
        <w:tc>
          <w:tcPr>
            <w:tcW w:w="2551" w:type="dxa"/>
            <w:shd w:val="clear" w:color="auto" w:fill="FFFF00"/>
          </w:tcPr>
          <w:p w14:paraId="03F9E015" w14:textId="0443261F" w:rsidR="00E85FFE" w:rsidRDefault="00E85FFE" w:rsidP="004A4351">
            <w:pPr>
              <w:overflowPunct w:val="0"/>
              <w:autoSpaceDE w:val="0"/>
              <w:autoSpaceDN w:val="0"/>
              <w:adjustRightInd w:val="0"/>
              <w:textAlignment w:val="baseline"/>
              <w:rPr>
                <w:rFonts w:cstheme="minorHAnsi"/>
                <w:b/>
              </w:rPr>
            </w:pPr>
            <w:r>
              <w:rPr>
                <w:rFonts w:cstheme="minorHAnsi"/>
                <w:b/>
              </w:rPr>
              <w:t>For October meeting</w:t>
            </w:r>
          </w:p>
        </w:tc>
      </w:tr>
    </w:tbl>
    <w:p w14:paraId="27BD8635" w14:textId="77777777" w:rsidR="004A4351" w:rsidRDefault="004A4351" w:rsidP="000C7870">
      <w:pPr>
        <w:spacing w:after="0" w:line="240" w:lineRule="auto"/>
        <w:ind w:left="-360" w:hanging="360"/>
        <w:rPr>
          <w:rFonts w:eastAsia="Times New Roman" w:cstheme="minorHAnsi"/>
          <w:b/>
          <w:bCs/>
          <w:color w:val="0070C0"/>
          <w:u w:val="single"/>
          <w:lang w:eastAsia="en-GB"/>
        </w:rPr>
      </w:pPr>
    </w:p>
    <w:p w14:paraId="368FE11B" w14:textId="1CCE0C60" w:rsidR="000C7870" w:rsidRPr="00C63DD5" w:rsidRDefault="000C7870" w:rsidP="000C7870">
      <w:pPr>
        <w:spacing w:after="0" w:line="240" w:lineRule="auto"/>
        <w:ind w:left="-360" w:hanging="360"/>
        <w:rPr>
          <w:rFonts w:eastAsia="Times New Roman" w:cstheme="minorHAnsi"/>
          <w:color w:val="0070C0"/>
          <w:u w:val="single"/>
          <w:lang w:eastAsia="en-GB"/>
        </w:rPr>
      </w:pPr>
      <w:r w:rsidRPr="00C63DD5">
        <w:rPr>
          <w:rFonts w:eastAsia="Times New Roman" w:cstheme="minorHAnsi"/>
          <w:b/>
          <w:bCs/>
          <w:color w:val="0070C0"/>
          <w:u w:val="single"/>
          <w:lang w:eastAsia="en-GB"/>
        </w:rPr>
        <w:lastRenderedPageBreak/>
        <w:t xml:space="preserve">2f. </w:t>
      </w:r>
      <w:r w:rsidR="00D46761" w:rsidRPr="00C63DD5">
        <w:rPr>
          <w:rFonts w:eastAsia="Times New Roman" w:cstheme="minorHAnsi"/>
          <w:b/>
          <w:bCs/>
          <w:color w:val="0070C0"/>
          <w:u w:val="single"/>
          <w:lang w:eastAsia="en-GB"/>
        </w:rPr>
        <w:t>Staff remuneration overview</w:t>
      </w:r>
    </w:p>
    <w:p w14:paraId="48BB97A2" w14:textId="77777777" w:rsidR="000C7870" w:rsidRPr="00E606A4" w:rsidRDefault="000C7870" w:rsidP="000C7870">
      <w:pPr>
        <w:spacing w:after="0" w:line="240" w:lineRule="auto"/>
        <w:ind w:left="-360" w:hanging="360"/>
        <w:rPr>
          <w:rFonts w:eastAsia="Times New Roman" w:cstheme="minorHAnsi"/>
          <w:u w:val="single"/>
          <w:lang w:eastAsia="en-GB"/>
        </w:rPr>
      </w:pPr>
    </w:p>
    <w:p w14:paraId="5FB4FEFC" w14:textId="77777777" w:rsidR="000C7870" w:rsidRPr="00E606A4" w:rsidRDefault="00D46761" w:rsidP="000C7870">
      <w:pPr>
        <w:spacing w:after="0" w:line="240" w:lineRule="auto"/>
        <w:ind w:left="-360" w:hanging="360"/>
        <w:rPr>
          <w:rFonts w:eastAsia="Times New Roman" w:cstheme="minorHAnsi"/>
          <w:u w:val="single"/>
          <w:lang w:eastAsia="en-GB"/>
        </w:rPr>
      </w:pPr>
      <w:r w:rsidRPr="00E606A4">
        <w:rPr>
          <w:rFonts w:eastAsia="Times New Roman" w:cstheme="minorHAnsi"/>
          <w:color w:val="000000"/>
          <w:lang w:eastAsia="en-GB"/>
        </w:rPr>
        <w:t xml:space="preserve">See background paper </w:t>
      </w:r>
      <w:r w:rsidR="000C7870" w:rsidRPr="00E606A4">
        <w:rPr>
          <w:rFonts w:eastAsia="Times New Roman" w:cstheme="minorHAnsi"/>
          <w:color w:val="000000"/>
          <w:lang w:eastAsia="en-GB"/>
        </w:rPr>
        <w:t>N2B</w:t>
      </w:r>
    </w:p>
    <w:p w14:paraId="3DA70148" w14:textId="73D61DB6" w:rsidR="000C7870" w:rsidRDefault="000C7870" w:rsidP="000C7870">
      <w:pPr>
        <w:spacing w:after="0" w:line="240" w:lineRule="auto"/>
        <w:ind w:left="-360" w:hanging="360"/>
        <w:rPr>
          <w:rFonts w:eastAsia="Times New Roman" w:cstheme="minorHAnsi"/>
          <w:u w:val="single"/>
          <w:lang w:eastAsia="en-GB"/>
        </w:rPr>
      </w:pPr>
    </w:p>
    <w:p w14:paraId="4AE90B09" w14:textId="77777777" w:rsidR="00D46761" w:rsidRPr="000A47E6" w:rsidRDefault="00D46761" w:rsidP="000C7870">
      <w:pPr>
        <w:spacing w:after="0" w:line="240" w:lineRule="auto"/>
        <w:ind w:left="-360" w:hanging="360"/>
        <w:rPr>
          <w:rFonts w:eastAsia="Times New Roman" w:cstheme="minorHAnsi"/>
          <w:b/>
          <w:u w:val="single"/>
          <w:lang w:eastAsia="en-GB"/>
        </w:rPr>
      </w:pPr>
      <w:r w:rsidRPr="000A47E6">
        <w:rPr>
          <w:rFonts w:eastAsia="Times New Roman" w:cstheme="minorHAnsi"/>
          <w:b/>
          <w:color w:val="000000"/>
          <w:lang w:eastAsia="en-GB"/>
        </w:rPr>
        <w:t>Key points from the discussion</w:t>
      </w:r>
    </w:p>
    <w:p w14:paraId="695936FA" w14:textId="77777777" w:rsidR="00D46761" w:rsidRPr="00E606A4" w:rsidRDefault="00D46761" w:rsidP="008A45DB">
      <w:pPr>
        <w:numPr>
          <w:ilvl w:val="0"/>
          <w:numId w:val="2"/>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This is the first stage of the process of revising the salary scales for the future. Figures presented represent the current situation, as requested by the Ex Co.</w:t>
      </w:r>
    </w:p>
    <w:p w14:paraId="1E9F0571" w14:textId="77777777" w:rsidR="00D46761" w:rsidRPr="00E606A4" w:rsidRDefault="00D46761" w:rsidP="008A45DB">
      <w:pPr>
        <w:numPr>
          <w:ilvl w:val="0"/>
          <w:numId w:val="2"/>
        </w:numPr>
        <w:spacing w:after="0" w:line="240" w:lineRule="auto"/>
        <w:textAlignment w:val="baseline"/>
        <w:rPr>
          <w:rFonts w:eastAsia="Times New Roman" w:cstheme="minorHAnsi"/>
          <w:color w:val="000000"/>
          <w:lang w:eastAsia="en-GB"/>
        </w:rPr>
      </w:pPr>
      <w:r w:rsidRPr="00E606A4">
        <w:rPr>
          <w:rFonts w:eastAsia="Times New Roman" w:cstheme="minorHAnsi"/>
          <w:b/>
          <w:bCs/>
          <w:color w:val="000000"/>
          <w:lang w:eastAsia="en-GB"/>
        </w:rPr>
        <w:t xml:space="preserve">Costs to the employer seem very high - but it is important to realise that the ‘tax wedge’ (the difference between total labour costs to the employer and the corresponding net take-home pay for average single workers without children) in Belgium is higher than in any other OECD country, at 55.7% (see </w:t>
      </w:r>
      <w:hyperlink r:id="rId8" w:history="1">
        <w:r w:rsidRPr="00E606A4">
          <w:rPr>
            <w:rFonts w:eastAsia="Times New Roman" w:cstheme="minorHAnsi"/>
            <w:b/>
            <w:bCs/>
            <w:color w:val="1155CC"/>
            <w:u w:val="single"/>
            <w:lang w:eastAsia="en-GB"/>
          </w:rPr>
          <w:t>here</w:t>
        </w:r>
      </w:hyperlink>
      <w:r w:rsidRPr="00E606A4">
        <w:rPr>
          <w:rFonts w:eastAsia="Times New Roman" w:cstheme="minorHAnsi"/>
          <w:b/>
          <w:bCs/>
          <w:color w:val="000000"/>
          <w:lang w:eastAsia="en-GB"/>
        </w:rPr>
        <w:t>)</w:t>
      </w:r>
    </w:p>
    <w:p w14:paraId="55A073C0" w14:textId="392BD467" w:rsidR="00D46761" w:rsidRPr="00E606A4" w:rsidRDefault="00D46761" w:rsidP="008A45DB">
      <w:pPr>
        <w:numPr>
          <w:ilvl w:val="0"/>
          <w:numId w:val="2"/>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Staff salaries represent some </w:t>
      </w:r>
      <w:r w:rsidR="00243D5D">
        <w:rPr>
          <w:rFonts w:eastAsia="Times New Roman" w:cstheme="minorHAnsi"/>
          <w:b/>
          <w:bCs/>
          <w:color w:val="000000"/>
          <w:lang w:eastAsia="en-GB"/>
        </w:rPr>
        <w:t>38</w:t>
      </w:r>
      <w:r w:rsidRPr="00E606A4">
        <w:rPr>
          <w:rFonts w:eastAsia="Times New Roman" w:cstheme="minorHAnsi"/>
          <w:b/>
          <w:bCs/>
          <w:color w:val="000000"/>
          <w:lang w:eastAsia="en-GB"/>
        </w:rPr>
        <w:t>% of expenditure from the core budget</w:t>
      </w:r>
      <w:r w:rsidRPr="00E606A4">
        <w:rPr>
          <w:rFonts w:eastAsia="Times New Roman" w:cstheme="minorHAnsi"/>
          <w:color w:val="000000"/>
          <w:lang w:eastAsia="en-GB"/>
        </w:rPr>
        <w:t xml:space="preserve"> (if co-financing is included). If co-financing is not included, this figure rises to just </w:t>
      </w:r>
      <w:r w:rsidR="00243D5D">
        <w:rPr>
          <w:rFonts w:eastAsia="Times New Roman" w:cstheme="minorHAnsi"/>
          <w:b/>
          <w:bCs/>
          <w:color w:val="000000"/>
          <w:lang w:eastAsia="en-GB"/>
        </w:rPr>
        <w:t>48</w:t>
      </w:r>
      <w:r w:rsidRPr="00E606A4">
        <w:rPr>
          <w:rFonts w:eastAsia="Times New Roman" w:cstheme="minorHAnsi"/>
          <w:b/>
          <w:bCs/>
          <w:color w:val="000000"/>
          <w:lang w:eastAsia="en-GB"/>
        </w:rPr>
        <w:t xml:space="preserve">%. </w:t>
      </w:r>
      <w:r w:rsidRPr="00E606A4">
        <w:rPr>
          <w:rFonts w:eastAsia="Times New Roman" w:cstheme="minorHAnsi"/>
          <w:color w:val="000000"/>
          <w:lang w:eastAsia="en-GB"/>
        </w:rPr>
        <w:t xml:space="preserve">If we take into consideration the expenditure from the projects, then the percentage obviously falls drastically. </w:t>
      </w:r>
      <w:r w:rsidR="00275D77">
        <w:rPr>
          <w:rFonts w:eastAsia="Times New Roman" w:cstheme="minorHAnsi"/>
          <w:color w:val="000000"/>
          <w:lang w:eastAsia="en-GB"/>
        </w:rPr>
        <w:t>Of the global budget (core budget plus all projects) staff salaries represent 29% in 2017.</w:t>
      </w:r>
    </w:p>
    <w:p w14:paraId="07857355" w14:textId="77777777" w:rsidR="00D46761" w:rsidRPr="00E606A4" w:rsidRDefault="00D46761" w:rsidP="008A45DB">
      <w:pPr>
        <w:numPr>
          <w:ilvl w:val="0"/>
          <w:numId w:val="2"/>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There was not a clear agreement as to whether this percentage is acceptable, not whether certain salary levels are acceptable. Note - certain salaries are at a high level because staff members have been working at EAPN for many years.</w:t>
      </w:r>
    </w:p>
    <w:p w14:paraId="25A62A8B" w14:textId="5970FE3D" w:rsidR="000C7870" w:rsidRPr="00E606A4" w:rsidRDefault="00D46761" w:rsidP="008A45DB">
      <w:pPr>
        <w:numPr>
          <w:ilvl w:val="0"/>
          <w:numId w:val="2"/>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The EAPN salary grid is not currently applied, </w:t>
      </w:r>
      <w:r w:rsidR="00275D77">
        <w:rPr>
          <w:rFonts w:eastAsia="Times New Roman" w:cstheme="minorHAnsi"/>
          <w:color w:val="000000"/>
          <w:lang w:eastAsia="en-GB"/>
        </w:rPr>
        <w:t xml:space="preserve">and this needs to be rectified. </w:t>
      </w:r>
    </w:p>
    <w:p w14:paraId="72BAE5D8" w14:textId="77777777" w:rsidR="000C7870" w:rsidRPr="00E606A4" w:rsidRDefault="000C7870" w:rsidP="000C7870">
      <w:pPr>
        <w:spacing w:after="0" w:line="240" w:lineRule="auto"/>
        <w:textAlignment w:val="baseline"/>
        <w:rPr>
          <w:rFonts w:eastAsia="Times New Roman" w:cstheme="minorHAnsi"/>
          <w:b/>
          <w:bCs/>
          <w:color w:val="000000"/>
          <w:shd w:val="clear" w:color="auto" w:fill="FF0000"/>
          <w:lang w:eastAsia="en-GB"/>
        </w:rPr>
      </w:pPr>
    </w:p>
    <w:tbl>
      <w:tblPr>
        <w:tblStyle w:val="TableGrid"/>
        <w:tblW w:w="12900" w:type="dxa"/>
        <w:tblInd w:w="-289" w:type="dxa"/>
        <w:shd w:val="clear" w:color="auto" w:fill="FFFF00"/>
        <w:tblLook w:val="04A0" w:firstRow="1" w:lastRow="0" w:firstColumn="1" w:lastColumn="0" w:noHBand="0" w:noVBand="1"/>
      </w:tblPr>
      <w:tblGrid>
        <w:gridCol w:w="12900"/>
      </w:tblGrid>
      <w:tr w:rsidR="00E85FFE" w:rsidRPr="00211991" w14:paraId="61EBEC48" w14:textId="77777777" w:rsidTr="004A4351">
        <w:tc>
          <w:tcPr>
            <w:tcW w:w="12900" w:type="dxa"/>
            <w:shd w:val="clear" w:color="auto" w:fill="FF0000"/>
          </w:tcPr>
          <w:p w14:paraId="118622A6" w14:textId="77777777" w:rsidR="00E85FFE" w:rsidRPr="00211991" w:rsidRDefault="00E85FFE" w:rsidP="004A4351">
            <w:pPr>
              <w:overflowPunct w:val="0"/>
              <w:autoSpaceDE w:val="0"/>
              <w:autoSpaceDN w:val="0"/>
              <w:adjustRightInd w:val="0"/>
              <w:textAlignment w:val="baseline"/>
              <w:rPr>
                <w:rFonts w:cstheme="minorHAnsi"/>
                <w:b/>
              </w:rPr>
            </w:pPr>
            <w:r w:rsidRPr="00211991">
              <w:rPr>
                <w:rFonts w:cstheme="minorHAnsi"/>
                <w:b/>
              </w:rPr>
              <w:t>Decision</w:t>
            </w:r>
          </w:p>
        </w:tc>
      </w:tr>
      <w:tr w:rsidR="00E85FFE" w:rsidRPr="00211991" w14:paraId="1956A118" w14:textId="77777777" w:rsidTr="004A4351">
        <w:tc>
          <w:tcPr>
            <w:tcW w:w="12900" w:type="dxa"/>
            <w:shd w:val="clear" w:color="auto" w:fill="FF0000"/>
          </w:tcPr>
          <w:p w14:paraId="32D465EA" w14:textId="4D2AEAC4" w:rsidR="00E85FFE" w:rsidRPr="00211991" w:rsidRDefault="00E85FFE" w:rsidP="004A4351">
            <w:pPr>
              <w:overflowPunct w:val="0"/>
              <w:autoSpaceDE w:val="0"/>
              <w:autoSpaceDN w:val="0"/>
              <w:adjustRightInd w:val="0"/>
              <w:textAlignment w:val="baseline"/>
              <w:rPr>
                <w:rFonts w:cstheme="minorHAnsi"/>
                <w:b/>
              </w:rPr>
            </w:pPr>
            <w:r>
              <w:rPr>
                <w:rFonts w:cstheme="minorHAnsi"/>
                <w:b/>
              </w:rPr>
              <w:t xml:space="preserve">D2. </w:t>
            </w:r>
            <w:r w:rsidRPr="00E606A4">
              <w:rPr>
                <w:rFonts w:eastAsia="Times New Roman" w:cstheme="minorHAnsi"/>
                <w:b/>
                <w:bCs/>
                <w:color w:val="000000"/>
                <w:shd w:val="clear" w:color="auto" w:fill="FF0000"/>
                <w:lang w:eastAsia="en-GB"/>
              </w:rPr>
              <w:t xml:space="preserve">EAPN needs a </w:t>
            </w:r>
            <w:proofErr w:type="gramStart"/>
            <w:r w:rsidRPr="00E606A4">
              <w:rPr>
                <w:rFonts w:eastAsia="Times New Roman" w:cstheme="minorHAnsi"/>
                <w:b/>
                <w:bCs/>
                <w:color w:val="000000"/>
                <w:shd w:val="clear" w:color="auto" w:fill="FF0000"/>
                <w:lang w:eastAsia="en-GB"/>
              </w:rPr>
              <w:t>long term</w:t>
            </w:r>
            <w:proofErr w:type="gramEnd"/>
            <w:r w:rsidRPr="00E606A4">
              <w:rPr>
                <w:rFonts w:eastAsia="Times New Roman" w:cstheme="minorHAnsi"/>
                <w:b/>
                <w:bCs/>
                <w:color w:val="000000"/>
                <w:shd w:val="clear" w:color="auto" w:fill="FF0000"/>
                <w:lang w:eastAsia="en-GB"/>
              </w:rPr>
              <w:t xml:space="preserve"> vision of the staffing needs of the network.</w:t>
            </w:r>
            <w:r>
              <w:rPr>
                <w:rFonts w:eastAsia="Times New Roman" w:cstheme="minorHAnsi"/>
                <w:b/>
                <w:bCs/>
                <w:color w:val="000000"/>
                <w:shd w:val="clear" w:color="auto" w:fill="FF0000"/>
                <w:lang w:eastAsia="en-GB"/>
              </w:rPr>
              <w:t xml:space="preserve"> </w:t>
            </w:r>
          </w:p>
        </w:tc>
      </w:tr>
    </w:tbl>
    <w:p w14:paraId="5B37E37F" w14:textId="73DF6DED" w:rsidR="00E85FFE" w:rsidRDefault="00E85FFE" w:rsidP="000C7870">
      <w:pPr>
        <w:spacing w:after="0" w:line="240" w:lineRule="auto"/>
        <w:textAlignment w:val="baseline"/>
        <w:rPr>
          <w:rFonts w:eastAsia="Times New Roman" w:cstheme="minorHAnsi"/>
          <w:b/>
          <w:bCs/>
          <w:color w:val="000000"/>
          <w:shd w:val="clear" w:color="auto" w:fill="FF0000"/>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E85FFE" w:rsidRPr="00211991" w14:paraId="18FDE808" w14:textId="77777777" w:rsidTr="004A4351">
        <w:tc>
          <w:tcPr>
            <w:tcW w:w="8081" w:type="dxa"/>
            <w:shd w:val="clear" w:color="auto" w:fill="FFFF00"/>
          </w:tcPr>
          <w:p w14:paraId="702A653C"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257A9FA4"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6C4B1F55"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E85FFE" w:rsidRPr="00211991" w14:paraId="75C565CC" w14:textId="77777777" w:rsidTr="004A4351">
        <w:tc>
          <w:tcPr>
            <w:tcW w:w="8081" w:type="dxa"/>
            <w:shd w:val="clear" w:color="auto" w:fill="FFFF00"/>
          </w:tcPr>
          <w:p w14:paraId="5FBB40F6" w14:textId="6040DC62"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 xml:space="preserve">A6. </w:t>
            </w:r>
            <w:r>
              <w:rPr>
                <w:rFonts w:eastAsia="Times New Roman" w:cstheme="minorHAnsi"/>
                <w:b/>
                <w:bCs/>
                <w:color w:val="000000"/>
                <w:shd w:val="clear" w:color="auto" w:fill="FFFF00"/>
                <w:lang w:eastAsia="en-GB"/>
              </w:rPr>
              <w:t>F</w:t>
            </w:r>
            <w:r w:rsidRPr="00E606A4">
              <w:rPr>
                <w:rFonts w:eastAsia="Times New Roman" w:cstheme="minorHAnsi"/>
                <w:b/>
                <w:bCs/>
                <w:color w:val="000000"/>
                <w:shd w:val="clear" w:color="auto" w:fill="FFFF00"/>
                <w:lang w:eastAsia="en-GB"/>
              </w:rPr>
              <w:t xml:space="preserve">ollow up with Peter and Jasmina </w:t>
            </w:r>
          </w:p>
        </w:tc>
        <w:tc>
          <w:tcPr>
            <w:tcW w:w="2268" w:type="dxa"/>
            <w:shd w:val="clear" w:color="auto" w:fill="FFFF00"/>
          </w:tcPr>
          <w:p w14:paraId="2DB81734" w14:textId="63B169A0"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Leo</w:t>
            </w:r>
          </w:p>
        </w:tc>
        <w:tc>
          <w:tcPr>
            <w:tcW w:w="2551" w:type="dxa"/>
            <w:shd w:val="clear" w:color="auto" w:fill="FFFF00"/>
          </w:tcPr>
          <w:p w14:paraId="0A5EE6B5" w14:textId="41CF33F7" w:rsidR="00E85FFE" w:rsidRPr="00211991" w:rsidRDefault="00E85FFE" w:rsidP="004A4351">
            <w:pPr>
              <w:overflowPunct w:val="0"/>
              <w:autoSpaceDE w:val="0"/>
              <w:autoSpaceDN w:val="0"/>
              <w:adjustRightInd w:val="0"/>
              <w:textAlignment w:val="baseline"/>
              <w:rPr>
                <w:rFonts w:cstheme="minorHAnsi"/>
                <w:b/>
              </w:rPr>
            </w:pPr>
            <w:r>
              <w:rPr>
                <w:rFonts w:cstheme="minorHAnsi"/>
                <w:b/>
              </w:rPr>
              <w:t>Asap</w:t>
            </w:r>
          </w:p>
        </w:tc>
      </w:tr>
      <w:tr w:rsidR="00E85FFE" w:rsidRPr="00211991" w14:paraId="0011286B" w14:textId="77777777" w:rsidTr="004A4351">
        <w:tc>
          <w:tcPr>
            <w:tcW w:w="8081" w:type="dxa"/>
            <w:shd w:val="clear" w:color="auto" w:fill="FFFF00"/>
          </w:tcPr>
          <w:p w14:paraId="30DF3E38" w14:textId="7084BCA4" w:rsidR="00E85FFE" w:rsidRDefault="00E85FFE" w:rsidP="004A4351">
            <w:pPr>
              <w:overflowPunct w:val="0"/>
              <w:autoSpaceDE w:val="0"/>
              <w:autoSpaceDN w:val="0"/>
              <w:adjustRightInd w:val="0"/>
              <w:textAlignment w:val="baseline"/>
              <w:rPr>
                <w:rFonts w:cstheme="minorHAnsi"/>
                <w:b/>
                <w:highlight w:val="yellow"/>
              </w:rPr>
            </w:pPr>
            <w:r>
              <w:rPr>
                <w:rFonts w:eastAsia="Times New Roman" w:cstheme="minorHAnsi"/>
                <w:b/>
                <w:bCs/>
                <w:color w:val="000000"/>
                <w:shd w:val="clear" w:color="auto" w:fill="FFFF00"/>
                <w:lang w:eastAsia="en-GB"/>
              </w:rPr>
              <w:t xml:space="preserve">A7. </w:t>
            </w:r>
            <w:r>
              <w:rPr>
                <w:rFonts w:eastAsia="Times New Roman" w:cstheme="minorHAnsi"/>
                <w:b/>
                <w:bCs/>
                <w:color w:val="000000"/>
                <w:lang w:eastAsia="en-GB"/>
              </w:rPr>
              <w:t>Discuss the staffing issues</w:t>
            </w:r>
            <w:r>
              <w:rPr>
                <w:rFonts w:eastAsia="Times New Roman" w:cstheme="minorHAnsi"/>
                <w:b/>
                <w:bCs/>
                <w:color w:val="000000"/>
                <w:shd w:val="clear" w:color="auto" w:fill="FFFF00"/>
                <w:lang w:eastAsia="en-GB"/>
              </w:rPr>
              <w:t xml:space="preserve"> </w:t>
            </w:r>
          </w:p>
        </w:tc>
        <w:tc>
          <w:tcPr>
            <w:tcW w:w="2268" w:type="dxa"/>
            <w:shd w:val="clear" w:color="auto" w:fill="FFFF00"/>
          </w:tcPr>
          <w:p w14:paraId="7F62AE9A" w14:textId="3E3E6F51"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Bureau</w:t>
            </w:r>
          </w:p>
        </w:tc>
        <w:tc>
          <w:tcPr>
            <w:tcW w:w="2551" w:type="dxa"/>
            <w:shd w:val="clear" w:color="auto" w:fill="FFFF00"/>
          </w:tcPr>
          <w:p w14:paraId="07D135FF" w14:textId="27B85642" w:rsidR="00E85FFE" w:rsidRDefault="00E85FFE" w:rsidP="004A4351">
            <w:pPr>
              <w:overflowPunct w:val="0"/>
              <w:autoSpaceDE w:val="0"/>
              <w:autoSpaceDN w:val="0"/>
              <w:adjustRightInd w:val="0"/>
              <w:textAlignment w:val="baseline"/>
              <w:rPr>
                <w:rFonts w:cstheme="minorHAnsi"/>
                <w:b/>
              </w:rPr>
            </w:pPr>
            <w:r>
              <w:rPr>
                <w:rFonts w:cstheme="minorHAnsi"/>
                <w:b/>
              </w:rPr>
              <w:t>May</w:t>
            </w:r>
          </w:p>
        </w:tc>
      </w:tr>
      <w:tr w:rsidR="00E85FFE" w:rsidRPr="00211991" w14:paraId="782BF9E1" w14:textId="77777777" w:rsidTr="004A4351">
        <w:tc>
          <w:tcPr>
            <w:tcW w:w="8081" w:type="dxa"/>
            <w:shd w:val="clear" w:color="auto" w:fill="FFFF00"/>
          </w:tcPr>
          <w:p w14:paraId="1529351E" w14:textId="6A0EE008" w:rsidR="00E85FFE" w:rsidRDefault="00E85FFE" w:rsidP="004A4351">
            <w:pPr>
              <w:overflowPunct w:val="0"/>
              <w:autoSpaceDE w:val="0"/>
              <w:autoSpaceDN w:val="0"/>
              <w:adjustRightInd w:val="0"/>
              <w:textAlignment w:val="baseline"/>
              <w:rPr>
                <w:rFonts w:eastAsia="Times New Roman" w:cstheme="minorHAnsi"/>
                <w:b/>
                <w:bCs/>
                <w:color w:val="000000"/>
                <w:shd w:val="clear" w:color="auto" w:fill="FFFF00"/>
                <w:lang w:eastAsia="en-GB"/>
              </w:rPr>
            </w:pPr>
            <w:r>
              <w:rPr>
                <w:rFonts w:eastAsia="Times New Roman" w:cstheme="minorHAnsi"/>
                <w:b/>
                <w:bCs/>
                <w:color w:val="000000"/>
                <w:shd w:val="clear" w:color="auto" w:fill="FFFF00"/>
                <w:lang w:eastAsia="en-GB"/>
              </w:rPr>
              <w:t>A8. W</w:t>
            </w:r>
            <w:r w:rsidRPr="00E606A4">
              <w:rPr>
                <w:rFonts w:eastAsia="Times New Roman" w:cstheme="minorHAnsi"/>
                <w:b/>
                <w:bCs/>
                <w:color w:val="000000"/>
                <w:shd w:val="clear" w:color="auto" w:fill="FFFF00"/>
                <w:lang w:eastAsia="en-GB"/>
              </w:rPr>
              <w:t>ork on a revised salary grid and clarifications of benefits for future staff</w:t>
            </w:r>
          </w:p>
        </w:tc>
        <w:tc>
          <w:tcPr>
            <w:tcW w:w="2268" w:type="dxa"/>
            <w:shd w:val="clear" w:color="auto" w:fill="FFFF00"/>
          </w:tcPr>
          <w:p w14:paraId="68E784C1" w14:textId="3AC38F62"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Leo and Philippe</w:t>
            </w:r>
          </w:p>
        </w:tc>
        <w:tc>
          <w:tcPr>
            <w:tcW w:w="2551" w:type="dxa"/>
            <w:shd w:val="clear" w:color="auto" w:fill="FFFF00"/>
          </w:tcPr>
          <w:p w14:paraId="14DCDD8C" w14:textId="737B2250" w:rsidR="00E85FFE" w:rsidRDefault="00E85FFE" w:rsidP="004A4351">
            <w:pPr>
              <w:overflowPunct w:val="0"/>
              <w:autoSpaceDE w:val="0"/>
              <w:autoSpaceDN w:val="0"/>
              <w:adjustRightInd w:val="0"/>
              <w:textAlignment w:val="baseline"/>
              <w:rPr>
                <w:rFonts w:cstheme="minorHAnsi"/>
                <w:b/>
              </w:rPr>
            </w:pPr>
            <w:r>
              <w:rPr>
                <w:rFonts w:cstheme="minorHAnsi"/>
                <w:b/>
              </w:rPr>
              <w:t>June</w:t>
            </w:r>
          </w:p>
        </w:tc>
      </w:tr>
      <w:tr w:rsidR="00E85FFE" w:rsidRPr="00211991" w14:paraId="0573DD84" w14:textId="77777777" w:rsidTr="004A4351">
        <w:tc>
          <w:tcPr>
            <w:tcW w:w="8081" w:type="dxa"/>
            <w:shd w:val="clear" w:color="auto" w:fill="FFFF00"/>
          </w:tcPr>
          <w:p w14:paraId="0C167681" w14:textId="029EABA2" w:rsidR="00E85FFE" w:rsidRDefault="00E85FFE" w:rsidP="004A4351">
            <w:pPr>
              <w:overflowPunct w:val="0"/>
              <w:autoSpaceDE w:val="0"/>
              <w:autoSpaceDN w:val="0"/>
              <w:adjustRightInd w:val="0"/>
              <w:textAlignment w:val="baseline"/>
              <w:rPr>
                <w:rFonts w:eastAsia="Times New Roman" w:cstheme="minorHAnsi"/>
                <w:b/>
                <w:bCs/>
                <w:color w:val="000000"/>
                <w:shd w:val="clear" w:color="auto" w:fill="FFFF00"/>
                <w:lang w:eastAsia="en-GB"/>
              </w:rPr>
            </w:pPr>
            <w:r>
              <w:rPr>
                <w:rFonts w:eastAsia="Times New Roman" w:cstheme="minorHAnsi"/>
                <w:b/>
                <w:bCs/>
                <w:color w:val="000000"/>
                <w:shd w:val="clear" w:color="auto" w:fill="FFFF00"/>
                <w:lang w:eastAsia="en-GB"/>
              </w:rPr>
              <w:t>A9. C</w:t>
            </w:r>
            <w:r w:rsidRPr="00E606A4">
              <w:rPr>
                <w:rFonts w:eastAsia="Times New Roman" w:cstheme="minorHAnsi"/>
                <w:b/>
                <w:bCs/>
                <w:color w:val="000000"/>
                <w:shd w:val="clear" w:color="auto" w:fill="FFFF00"/>
                <w:lang w:eastAsia="en-GB"/>
              </w:rPr>
              <w:t>onsider the proposal</w:t>
            </w:r>
            <w:r>
              <w:rPr>
                <w:rFonts w:eastAsia="Times New Roman" w:cstheme="minorHAnsi"/>
                <w:b/>
                <w:bCs/>
                <w:color w:val="000000"/>
                <w:shd w:val="clear" w:color="auto" w:fill="FFFF00"/>
                <w:lang w:eastAsia="en-GB"/>
              </w:rPr>
              <w:t xml:space="preserve"> for salary grid and future benefits</w:t>
            </w:r>
          </w:p>
        </w:tc>
        <w:tc>
          <w:tcPr>
            <w:tcW w:w="2268" w:type="dxa"/>
            <w:shd w:val="clear" w:color="auto" w:fill="FFFF00"/>
          </w:tcPr>
          <w:p w14:paraId="54CCEAE9" w14:textId="65F68822"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Ex Co</w:t>
            </w:r>
          </w:p>
        </w:tc>
        <w:tc>
          <w:tcPr>
            <w:tcW w:w="2551" w:type="dxa"/>
            <w:shd w:val="clear" w:color="auto" w:fill="FFFF00"/>
          </w:tcPr>
          <w:p w14:paraId="545CC163" w14:textId="39712E43" w:rsidR="00E85FFE" w:rsidRDefault="00E85FFE" w:rsidP="004A4351">
            <w:pPr>
              <w:overflowPunct w:val="0"/>
              <w:autoSpaceDE w:val="0"/>
              <w:autoSpaceDN w:val="0"/>
              <w:adjustRightInd w:val="0"/>
              <w:textAlignment w:val="baseline"/>
              <w:rPr>
                <w:rFonts w:cstheme="minorHAnsi"/>
                <w:b/>
              </w:rPr>
            </w:pPr>
            <w:r>
              <w:rPr>
                <w:rFonts w:cstheme="minorHAnsi"/>
                <w:b/>
              </w:rPr>
              <w:t>June</w:t>
            </w:r>
          </w:p>
        </w:tc>
      </w:tr>
      <w:tr w:rsidR="00E85FFE" w:rsidRPr="00211991" w14:paraId="6E59A1F8" w14:textId="77777777" w:rsidTr="004A4351">
        <w:tc>
          <w:tcPr>
            <w:tcW w:w="8081" w:type="dxa"/>
            <w:shd w:val="clear" w:color="auto" w:fill="FFFF00"/>
          </w:tcPr>
          <w:p w14:paraId="4B3D11A2" w14:textId="3C884735" w:rsidR="00E85FFE" w:rsidRPr="00E606A4" w:rsidRDefault="00E85FFE" w:rsidP="00E85FFE">
            <w:pPr>
              <w:rPr>
                <w:rFonts w:eastAsia="Times New Roman" w:cstheme="minorHAnsi"/>
                <w:b/>
                <w:bCs/>
                <w:color w:val="000000"/>
                <w:shd w:val="clear" w:color="auto" w:fill="FFFF00"/>
                <w:lang w:eastAsia="en-GB"/>
              </w:rPr>
            </w:pPr>
            <w:r>
              <w:rPr>
                <w:rFonts w:eastAsia="Times New Roman" w:cstheme="minorHAnsi"/>
                <w:b/>
                <w:bCs/>
                <w:color w:val="000000"/>
                <w:shd w:val="clear" w:color="auto" w:fill="FFFF00"/>
                <w:lang w:eastAsia="en-GB"/>
              </w:rPr>
              <w:t>A10. C</w:t>
            </w:r>
            <w:r w:rsidRPr="00E606A4">
              <w:rPr>
                <w:rFonts w:eastAsia="Times New Roman" w:cstheme="minorHAnsi"/>
                <w:b/>
                <w:bCs/>
                <w:color w:val="000000"/>
                <w:shd w:val="clear" w:color="auto" w:fill="FFFF00"/>
                <w:lang w:eastAsia="en-GB"/>
              </w:rPr>
              <w:t xml:space="preserve">larify exactly the legal / </w:t>
            </w:r>
            <w:proofErr w:type="spellStart"/>
            <w:r w:rsidRPr="00E606A4">
              <w:rPr>
                <w:rFonts w:eastAsia="Times New Roman" w:cstheme="minorHAnsi"/>
                <w:b/>
                <w:bCs/>
                <w:color w:val="000000"/>
                <w:shd w:val="clear" w:color="auto" w:fill="FFFF00"/>
                <w:lang w:eastAsia="en-GB"/>
              </w:rPr>
              <w:t>extra legal</w:t>
            </w:r>
            <w:proofErr w:type="spellEnd"/>
            <w:r w:rsidRPr="00E606A4">
              <w:rPr>
                <w:rFonts w:eastAsia="Times New Roman" w:cstheme="minorHAnsi"/>
                <w:b/>
                <w:bCs/>
                <w:color w:val="000000"/>
                <w:shd w:val="clear" w:color="auto" w:fill="FFFF00"/>
                <w:lang w:eastAsia="en-GB"/>
              </w:rPr>
              <w:t xml:space="preserve"> benefits </w:t>
            </w:r>
          </w:p>
          <w:p w14:paraId="5AA0F1B5" w14:textId="417F49C0" w:rsidR="00E85FFE" w:rsidRDefault="00E85FFE" w:rsidP="004A4351">
            <w:pPr>
              <w:overflowPunct w:val="0"/>
              <w:autoSpaceDE w:val="0"/>
              <w:autoSpaceDN w:val="0"/>
              <w:adjustRightInd w:val="0"/>
              <w:textAlignment w:val="baseline"/>
              <w:rPr>
                <w:rFonts w:eastAsia="Times New Roman" w:cstheme="minorHAnsi"/>
                <w:b/>
                <w:bCs/>
                <w:color w:val="000000"/>
                <w:shd w:val="clear" w:color="auto" w:fill="FFFF00"/>
                <w:lang w:eastAsia="en-GB"/>
              </w:rPr>
            </w:pPr>
          </w:p>
        </w:tc>
        <w:tc>
          <w:tcPr>
            <w:tcW w:w="2268" w:type="dxa"/>
            <w:shd w:val="clear" w:color="auto" w:fill="FFFF00"/>
          </w:tcPr>
          <w:p w14:paraId="6B659068" w14:textId="53209245"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 xml:space="preserve">Leo, </w:t>
            </w:r>
            <w:r w:rsidRPr="00E606A4">
              <w:rPr>
                <w:rFonts w:eastAsia="Times New Roman" w:cstheme="minorHAnsi"/>
                <w:b/>
                <w:bCs/>
                <w:color w:val="000000"/>
                <w:shd w:val="clear" w:color="auto" w:fill="FFFF00"/>
                <w:lang w:eastAsia="en-GB"/>
              </w:rPr>
              <w:t xml:space="preserve">with Philippe and David </w:t>
            </w:r>
            <w:proofErr w:type="spellStart"/>
            <w:r w:rsidRPr="00E606A4">
              <w:rPr>
                <w:rFonts w:eastAsia="Times New Roman" w:cstheme="minorHAnsi"/>
                <w:b/>
                <w:bCs/>
                <w:color w:val="000000"/>
                <w:shd w:val="clear" w:color="auto" w:fill="FFFF00"/>
                <w:lang w:eastAsia="en-GB"/>
              </w:rPr>
              <w:t>Praille</w:t>
            </w:r>
            <w:proofErr w:type="spellEnd"/>
            <w:r w:rsidRPr="00E606A4">
              <w:rPr>
                <w:rFonts w:eastAsia="Times New Roman" w:cstheme="minorHAnsi"/>
                <w:b/>
                <w:bCs/>
                <w:color w:val="000000"/>
                <w:shd w:val="clear" w:color="auto" w:fill="FFFF00"/>
                <w:lang w:eastAsia="en-GB"/>
              </w:rPr>
              <w:t xml:space="preserve"> (BAPN)</w:t>
            </w:r>
          </w:p>
        </w:tc>
        <w:tc>
          <w:tcPr>
            <w:tcW w:w="2551" w:type="dxa"/>
            <w:shd w:val="clear" w:color="auto" w:fill="FFFF00"/>
          </w:tcPr>
          <w:p w14:paraId="3261D5F3" w14:textId="29CE7273" w:rsidR="00E85FFE" w:rsidRDefault="00E85FFE" w:rsidP="004A4351">
            <w:pPr>
              <w:overflowPunct w:val="0"/>
              <w:autoSpaceDE w:val="0"/>
              <w:autoSpaceDN w:val="0"/>
              <w:adjustRightInd w:val="0"/>
              <w:textAlignment w:val="baseline"/>
              <w:rPr>
                <w:rFonts w:cstheme="minorHAnsi"/>
                <w:b/>
              </w:rPr>
            </w:pPr>
            <w:r>
              <w:rPr>
                <w:rFonts w:cstheme="minorHAnsi"/>
                <w:b/>
              </w:rPr>
              <w:t>October</w:t>
            </w:r>
          </w:p>
        </w:tc>
      </w:tr>
    </w:tbl>
    <w:p w14:paraId="5D891D00" w14:textId="77777777" w:rsidR="00E85FFE" w:rsidRDefault="00E85FFE" w:rsidP="000C7870">
      <w:pPr>
        <w:spacing w:after="0" w:line="240" w:lineRule="auto"/>
        <w:textAlignment w:val="baseline"/>
        <w:rPr>
          <w:rFonts w:eastAsia="Times New Roman" w:cstheme="minorHAnsi"/>
          <w:b/>
          <w:bCs/>
          <w:color w:val="000000"/>
          <w:shd w:val="clear" w:color="auto" w:fill="FF0000"/>
          <w:lang w:eastAsia="en-GB"/>
        </w:rPr>
      </w:pPr>
    </w:p>
    <w:p w14:paraId="56F0CCEE" w14:textId="70096191" w:rsidR="00D46761" w:rsidRPr="00C63DD5" w:rsidRDefault="000C7870" w:rsidP="000C7870">
      <w:pPr>
        <w:spacing w:after="240" w:line="240" w:lineRule="auto"/>
        <w:rPr>
          <w:rFonts w:eastAsia="Times New Roman" w:cstheme="minorHAnsi"/>
          <w:b/>
          <w:bCs/>
          <w:color w:val="0070C0"/>
          <w:sz w:val="32"/>
          <w:lang w:eastAsia="en-GB"/>
        </w:rPr>
      </w:pPr>
      <w:r w:rsidRPr="00C63DD5">
        <w:rPr>
          <w:rFonts w:eastAsia="Times New Roman" w:cstheme="minorHAnsi"/>
          <w:b/>
          <w:bCs/>
          <w:color w:val="0070C0"/>
          <w:sz w:val="32"/>
          <w:lang w:eastAsia="en-GB"/>
        </w:rPr>
        <w:t xml:space="preserve">3. Migration </w:t>
      </w:r>
    </w:p>
    <w:p w14:paraId="6EF29F53" w14:textId="77777777" w:rsidR="00D46761" w:rsidRPr="00E606A4" w:rsidRDefault="00D46761" w:rsidP="00D46761">
      <w:pPr>
        <w:spacing w:after="0" w:line="240" w:lineRule="auto"/>
        <w:rPr>
          <w:rFonts w:eastAsia="Times New Roman" w:cstheme="minorHAnsi"/>
          <w:lang w:eastAsia="en-GB"/>
        </w:rPr>
      </w:pPr>
      <w:r w:rsidRPr="00E606A4">
        <w:rPr>
          <w:rFonts w:eastAsia="Times New Roman" w:cstheme="minorHAnsi"/>
          <w:color w:val="000000"/>
          <w:lang w:eastAsia="en-GB"/>
        </w:rPr>
        <w:t xml:space="preserve">See background paper </w:t>
      </w:r>
      <w:r w:rsidR="000C7870" w:rsidRPr="00E606A4">
        <w:rPr>
          <w:rFonts w:eastAsia="Times New Roman" w:cstheme="minorHAnsi"/>
          <w:color w:val="000000"/>
          <w:lang w:eastAsia="en-GB"/>
        </w:rPr>
        <w:t>N3</w:t>
      </w:r>
    </w:p>
    <w:p w14:paraId="6CD71D53" w14:textId="77777777" w:rsidR="00D46761" w:rsidRPr="00E606A4" w:rsidRDefault="00D46761" w:rsidP="00D46761">
      <w:pPr>
        <w:spacing w:after="0" w:line="240" w:lineRule="auto"/>
        <w:rPr>
          <w:rFonts w:eastAsia="Times New Roman" w:cstheme="minorHAnsi"/>
          <w:lang w:eastAsia="en-GB"/>
        </w:rPr>
      </w:pPr>
    </w:p>
    <w:p w14:paraId="138CE1D5" w14:textId="77777777" w:rsidR="00D46761" w:rsidRPr="00E606A4" w:rsidRDefault="00D46761" w:rsidP="00D46761">
      <w:pPr>
        <w:spacing w:after="0" w:line="240" w:lineRule="auto"/>
        <w:rPr>
          <w:rFonts w:eastAsia="Times New Roman" w:cstheme="minorHAnsi"/>
          <w:lang w:eastAsia="en-GB"/>
        </w:rPr>
      </w:pPr>
      <w:r w:rsidRPr="00E606A4">
        <w:rPr>
          <w:rFonts w:eastAsia="Times New Roman" w:cstheme="minorHAnsi"/>
          <w:b/>
          <w:bCs/>
          <w:color w:val="000000"/>
          <w:lang w:eastAsia="en-GB"/>
        </w:rPr>
        <w:t>Main Presentation Points</w:t>
      </w:r>
    </w:p>
    <w:p w14:paraId="1EC0526B" w14:textId="77777777" w:rsidR="00D46761" w:rsidRPr="00E606A4" w:rsidRDefault="00D46761" w:rsidP="008A45DB">
      <w:pPr>
        <w:numPr>
          <w:ilvl w:val="0"/>
          <w:numId w:val="3"/>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lastRenderedPageBreak/>
        <w:t xml:space="preserve">The main output of the Migration Task Force in 2016 was the </w:t>
      </w:r>
      <w:r w:rsidRPr="00E606A4">
        <w:rPr>
          <w:rFonts w:eastAsia="Times New Roman" w:cstheme="minorHAnsi"/>
          <w:b/>
          <w:bCs/>
          <w:color w:val="000000"/>
          <w:lang w:eastAsia="en-GB"/>
        </w:rPr>
        <w:t xml:space="preserve">internal briefing </w:t>
      </w:r>
      <w:r w:rsidRPr="00E606A4">
        <w:rPr>
          <w:rFonts w:eastAsia="Times New Roman" w:cstheme="minorHAnsi"/>
          <w:color w:val="000000"/>
          <w:lang w:eastAsia="en-GB"/>
        </w:rPr>
        <w:t>which aims to build capacity and promote debate. It is a first step in developing a common external position paper, advocacy demands and action plan.</w:t>
      </w:r>
    </w:p>
    <w:p w14:paraId="53268286" w14:textId="77777777" w:rsidR="00D46761" w:rsidRPr="00E606A4" w:rsidRDefault="00D46761" w:rsidP="008A45DB">
      <w:pPr>
        <w:numPr>
          <w:ilvl w:val="0"/>
          <w:numId w:val="3"/>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The briefing was used at a capacity building session with the EUISG in March. Concerns were raised about whether EAPN should be focusing more on asylum seekers and refugees than migrants - though the agreement was </w:t>
      </w:r>
      <w:proofErr w:type="gramStart"/>
      <w:r w:rsidRPr="00E606A4">
        <w:rPr>
          <w:rFonts w:eastAsia="Times New Roman" w:cstheme="minorHAnsi"/>
          <w:color w:val="000000"/>
          <w:lang w:eastAsia="en-GB"/>
        </w:rPr>
        <w:t>to  focus</w:t>
      </w:r>
      <w:proofErr w:type="gramEnd"/>
      <w:r w:rsidRPr="00E606A4">
        <w:rPr>
          <w:rFonts w:eastAsia="Times New Roman" w:cstheme="minorHAnsi"/>
          <w:color w:val="000000"/>
          <w:lang w:eastAsia="en-GB"/>
        </w:rPr>
        <w:t xml:space="preserve"> on human rights of </w:t>
      </w:r>
      <w:r w:rsidRPr="00E606A4">
        <w:rPr>
          <w:rFonts w:eastAsia="Times New Roman" w:cstheme="minorHAnsi"/>
          <w:b/>
          <w:bCs/>
          <w:color w:val="000000"/>
          <w:lang w:eastAsia="en-GB"/>
        </w:rPr>
        <w:t xml:space="preserve">all </w:t>
      </w:r>
      <w:r w:rsidRPr="00E606A4">
        <w:rPr>
          <w:rFonts w:eastAsia="Times New Roman" w:cstheme="minorHAnsi"/>
          <w:color w:val="000000"/>
          <w:lang w:eastAsia="en-GB"/>
        </w:rPr>
        <w:t>migrants, whilst recognizing challenges of international and EU frameworks.</w:t>
      </w:r>
    </w:p>
    <w:p w14:paraId="076A3C9A" w14:textId="77777777" w:rsidR="00D46761" w:rsidRPr="00E606A4" w:rsidRDefault="00D46761" w:rsidP="008A45DB">
      <w:pPr>
        <w:numPr>
          <w:ilvl w:val="0"/>
          <w:numId w:val="3"/>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Concerns were raised about the threat of migrants – to jobs, social cohesion and to European culture and identity. Several members underlined that EAPN must stay true to its mission and values. EAPN’s commitment to human rights is non- negotiable.</w:t>
      </w:r>
    </w:p>
    <w:p w14:paraId="11A3A555" w14:textId="77777777" w:rsidR="00D46761" w:rsidRPr="00E606A4" w:rsidRDefault="00D46761" w:rsidP="008A45DB">
      <w:pPr>
        <w:numPr>
          <w:ilvl w:val="0"/>
          <w:numId w:val="3"/>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The Task Force is currently working on an external position paper and action plan. The paper will include EAPN’s mission, values and key principles, provide short justification, then key messages and policy demands. This will cover 4 areas: </w:t>
      </w:r>
      <w:r w:rsidRPr="00E606A4">
        <w:rPr>
          <w:rFonts w:eastAsia="Times New Roman" w:cstheme="minorHAnsi"/>
          <w:b/>
          <w:bCs/>
          <w:color w:val="000000"/>
          <w:lang w:eastAsia="en-GB"/>
        </w:rPr>
        <w:t xml:space="preserve">Rights; Poverty and social exclusion </w:t>
      </w:r>
      <w:proofErr w:type="spellStart"/>
      <w:r w:rsidRPr="00E606A4">
        <w:rPr>
          <w:rFonts w:eastAsia="Times New Roman" w:cstheme="minorHAnsi"/>
          <w:color w:val="000000"/>
          <w:lang w:eastAsia="en-GB"/>
        </w:rPr>
        <w:t>eg</w:t>
      </w:r>
      <w:proofErr w:type="spellEnd"/>
      <w:r w:rsidRPr="00E606A4">
        <w:rPr>
          <w:rFonts w:eastAsia="Times New Roman" w:cstheme="minorHAnsi"/>
          <w:color w:val="000000"/>
          <w:lang w:eastAsia="en-GB"/>
        </w:rPr>
        <w:t xml:space="preserve"> access to quality work, services and social protection; </w:t>
      </w:r>
      <w:r w:rsidRPr="00E606A4">
        <w:rPr>
          <w:rFonts w:eastAsia="Times New Roman" w:cstheme="minorHAnsi"/>
          <w:b/>
          <w:bCs/>
          <w:color w:val="000000"/>
          <w:lang w:eastAsia="en-GB"/>
        </w:rPr>
        <w:t>Participation; Solidarity.</w:t>
      </w:r>
    </w:p>
    <w:p w14:paraId="4E0A68FF" w14:textId="77777777" w:rsidR="00D46761" w:rsidRPr="00E606A4" w:rsidRDefault="00D46761" w:rsidP="00D46761">
      <w:pPr>
        <w:spacing w:after="0" w:line="240" w:lineRule="auto"/>
        <w:rPr>
          <w:rFonts w:eastAsia="Times New Roman" w:cstheme="minorHAnsi"/>
          <w:lang w:eastAsia="en-GB"/>
        </w:rPr>
      </w:pPr>
    </w:p>
    <w:p w14:paraId="006AE48B" w14:textId="77777777" w:rsidR="00D46761" w:rsidRPr="00E606A4" w:rsidRDefault="00D46761" w:rsidP="00D46761">
      <w:pPr>
        <w:spacing w:after="0" w:line="240" w:lineRule="auto"/>
        <w:rPr>
          <w:rFonts w:eastAsia="Times New Roman" w:cstheme="minorHAnsi"/>
          <w:lang w:eastAsia="en-GB"/>
        </w:rPr>
      </w:pPr>
      <w:r w:rsidRPr="00E606A4">
        <w:rPr>
          <w:rFonts w:eastAsia="Times New Roman" w:cstheme="minorHAnsi"/>
          <w:b/>
          <w:bCs/>
          <w:color w:val="000000"/>
          <w:lang w:eastAsia="en-GB"/>
        </w:rPr>
        <w:t>Main Discussion Points</w:t>
      </w:r>
    </w:p>
    <w:p w14:paraId="1FCE5D2C"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Criminalising and trafficking women is a key issue</w:t>
      </w:r>
    </w:p>
    <w:p w14:paraId="4AD92F0F"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Need to work together in Alliances and not compete, especially with our members.</w:t>
      </w:r>
    </w:p>
    <w:p w14:paraId="08EF4222"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Mustn’t forget long history of migration and long-term migrants not just asylum crisis.</w:t>
      </w:r>
    </w:p>
    <w:p w14:paraId="5DC8CEE4"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Mustn’t be instrumentalist – not just what benefits us, but solidarity – </w:t>
      </w:r>
      <w:proofErr w:type="spellStart"/>
      <w:r w:rsidRPr="00E606A4">
        <w:rPr>
          <w:rFonts w:eastAsia="Times New Roman" w:cstheme="minorHAnsi"/>
          <w:color w:val="000000"/>
          <w:lang w:eastAsia="en-GB"/>
        </w:rPr>
        <w:t>ie</w:t>
      </w:r>
      <w:proofErr w:type="spellEnd"/>
      <w:r w:rsidRPr="00E606A4">
        <w:rPr>
          <w:rFonts w:eastAsia="Times New Roman" w:cstheme="minorHAnsi"/>
          <w:color w:val="000000"/>
          <w:lang w:eastAsia="en-GB"/>
        </w:rPr>
        <w:t xml:space="preserve"> older migrants/mentally ill and vulnerable migrants.</w:t>
      </w:r>
    </w:p>
    <w:p w14:paraId="7BB5F809"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Access to health and mental health services is often the </w:t>
      </w:r>
      <w:proofErr w:type="gramStart"/>
      <w:r w:rsidRPr="00E606A4">
        <w:rPr>
          <w:rFonts w:eastAsia="Times New Roman" w:cstheme="minorHAnsi"/>
          <w:color w:val="000000"/>
          <w:lang w:eastAsia="en-GB"/>
        </w:rPr>
        <w:t>first priority</w:t>
      </w:r>
      <w:proofErr w:type="gramEnd"/>
      <w:r w:rsidRPr="00E606A4">
        <w:rPr>
          <w:rFonts w:eastAsia="Times New Roman" w:cstheme="minorHAnsi"/>
          <w:color w:val="000000"/>
          <w:lang w:eastAsia="en-GB"/>
        </w:rPr>
        <w:t>.</w:t>
      </w:r>
    </w:p>
    <w:p w14:paraId="0EF9711A"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More clarification of the right to flee is needed</w:t>
      </w:r>
    </w:p>
    <w:p w14:paraId="1274A16E"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A major priority will be to decide what common action will we take at EU level</w:t>
      </w:r>
    </w:p>
    <w:p w14:paraId="1F61A82B"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More focus on participation and on awareness-raising with the </w:t>
      </w:r>
      <w:proofErr w:type="gramStart"/>
      <w:r w:rsidRPr="00E606A4">
        <w:rPr>
          <w:rFonts w:eastAsia="Times New Roman" w:cstheme="minorHAnsi"/>
          <w:color w:val="000000"/>
          <w:lang w:eastAsia="en-GB"/>
        </w:rPr>
        <w:t>general public</w:t>
      </w:r>
      <w:proofErr w:type="gramEnd"/>
      <w:r w:rsidRPr="00E606A4">
        <w:rPr>
          <w:rFonts w:eastAsia="Times New Roman" w:cstheme="minorHAnsi"/>
          <w:color w:val="000000"/>
          <w:lang w:eastAsia="en-GB"/>
        </w:rPr>
        <w:t xml:space="preserve"> to avoid scapegoating migrants – they are not the cause of all the problems.</w:t>
      </w:r>
    </w:p>
    <w:p w14:paraId="007D3DBC"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Recognizing challenges of transit -  many migrants keen to move to other areas/countries.</w:t>
      </w:r>
    </w:p>
    <w:p w14:paraId="5FB60D0B" w14:textId="77777777" w:rsidR="00D46761" w:rsidRPr="00E606A4" w:rsidRDefault="00D46761"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 xml:space="preserve">Problem of governments who are trying to attack migrants and drive a wedge between vulnerable groups </w:t>
      </w:r>
      <w:proofErr w:type="spellStart"/>
      <w:r w:rsidRPr="00E606A4">
        <w:rPr>
          <w:rFonts w:eastAsia="Times New Roman" w:cstheme="minorHAnsi"/>
          <w:color w:val="000000"/>
          <w:lang w:eastAsia="en-GB"/>
        </w:rPr>
        <w:t>eg</w:t>
      </w:r>
      <w:proofErr w:type="spellEnd"/>
      <w:r w:rsidRPr="00E606A4">
        <w:rPr>
          <w:rFonts w:eastAsia="Times New Roman" w:cstheme="minorHAnsi"/>
          <w:color w:val="000000"/>
          <w:lang w:eastAsia="en-GB"/>
        </w:rPr>
        <w:t xml:space="preserve"> Hungary         </w:t>
      </w:r>
    </w:p>
    <w:p w14:paraId="661F3E3B" w14:textId="77777777" w:rsidR="00672049" w:rsidRPr="00E606A4" w:rsidRDefault="00672049" w:rsidP="008A45DB">
      <w:pPr>
        <w:numPr>
          <w:ilvl w:val="0"/>
          <w:numId w:val="4"/>
        </w:numPr>
        <w:spacing w:after="0" w:line="240" w:lineRule="auto"/>
        <w:textAlignment w:val="baseline"/>
        <w:rPr>
          <w:rFonts w:eastAsia="Times New Roman" w:cstheme="minorHAnsi"/>
          <w:color w:val="000000"/>
          <w:lang w:eastAsia="en-GB"/>
        </w:rPr>
      </w:pPr>
      <w:r w:rsidRPr="00E606A4">
        <w:rPr>
          <w:rFonts w:eastAsia="Times New Roman" w:cstheme="minorHAnsi"/>
          <w:color w:val="000000"/>
          <w:lang w:eastAsia="en-GB"/>
        </w:rPr>
        <w:t>Should we undertake an awareness raising campaign on these issues in Europe, working with others?</w:t>
      </w:r>
    </w:p>
    <w:p w14:paraId="57A33D91" w14:textId="77777777" w:rsidR="00D46761" w:rsidRPr="00E606A4" w:rsidRDefault="00D46761" w:rsidP="00D46761">
      <w:pPr>
        <w:spacing w:after="0" w:line="240" w:lineRule="auto"/>
        <w:rPr>
          <w:rFonts w:eastAsia="Times New Roman" w:cstheme="minorHAnsi"/>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E85FFE" w:rsidRPr="00211991" w14:paraId="587C9479" w14:textId="77777777" w:rsidTr="004A4351">
        <w:tc>
          <w:tcPr>
            <w:tcW w:w="8081" w:type="dxa"/>
            <w:shd w:val="clear" w:color="auto" w:fill="FFFF00"/>
          </w:tcPr>
          <w:p w14:paraId="58CAFFAA"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7EBF0415"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010C85FB"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E85FFE" w:rsidRPr="00211991" w14:paraId="3E408113" w14:textId="77777777" w:rsidTr="004A4351">
        <w:tc>
          <w:tcPr>
            <w:tcW w:w="8081" w:type="dxa"/>
            <w:shd w:val="clear" w:color="auto" w:fill="FFFF00"/>
          </w:tcPr>
          <w:p w14:paraId="3E58B8D4" w14:textId="7F0288EC"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 xml:space="preserve">A11. </w:t>
            </w:r>
            <w:r>
              <w:rPr>
                <w:rFonts w:eastAsia="Times New Roman" w:cstheme="minorHAnsi"/>
                <w:b/>
                <w:bCs/>
                <w:color w:val="000000"/>
                <w:shd w:val="clear" w:color="auto" w:fill="FFFF00"/>
                <w:lang w:eastAsia="en-GB"/>
              </w:rPr>
              <w:t>Finalise the briefing</w:t>
            </w:r>
          </w:p>
        </w:tc>
        <w:tc>
          <w:tcPr>
            <w:tcW w:w="2268" w:type="dxa"/>
            <w:shd w:val="clear" w:color="auto" w:fill="FFFF00"/>
          </w:tcPr>
          <w:p w14:paraId="6CB77E45" w14:textId="44F04CFA"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Task Force</w:t>
            </w:r>
          </w:p>
        </w:tc>
        <w:tc>
          <w:tcPr>
            <w:tcW w:w="2551" w:type="dxa"/>
            <w:shd w:val="clear" w:color="auto" w:fill="FFFF00"/>
          </w:tcPr>
          <w:p w14:paraId="5674146D" w14:textId="66270019" w:rsidR="00E85FFE" w:rsidRPr="00211991" w:rsidRDefault="00E85FFE" w:rsidP="004A4351">
            <w:pPr>
              <w:overflowPunct w:val="0"/>
              <w:autoSpaceDE w:val="0"/>
              <w:autoSpaceDN w:val="0"/>
              <w:adjustRightInd w:val="0"/>
              <w:textAlignment w:val="baseline"/>
              <w:rPr>
                <w:rFonts w:cstheme="minorHAnsi"/>
                <w:b/>
              </w:rPr>
            </w:pPr>
            <w:r w:rsidRPr="00E85FFE">
              <w:rPr>
                <w:rFonts w:eastAsia="Times New Roman" w:cstheme="minorHAnsi"/>
                <w:b/>
                <w:bCs/>
                <w:color w:val="000000"/>
                <w:shd w:val="clear" w:color="auto" w:fill="FFFF00"/>
                <w:lang w:eastAsia="en-GB"/>
              </w:rPr>
              <w:t>end of April</w:t>
            </w:r>
          </w:p>
        </w:tc>
      </w:tr>
      <w:tr w:rsidR="00E85FFE" w:rsidRPr="00211991" w14:paraId="3DBDBA4C" w14:textId="77777777" w:rsidTr="004A4351">
        <w:tc>
          <w:tcPr>
            <w:tcW w:w="8081" w:type="dxa"/>
            <w:shd w:val="clear" w:color="auto" w:fill="FFFF00"/>
          </w:tcPr>
          <w:p w14:paraId="4BA489D2" w14:textId="0910B3C9" w:rsidR="00E85FFE" w:rsidRDefault="00E85FFE" w:rsidP="00E85FFE">
            <w:pPr>
              <w:textAlignment w:val="baseline"/>
              <w:rPr>
                <w:rFonts w:cstheme="minorHAnsi"/>
                <w:b/>
                <w:highlight w:val="yellow"/>
              </w:rPr>
            </w:pPr>
            <w:r>
              <w:rPr>
                <w:rFonts w:eastAsia="Times New Roman" w:cstheme="minorHAnsi"/>
                <w:b/>
                <w:bCs/>
                <w:color w:val="000000"/>
                <w:shd w:val="clear" w:color="auto" w:fill="FFFF00"/>
                <w:lang w:eastAsia="en-GB"/>
              </w:rPr>
              <w:t xml:space="preserve">A12. </w:t>
            </w:r>
            <w:r>
              <w:rPr>
                <w:rFonts w:eastAsia="Times New Roman" w:cstheme="minorHAnsi"/>
                <w:b/>
                <w:color w:val="000000"/>
                <w:highlight w:val="yellow"/>
                <w:lang w:eastAsia="en-GB"/>
              </w:rPr>
              <w:t>U</w:t>
            </w:r>
            <w:r w:rsidRPr="00E85FFE">
              <w:rPr>
                <w:rFonts w:eastAsia="Times New Roman" w:cstheme="minorHAnsi"/>
                <w:b/>
                <w:color w:val="000000"/>
                <w:highlight w:val="yellow"/>
                <w:lang w:eastAsia="en-GB"/>
              </w:rPr>
              <w:t>se the briefing as a discussion document, and include migrant organizations and migrants.</w:t>
            </w:r>
          </w:p>
        </w:tc>
        <w:tc>
          <w:tcPr>
            <w:tcW w:w="2268" w:type="dxa"/>
            <w:shd w:val="clear" w:color="auto" w:fill="FFFF00"/>
          </w:tcPr>
          <w:p w14:paraId="024827EB" w14:textId="3909D00D"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NNs</w:t>
            </w:r>
          </w:p>
        </w:tc>
        <w:tc>
          <w:tcPr>
            <w:tcW w:w="2551" w:type="dxa"/>
            <w:shd w:val="clear" w:color="auto" w:fill="FFFF00"/>
          </w:tcPr>
          <w:p w14:paraId="253001B1" w14:textId="1E4646A4" w:rsidR="00E85FFE" w:rsidRDefault="00E85FFE" w:rsidP="004A4351">
            <w:pPr>
              <w:overflowPunct w:val="0"/>
              <w:autoSpaceDE w:val="0"/>
              <w:autoSpaceDN w:val="0"/>
              <w:adjustRightInd w:val="0"/>
              <w:textAlignment w:val="baseline"/>
              <w:rPr>
                <w:rFonts w:cstheme="minorHAnsi"/>
                <w:b/>
              </w:rPr>
            </w:pPr>
            <w:r>
              <w:rPr>
                <w:rFonts w:cstheme="minorHAnsi"/>
                <w:b/>
              </w:rPr>
              <w:t>Ongoing</w:t>
            </w:r>
          </w:p>
        </w:tc>
      </w:tr>
      <w:tr w:rsidR="00E85FFE" w:rsidRPr="00211991" w14:paraId="6E796B50" w14:textId="77777777" w:rsidTr="004A4351">
        <w:tc>
          <w:tcPr>
            <w:tcW w:w="8081" w:type="dxa"/>
            <w:shd w:val="clear" w:color="auto" w:fill="FFFF00"/>
          </w:tcPr>
          <w:p w14:paraId="32A0BBAB" w14:textId="0FB8147D" w:rsidR="00E85FFE" w:rsidRDefault="00E85FFE" w:rsidP="00E85FFE">
            <w:pPr>
              <w:textAlignment w:val="baseline"/>
              <w:rPr>
                <w:rFonts w:eastAsia="Times New Roman" w:cstheme="minorHAnsi"/>
                <w:b/>
                <w:bCs/>
                <w:color w:val="000000"/>
                <w:shd w:val="clear" w:color="auto" w:fill="FFFF00"/>
                <w:lang w:eastAsia="en-GB"/>
              </w:rPr>
            </w:pPr>
            <w:r w:rsidRPr="00E85FFE">
              <w:rPr>
                <w:rFonts w:eastAsia="Times New Roman" w:cstheme="minorHAnsi"/>
                <w:b/>
                <w:bCs/>
                <w:color w:val="000000"/>
                <w:shd w:val="clear" w:color="auto" w:fill="FFFF00"/>
                <w:lang w:eastAsia="en-GB"/>
              </w:rPr>
              <w:t>A13. Provide feedback on the d</w:t>
            </w:r>
            <w:r w:rsidRPr="00E85FFE">
              <w:rPr>
                <w:rFonts w:eastAsia="Times New Roman" w:cstheme="minorHAnsi"/>
                <w:b/>
                <w:color w:val="000000"/>
                <w:highlight w:val="yellow"/>
                <w:lang w:eastAsia="en-GB"/>
              </w:rPr>
              <w:t xml:space="preserve">raft position paper and action plan </w:t>
            </w:r>
          </w:p>
        </w:tc>
        <w:tc>
          <w:tcPr>
            <w:tcW w:w="2268" w:type="dxa"/>
            <w:shd w:val="clear" w:color="auto" w:fill="FFFF00"/>
          </w:tcPr>
          <w:p w14:paraId="5B4C6297" w14:textId="0A408035"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Ex Co members</w:t>
            </w:r>
          </w:p>
        </w:tc>
        <w:tc>
          <w:tcPr>
            <w:tcW w:w="2551" w:type="dxa"/>
            <w:shd w:val="clear" w:color="auto" w:fill="FFFF00"/>
          </w:tcPr>
          <w:p w14:paraId="1C6F2209" w14:textId="559E77A5" w:rsidR="00E85FFE" w:rsidRDefault="00E85FFE" w:rsidP="004A4351">
            <w:pPr>
              <w:overflowPunct w:val="0"/>
              <w:autoSpaceDE w:val="0"/>
              <w:autoSpaceDN w:val="0"/>
              <w:adjustRightInd w:val="0"/>
              <w:textAlignment w:val="baseline"/>
              <w:rPr>
                <w:rFonts w:cstheme="minorHAnsi"/>
                <w:b/>
              </w:rPr>
            </w:pPr>
            <w:r>
              <w:rPr>
                <w:rFonts w:cstheme="minorHAnsi"/>
                <w:b/>
              </w:rPr>
              <w:t>End June</w:t>
            </w:r>
          </w:p>
        </w:tc>
      </w:tr>
      <w:tr w:rsidR="00E85FFE" w:rsidRPr="00211991" w14:paraId="4BC1C508" w14:textId="77777777" w:rsidTr="004A4351">
        <w:tc>
          <w:tcPr>
            <w:tcW w:w="8081" w:type="dxa"/>
            <w:shd w:val="clear" w:color="auto" w:fill="FFFF00"/>
          </w:tcPr>
          <w:p w14:paraId="2130DD72" w14:textId="15B00CC3" w:rsidR="00E85FFE" w:rsidRPr="008024D5" w:rsidRDefault="00E85FFE" w:rsidP="00E85FFE">
            <w:pPr>
              <w:textAlignment w:val="baseline"/>
              <w:rPr>
                <w:rFonts w:eastAsia="Times New Roman" w:cstheme="minorHAnsi"/>
                <w:b/>
                <w:color w:val="000000"/>
                <w:highlight w:val="yellow"/>
                <w:lang w:eastAsia="en-GB"/>
              </w:rPr>
            </w:pPr>
            <w:r w:rsidRPr="008024D5">
              <w:rPr>
                <w:rFonts w:eastAsia="Times New Roman" w:cstheme="minorHAnsi"/>
                <w:b/>
                <w:bCs/>
                <w:color w:val="000000"/>
                <w:shd w:val="clear" w:color="auto" w:fill="FFFF00"/>
                <w:lang w:eastAsia="en-GB"/>
              </w:rPr>
              <w:t xml:space="preserve">A14. </w:t>
            </w:r>
            <w:r w:rsidRPr="008024D5">
              <w:rPr>
                <w:rFonts w:eastAsia="Times New Roman" w:cstheme="minorHAnsi"/>
                <w:b/>
                <w:color w:val="000000"/>
                <w:highlight w:val="yellow"/>
                <w:lang w:eastAsia="en-GB"/>
              </w:rPr>
              <w:t xml:space="preserve">NNs are encouraged to send back the fiche on migration to Sian </w:t>
            </w:r>
          </w:p>
          <w:p w14:paraId="4316D72B" w14:textId="518CCA11" w:rsidR="00E85FFE" w:rsidRDefault="00E85FFE" w:rsidP="00E85FFE">
            <w:pPr>
              <w:ind w:left="720"/>
              <w:textAlignment w:val="baseline"/>
              <w:rPr>
                <w:rFonts w:eastAsia="Times New Roman" w:cstheme="minorHAnsi"/>
                <w:b/>
                <w:bCs/>
                <w:color w:val="000000"/>
                <w:shd w:val="clear" w:color="auto" w:fill="FFFF00"/>
                <w:lang w:eastAsia="en-GB"/>
              </w:rPr>
            </w:pPr>
          </w:p>
        </w:tc>
        <w:tc>
          <w:tcPr>
            <w:tcW w:w="2268" w:type="dxa"/>
            <w:shd w:val="clear" w:color="auto" w:fill="FFFF00"/>
          </w:tcPr>
          <w:p w14:paraId="5E49773E" w14:textId="33A8A91F"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Ex Co members</w:t>
            </w:r>
          </w:p>
        </w:tc>
        <w:tc>
          <w:tcPr>
            <w:tcW w:w="2551" w:type="dxa"/>
            <w:shd w:val="clear" w:color="auto" w:fill="FFFF00"/>
          </w:tcPr>
          <w:p w14:paraId="43707192" w14:textId="1F030D8D" w:rsidR="00E85FFE" w:rsidRDefault="00904BCF" w:rsidP="004A4351">
            <w:pPr>
              <w:overflowPunct w:val="0"/>
              <w:autoSpaceDE w:val="0"/>
              <w:autoSpaceDN w:val="0"/>
              <w:adjustRightInd w:val="0"/>
              <w:textAlignment w:val="baseline"/>
              <w:rPr>
                <w:rFonts w:cstheme="minorHAnsi"/>
                <w:b/>
              </w:rPr>
            </w:pPr>
            <w:r>
              <w:rPr>
                <w:rFonts w:cstheme="minorHAnsi"/>
                <w:b/>
              </w:rPr>
              <w:t>15 June</w:t>
            </w:r>
          </w:p>
        </w:tc>
      </w:tr>
      <w:tr w:rsidR="00E85FFE" w:rsidRPr="00211991" w14:paraId="0B4B4DDE" w14:textId="77777777" w:rsidTr="004A4351">
        <w:tc>
          <w:tcPr>
            <w:tcW w:w="8081" w:type="dxa"/>
            <w:shd w:val="clear" w:color="auto" w:fill="FFFF00"/>
          </w:tcPr>
          <w:p w14:paraId="08F6E1B1" w14:textId="3A888D11" w:rsidR="00E85FFE" w:rsidRDefault="00E85FFE" w:rsidP="00E85FFE">
            <w:pPr>
              <w:textAlignment w:val="baseline"/>
              <w:rPr>
                <w:rFonts w:eastAsia="Times New Roman" w:cstheme="minorHAnsi"/>
                <w:b/>
                <w:bCs/>
                <w:color w:val="000000"/>
                <w:shd w:val="clear" w:color="auto" w:fill="FFFF00"/>
                <w:lang w:eastAsia="en-GB"/>
              </w:rPr>
            </w:pPr>
            <w:r w:rsidRPr="00E85FFE">
              <w:rPr>
                <w:rFonts w:eastAsia="Times New Roman" w:cstheme="minorHAnsi"/>
                <w:b/>
                <w:bCs/>
                <w:color w:val="000000"/>
                <w:shd w:val="clear" w:color="auto" w:fill="FFFF00"/>
                <w:lang w:eastAsia="en-GB"/>
              </w:rPr>
              <w:t>A15. C</w:t>
            </w:r>
            <w:r w:rsidRPr="00E85FFE">
              <w:rPr>
                <w:rFonts w:eastAsia="Times New Roman" w:cstheme="minorHAnsi"/>
                <w:b/>
                <w:color w:val="000000"/>
                <w:highlight w:val="yellow"/>
                <w:lang w:eastAsia="en-GB"/>
              </w:rPr>
              <w:t>onsider the idea of an awareness raising campaign</w:t>
            </w:r>
          </w:p>
        </w:tc>
        <w:tc>
          <w:tcPr>
            <w:tcW w:w="2268" w:type="dxa"/>
            <w:shd w:val="clear" w:color="auto" w:fill="FFFF00"/>
          </w:tcPr>
          <w:p w14:paraId="023D034B" w14:textId="6FFBA998" w:rsidR="00E85FFE"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Sian and Task Force</w:t>
            </w:r>
          </w:p>
        </w:tc>
        <w:tc>
          <w:tcPr>
            <w:tcW w:w="2551" w:type="dxa"/>
            <w:shd w:val="clear" w:color="auto" w:fill="FFFF00"/>
          </w:tcPr>
          <w:p w14:paraId="79B40C5D" w14:textId="26657E0E" w:rsidR="00E85FFE" w:rsidRDefault="00E85FFE" w:rsidP="004A4351">
            <w:pPr>
              <w:overflowPunct w:val="0"/>
              <w:autoSpaceDE w:val="0"/>
              <w:autoSpaceDN w:val="0"/>
              <w:adjustRightInd w:val="0"/>
              <w:textAlignment w:val="baseline"/>
              <w:rPr>
                <w:rFonts w:cstheme="minorHAnsi"/>
                <w:b/>
              </w:rPr>
            </w:pPr>
            <w:r>
              <w:rPr>
                <w:rFonts w:cstheme="minorHAnsi"/>
                <w:b/>
              </w:rPr>
              <w:t>Ongoing</w:t>
            </w:r>
          </w:p>
        </w:tc>
      </w:tr>
    </w:tbl>
    <w:p w14:paraId="00E0A186" w14:textId="77777777" w:rsidR="00C63DD5" w:rsidRPr="00C63DD5" w:rsidRDefault="00C63DD5" w:rsidP="00C63DD5">
      <w:pPr>
        <w:spacing w:after="0" w:line="240" w:lineRule="auto"/>
        <w:rPr>
          <w:rFonts w:eastAsia="Times New Roman" w:cstheme="minorHAnsi"/>
          <w:b/>
          <w:color w:val="0070C0"/>
          <w:sz w:val="32"/>
          <w:lang w:eastAsia="en-GB"/>
        </w:rPr>
      </w:pPr>
      <w:r w:rsidRPr="00C63DD5">
        <w:rPr>
          <w:rFonts w:eastAsia="Times New Roman" w:cstheme="minorHAnsi"/>
          <w:b/>
          <w:color w:val="0070C0"/>
          <w:sz w:val="32"/>
          <w:lang w:eastAsia="en-GB"/>
        </w:rPr>
        <w:lastRenderedPageBreak/>
        <w:t xml:space="preserve">4. Welcome from Caritas Director and Bishop </w:t>
      </w:r>
      <w:proofErr w:type="spellStart"/>
      <w:r w:rsidRPr="00C63DD5">
        <w:rPr>
          <w:rFonts w:eastAsia="Times New Roman" w:cstheme="minorHAnsi"/>
          <w:b/>
          <w:color w:val="0070C0"/>
          <w:sz w:val="32"/>
          <w:lang w:eastAsia="en-GB"/>
        </w:rPr>
        <w:t>Ansgar</w:t>
      </w:r>
      <w:proofErr w:type="spellEnd"/>
      <w:r w:rsidRPr="00C63DD5">
        <w:rPr>
          <w:rFonts w:eastAsia="Times New Roman" w:cstheme="minorHAnsi"/>
          <w:b/>
          <w:color w:val="0070C0"/>
          <w:sz w:val="32"/>
          <w:lang w:eastAsia="en-GB"/>
        </w:rPr>
        <w:t xml:space="preserve"> Puff.</w:t>
      </w:r>
    </w:p>
    <w:p w14:paraId="43748073" w14:textId="65861B0C" w:rsidR="00D46761" w:rsidRPr="00E606A4" w:rsidRDefault="009B7415" w:rsidP="00D46761">
      <w:pPr>
        <w:spacing w:after="0" w:line="240" w:lineRule="auto"/>
        <w:rPr>
          <w:rFonts w:eastAsia="Times New Roman" w:cstheme="minorHAnsi"/>
          <w:lang w:eastAsia="en-GB"/>
        </w:rPr>
      </w:pPr>
      <w:r w:rsidRPr="00E606A4">
        <w:rPr>
          <w:rFonts w:eastAsia="Times New Roman" w:cstheme="minorHAnsi"/>
          <w:color w:val="000000"/>
          <w:lang w:eastAsia="en-GB"/>
        </w:rPr>
        <w:t>The Director and the Bishop gave welcome speeches to EAPN.</w:t>
      </w:r>
    </w:p>
    <w:p w14:paraId="1C8287FE" w14:textId="77777777" w:rsidR="009B7415" w:rsidRPr="00E606A4" w:rsidRDefault="009B7415" w:rsidP="00D46761">
      <w:pPr>
        <w:spacing w:after="0" w:line="240" w:lineRule="auto"/>
        <w:rPr>
          <w:rFonts w:eastAsia="Times New Roman" w:cstheme="minorHAnsi"/>
          <w:b/>
          <w:bCs/>
          <w:color w:val="000000"/>
          <w:highlight w:val="red"/>
          <w:lang w:eastAsia="en-GB"/>
        </w:rPr>
      </w:pPr>
    </w:p>
    <w:p w14:paraId="296A72C4" w14:textId="36456CDD" w:rsidR="00C63DD5" w:rsidRPr="008A45DB" w:rsidRDefault="00C63DD5" w:rsidP="00D46761">
      <w:pPr>
        <w:spacing w:after="0" w:line="240" w:lineRule="auto"/>
        <w:rPr>
          <w:rFonts w:eastAsia="Times New Roman" w:cstheme="minorHAnsi"/>
          <w:b/>
          <w:bCs/>
          <w:color w:val="0070C0"/>
          <w:sz w:val="32"/>
          <w:szCs w:val="32"/>
          <w:lang w:eastAsia="en-GB"/>
        </w:rPr>
      </w:pPr>
      <w:r w:rsidRPr="008A45DB">
        <w:rPr>
          <w:rFonts w:eastAsia="Times New Roman" w:cstheme="minorHAnsi"/>
          <w:b/>
          <w:bCs/>
          <w:color w:val="0070C0"/>
          <w:sz w:val="32"/>
          <w:szCs w:val="32"/>
          <w:lang w:eastAsia="en-GB"/>
        </w:rPr>
        <w:t xml:space="preserve">5. Info session and discussion </w:t>
      </w:r>
      <w:proofErr w:type="gramStart"/>
      <w:r w:rsidRPr="008A45DB">
        <w:rPr>
          <w:rFonts w:eastAsia="Times New Roman" w:cstheme="minorHAnsi"/>
          <w:b/>
          <w:bCs/>
          <w:color w:val="0070C0"/>
          <w:sz w:val="32"/>
          <w:szCs w:val="32"/>
          <w:lang w:eastAsia="en-GB"/>
        </w:rPr>
        <w:t>on the situation of</w:t>
      </w:r>
      <w:proofErr w:type="gramEnd"/>
      <w:r w:rsidRPr="008A45DB">
        <w:rPr>
          <w:rFonts w:eastAsia="Times New Roman" w:cstheme="minorHAnsi"/>
          <w:b/>
          <w:bCs/>
          <w:color w:val="0070C0"/>
          <w:sz w:val="32"/>
          <w:szCs w:val="32"/>
          <w:lang w:eastAsia="en-GB"/>
        </w:rPr>
        <w:t xml:space="preserve"> refugees and migrants in Cologne </w:t>
      </w:r>
    </w:p>
    <w:p w14:paraId="668D2F2F" w14:textId="43C8C516" w:rsidR="00C63DD5" w:rsidRPr="008A45DB" w:rsidRDefault="008A45DB" w:rsidP="00D46761">
      <w:pPr>
        <w:spacing w:after="0" w:line="240" w:lineRule="auto"/>
        <w:rPr>
          <w:rFonts w:eastAsia="Times New Roman" w:cstheme="minorHAnsi"/>
          <w:bCs/>
          <w:lang w:eastAsia="en-GB"/>
        </w:rPr>
      </w:pPr>
      <w:r w:rsidRPr="008A45DB">
        <w:rPr>
          <w:rFonts w:eastAsia="Times New Roman" w:cstheme="minorHAnsi"/>
          <w:bCs/>
          <w:lang w:eastAsia="en-GB"/>
        </w:rPr>
        <w:t>Notes are not available for this session</w:t>
      </w:r>
      <w:r>
        <w:rPr>
          <w:rFonts w:eastAsia="Times New Roman" w:cstheme="minorHAnsi"/>
          <w:bCs/>
          <w:lang w:eastAsia="en-GB"/>
        </w:rPr>
        <w:t>.</w:t>
      </w:r>
    </w:p>
    <w:p w14:paraId="0B9C41B2" w14:textId="77777777" w:rsidR="008A45DB" w:rsidRPr="008A45DB" w:rsidRDefault="008A45DB" w:rsidP="00D46761">
      <w:pPr>
        <w:spacing w:after="0" w:line="240" w:lineRule="auto"/>
        <w:rPr>
          <w:rFonts w:eastAsia="Times New Roman" w:cstheme="minorHAnsi"/>
          <w:b/>
          <w:bCs/>
          <w:color w:val="0070C0"/>
          <w:sz w:val="32"/>
          <w:szCs w:val="32"/>
          <w:lang w:eastAsia="en-GB"/>
        </w:rPr>
      </w:pPr>
    </w:p>
    <w:p w14:paraId="7E463255" w14:textId="01E96534" w:rsidR="009B7415" w:rsidRPr="008A45DB" w:rsidRDefault="00C63DD5" w:rsidP="00D46761">
      <w:pPr>
        <w:spacing w:after="0" w:line="240" w:lineRule="auto"/>
        <w:rPr>
          <w:rFonts w:eastAsia="Times New Roman" w:cstheme="minorHAnsi"/>
          <w:b/>
          <w:bCs/>
          <w:color w:val="0070C0"/>
          <w:sz w:val="32"/>
          <w:szCs w:val="32"/>
          <w:lang w:eastAsia="en-GB"/>
        </w:rPr>
      </w:pPr>
      <w:r w:rsidRPr="008A45DB">
        <w:rPr>
          <w:rFonts w:eastAsia="Times New Roman" w:cstheme="minorHAnsi"/>
          <w:b/>
          <w:bCs/>
          <w:color w:val="0070C0"/>
          <w:sz w:val="32"/>
          <w:szCs w:val="32"/>
          <w:lang w:eastAsia="en-GB"/>
        </w:rPr>
        <w:t xml:space="preserve">6. </w:t>
      </w:r>
      <w:r w:rsidR="009B7415" w:rsidRPr="008A45DB">
        <w:rPr>
          <w:rFonts w:eastAsia="Times New Roman" w:cstheme="minorHAnsi"/>
          <w:b/>
          <w:bCs/>
          <w:color w:val="0070C0"/>
          <w:sz w:val="32"/>
          <w:szCs w:val="32"/>
          <w:lang w:eastAsia="en-GB"/>
        </w:rPr>
        <w:t>STUDY VISITS</w:t>
      </w:r>
      <w:r w:rsidRPr="008A45DB">
        <w:rPr>
          <w:rFonts w:eastAsia="Times New Roman" w:cstheme="minorHAnsi"/>
          <w:b/>
          <w:bCs/>
          <w:color w:val="0070C0"/>
          <w:sz w:val="32"/>
          <w:szCs w:val="32"/>
          <w:lang w:eastAsia="en-GB"/>
        </w:rPr>
        <w:t xml:space="preserve"> </w:t>
      </w:r>
    </w:p>
    <w:p w14:paraId="091A3CB3" w14:textId="77777777" w:rsidR="008A45DB" w:rsidRDefault="008A45DB" w:rsidP="00D46761">
      <w:pPr>
        <w:spacing w:after="0" w:line="240" w:lineRule="auto"/>
        <w:rPr>
          <w:rFonts w:eastAsia="Times New Roman" w:cstheme="minorHAnsi"/>
          <w:bCs/>
          <w:lang w:eastAsia="en-GB"/>
        </w:rPr>
      </w:pPr>
      <w:bookmarkStart w:id="1" w:name="_Hlk481608022"/>
      <w:r w:rsidRPr="008A45DB">
        <w:rPr>
          <w:rFonts w:eastAsia="Times New Roman" w:cstheme="minorHAnsi"/>
          <w:bCs/>
          <w:lang w:eastAsia="en-GB"/>
        </w:rPr>
        <w:t>Notes are being finalised</w:t>
      </w:r>
      <w:r>
        <w:rPr>
          <w:rFonts w:eastAsia="Times New Roman" w:cstheme="minorHAnsi"/>
          <w:bCs/>
          <w:lang w:eastAsia="en-GB"/>
        </w:rPr>
        <w:t xml:space="preserve"> and will be made available on the Members Room.</w:t>
      </w:r>
    </w:p>
    <w:p w14:paraId="5486C0D7" w14:textId="02476C81" w:rsidR="00D46761" w:rsidRPr="008A45DB" w:rsidRDefault="009B7415" w:rsidP="00D46761">
      <w:pPr>
        <w:spacing w:after="0" w:line="240" w:lineRule="auto"/>
        <w:rPr>
          <w:rFonts w:eastAsia="Times New Roman" w:cstheme="minorHAnsi"/>
          <w:color w:val="0070C0"/>
          <w:sz w:val="32"/>
          <w:lang w:eastAsia="en-GB"/>
        </w:rPr>
      </w:pPr>
      <w:r w:rsidRPr="008A45DB">
        <w:rPr>
          <w:rFonts w:eastAsia="Times New Roman" w:cstheme="minorHAnsi"/>
          <w:b/>
          <w:bCs/>
          <w:color w:val="0070C0"/>
          <w:sz w:val="32"/>
          <w:lang w:eastAsia="en-GB"/>
        </w:rPr>
        <w:br/>
      </w:r>
      <w:r w:rsidR="00D46761" w:rsidRPr="008A45DB">
        <w:rPr>
          <w:rFonts w:eastAsia="Times New Roman" w:cstheme="minorHAnsi"/>
          <w:b/>
          <w:bCs/>
          <w:color w:val="0070C0"/>
          <w:sz w:val="32"/>
          <w:lang w:eastAsia="en-GB"/>
        </w:rPr>
        <w:t>7. EAPN Work on F</w:t>
      </w:r>
      <w:bookmarkEnd w:id="1"/>
      <w:r w:rsidR="00466D68" w:rsidRPr="008A45DB">
        <w:rPr>
          <w:rFonts w:eastAsia="Times New Roman" w:cstheme="minorHAnsi"/>
          <w:b/>
          <w:bCs/>
          <w:color w:val="0070C0"/>
          <w:sz w:val="32"/>
          <w:lang w:eastAsia="en-GB"/>
        </w:rPr>
        <w:t xml:space="preserve">EAD and ESF/20% </w:t>
      </w:r>
    </w:p>
    <w:p w14:paraId="50A0D3AB" w14:textId="75404B8E" w:rsidR="00D46761" w:rsidRDefault="00D46761" w:rsidP="00D46761">
      <w:pPr>
        <w:spacing w:after="0" w:line="240" w:lineRule="auto"/>
        <w:rPr>
          <w:rFonts w:eastAsia="Times New Roman" w:cstheme="minorHAnsi"/>
          <w:lang w:eastAsia="en-GB"/>
        </w:rPr>
      </w:pPr>
    </w:p>
    <w:p w14:paraId="560EE6DA" w14:textId="5C2F20E5" w:rsidR="005D2A94" w:rsidRDefault="005D2A94" w:rsidP="001A54BC">
      <w:pPr>
        <w:spacing w:after="0" w:line="240" w:lineRule="auto"/>
        <w:rPr>
          <w:rFonts w:eastAsia="Times New Roman" w:cstheme="minorHAnsi"/>
          <w:lang w:eastAsia="en-GB"/>
        </w:rPr>
      </w:pPr>
      <w:r>
        <w:rPr>
          <w:rFonts w:eastAsia="Times New Roman" w:cstheme="minorHAnsi"/>
          <w:lang w:eastAsia="en-GB"/>
        </w:rPr>
        <w:t xml:space="preserve">Following brief presentations of FEAD, ESF and the 20% Monitoring of </w:t>
      </w:r>
      <w:r w:rsidR="00466D68">
        <w:rPr>
          <w:rFonts w:eastAsia="Times New Roman" w:cstheme="minorHAnsi"/>
          <w:lang w:eastAsia="en-GB"/>
        </w:rPr>
        <w:t xml:space="preserve">ESF </w:t>
      </w:r>
      <w:r>
        <w:rPr>
          <w:rFonts w:eastAsia="Times New Roman" w:cstheme="minorHAnsi"/>
          <w:lang w:eastAsia="en-GB"/>
        </w:rPr>
        <w:t>expenditure (see background documents</w:t>
      </w:r>
      <w:r w:rsidR="00466D68">
        <w:rPr>
          <w:rFonts w:eastAsia="Times New Roman" w:cstheme="minorHAnsi"/>
          <w:lang w:eastAsia="en-GB"/>
        </w:rPr>
        <w:t xml:space="preserve"> available via the Members Room</w:t>
      </w:r>
      <w:r>
        <w:rPr>
          <w:rFonts w:eastAsia="Times New Roman" w:cstheme="minorHAnsi"/>
          <w:lang w:eastAsia="en-GB"/>
        </w:rPr>
        <w:t>), the Ex Co split into two clusters to discuss how they would take forward work commitments on FEAD and ESF / 20% in 2017.</w:t>
      </w:r>
    </w:p>
    <w:p w14:paraId="57ABE7BC" w14:textId="78E602D1" w:rsidR="005D2A94" w:rsidRDefault="005D2A94" w:rsidP="001A54BC">
      <w:pPr>
        <w:spacing w:after="0" w:line="240" w:lineRule="auto"/>
        <w:rPr>
          <w:rFonts w:eastAsia="Times New Roman" w:cstheme="minorHAnsi"/>
          <w:lang w:eastAsia="en-GB"/>
        </w:rPr>
      </w:pPr>
    </w:p>
    <w:p w14:paraId="3B54E404" w14:textId="77777777" w:rsidR="00286E85" w:rsidRPr="00C63DD5" w:rsidRDefault="005D2A94" w:rsidP="005D2A94">
      <w:pPr>
        <w:spacing w:after="0" w:line="240" w:lineRule="auto"/>
        <w:rPr>
          <w:rFonts w:eastAsia="Times New Roman" w:cstheme="minorHAnsi"/>
          <w:b/>
          <w:color w:val="0070C0"/>
          <w:lang w:eastAsia="en-GB"/>
        </w:rPr>
      </w:pPr>
      <w:r w:rsidRPr="00C63DD5">
        <w:rPr>
          <w:rFonts w:eastAsia="Times New Roman" w:cstheme="minorHAnsi"/>
          <w:b/>
          <w:color w:val="0070C0"/>
          <w:u w:val="single"/>
          <w:lang w:eastAsia="en-GB"/>
        </w:rPr>
        <w:t>FEAD cluster</w:t>
      </w:r>
      <w:r w:rsidRPr="00C63DD5">
        <w:rPr>
          <w:rFonts w:eastAsia="Times New Roman" w:cstheme="minorHAnsi"/>
          <w:b/>
          <w:color w:val="0070C0"/>
          <w:lang w:eastAsia="en-GB"/>
        </w:rPr>
        <w:t xml:space="preserve"> </w:t>
      </w:r>
    </w:p>
    <w:p w14:paraId="466C56B3" w14:textId="04C95880" w:rsidR="005D2A94" w:rsidRDefault="005D2A94" w:rsidP="005D2A94">
      <w:pPr>
        <w:spacing w:after="0" w:line="240" w:lineRule="auto"/>
        <w:rPr>
          <w:rFonts w:eastAsia="Times New Roman" w:cstheme="minorHAnsi"/>
          <w:b/>
          <w:lang w:eastAsia="en-GB"/>
        </w:rPr>
      </w:pPr>
      <w:r w:rsidRPr="00286E85">
        <w:rPr>
          <w:rFonts w:eastAsia="Times New Roman" w:cstheme="minorHAnsi"/>
          <w:lang w:eastAsia="en-GB"/>
        </w:rPr>
        <w:t>(Belgium, Iceland, Luxembourg, Estonia, Norway, Greece, Finland, Denmark, Malta, France, Netherlands, Poland)</w:t>
      </w:r>
    </w:p>
    <w:p w14:paraId="155BEA86" w14:textId="7824913B" w:rsidR="005D2A94" w:rsidRPr="005D2A94" w:rsidRDefault="005D2A94" w:rsidP="008A45DB">
      <w:pPr>
        <w:pStyle w:val="ListParagraph"/>
        <w:numPr>
          <w:ilvl w:val="0"/>
          <w:numId w:val="21"/>
        </w:numPr>
        <w:spacing w:after="0" w:line="240" w:lineRule="auto"/>
        <w:rPr>
          <w:rFonts w:eastAsia="Times New Roman" w:cstheme="minorHAnsi"/>
          <w:lang w:eastAsia="en-GB"/>
        </w:rPr>
      </w:pPr>
      <w:r w:rsidRPr="005D2A94">
        <w:rPr>
          <w:rFonts w:eastAsia="Times New Roman" w:cstheme="minorHAnsi"/>
          <w:lang w:eastAsia="en-GB"/>
        </w:rPr>
        <w:t>The cluster had some difficulties to discuss the process because most of them were not familiar with the FEAD programme.</w:t>
      </w:r>
    </w:p>
    <w:p w14:paraId="71AFC2B8" w14:textId="3A3D82F4" w:rsidR="005D2A94" w:rsidRPr="005D2A94" w:rsidRDefault="005D2A94" w:rsidP="008A45DB">
      <w:pPr>
        <w:pStyle w:val="ListParagraph"/>
        <w:numPr>
          <w:ilvl w:val="0"/>
          <w:numId w:val="21"/>
        </w:numPr>
        <w:spacing w:after="0" w:line="240" w:lineRule="auto"/>
        <w:rPr>
          <w:rFonts w:eastAsia="Times New Roman" w:cstheme="minorHAnsi"/>
          <w:lang w:eastAsia="en-GB"/>
        </w:rPr>
      </w:pPr>
      <w:r w:rsidRPr="005D2A94">
        <w:rPr>
          <w:rFonts w:eastAsia="Times New Roman" w:cstheme="minorHAnsi"/>
          <w:lang w:eastAsia="en-GB"/>
        </w:rPr>
        <w:t>The cluster agreed to develop a questionnaire, starting from the reality of Member States and different stakeholders at national level.</w:t>
      </w:r>
    </w:p>
    <w:p w14:paraId="4B21F9D7" w14:textId="77777777" w:rsidR="005D2A94" w:rsidRPr="001A54BC" w:rsidRDefault="005D2A94" w:rsidP="005D2A94">
      <w:pPr>
        <w:spacing w:after="0" w:line="240" w:lineRule="auto"/>
        <w:rPr>
          <w:rFonts w:eastAsia="Times New Roman" w:cstheme="minorHAnsi"/>
          <w:lang w:eastAsia="en-GB"/>
        </w:rPr>
      </w:pPr>
    </w:p>
    <w:p w14:paraId="7ECE1416" w14:textId="1EFE58CE" w:rsidR="005D2A94" w:rsidRPr="005D2A94" w:rsidRDefault="005D2A94" w:rsidP="005D2A94">
      <w:pPr>
        <w:spacing w:after="0" w:line="240" w:lineRule="auto"/>
        <w:rPr>
          <w:rFonts w:eastAsia="Times New Roman" w:cstheme="minorHAnsi"/>
          <w:b/>
          <w:lang w:eastAsia="en-GB"/>
        </w:rPr>
      </w:pPr>
      <w:r w:rsidRPr="005D2A94">
        <w:rPr>
          <w:rFonts w:eastAsia="Times New Roman" w:cstheme="minorHAnsi"/>
          <w:b/>
          <w:lang w:eastAsia="en-GB"/>
        </w:rPr>
        <w:t>Proposed deliverables:</w:t>
      </w:r>
    </w:p>
    <w:p w14:paraId="42E58AF3" w14:textId="356809DF" w:rsidR="005D2A94" w:rsidRPr="005D2A94" w:rsidRDefault="005D2A94" w:rsidP="008A45DB">
      <w:pPr>
        <w:pStyle w:val="ListParagraph"/>
        <w:numPr>
          <w:ilvl w:val="1"/>
          <w:numId w:val="20"/>
        </w:numPr>
        <w:spacing w:after="0" w:line="240" w:lineRule="auto"/>
        <w:rPr>
          <w:rFonts w:eastAsia="Times New Roman" w:cstheme="minorHAnsi"/>
          <w:lang w:eastAsia="en-GB"/>
        </w:rPr>
      </w:pPr>
      <w:bookmarkStart w:id="2" w:name="_Hlk481678028"/>
      <w:r w:rsidRPr="005D2A94">
        <w:rPr>
          <w:rFonts w:eastAsia="Times New Roman" w:cstheme="minorHAnsi"/>
          <w:lang w:eastAsia="en-GB"/>
        </w:rPr>
        <w:t xml:space="preserve">A </w:t>
      </w:r>
      <w:proofErr w:type="gramStart"/>
      <w:r w:rsidR="00286E85">
        <w:rPr>
          <w:rFonts w:eastAsia="Times New Roman" w:cstheme="minorHAnsi"/>
          <w:lang w:eastAsia="en-GB"/>
        </w:rPr>
        <w:t>2-3 page</w:t>
      </w:r>
      <w:proofErr w:type="gramEnd"/>
      <w:r w:rsidRPr="005D2A94">
        <w:rPr>
          <w:rFonts w:eastAsia="Times New Roman" w:cstheme="minorHAnsi"/>
          <w:lang w:eastAsia="en-GB"/>
        </w:rPr>
        <w:t xml:space="preserve"> report on how FEAD works in the EU</w:t>
      </w:r>
      <w:r w:rsidR="00286E85">
        <w:rPr>
          <w:rFonts w:eastAsia="Times New Roman" w:cstheme="minorHAnsi"/>
          <w:lang w:eastAsia="en-GB"/>
        </w:rPr>
        <w:t>, as an internal capacity building tool</w:t>
      </w:r>
    </w:p>
    <w:bookmarkEnd w:id="2"/>
    <w:p w14:paraId="63D807CA" w14:textId="7FD7A30C" w:rsidR="005D2A94" w:rsidRPr="005D2A94" w:rsidRDefault="005D2A94" w:rsidP="008A45DB">
      <w:pPr>
        <w:pStyle w:val="ListParagraph"/>
        <w:numPr>
          <w:ilvl w:val="1"/>
          <w:numId w:val="20"/>
        </w:numPr>
        <w:spacing w:after="0" w:line="240" w:lineRule="auto"/>
        <w:rPr>
          <w:rFonts w:eastAsia="Times New Roman" w:cstheme="minorHAnsi"/>
          <w:lang w:eastAsia="en-GB"/>
        </w:rPr>
      </w:pPr>
      <w:r w:rsidRPr="005D2A94">
        <w:rPr>
          <w:rFonts w:eastAsia="Times New Roman" w:cstheme="minorHAnsi"/>
          <w:lang w:eastAsia="en-GB"/>
        </w:rPr>
        <w:t>A set of recommendations informed by a Human Rights approach for the national and EU</w:t>
      </w:r>
      <w:r>
        <w:rPr>
          <w:rFonts w:eastAsia="Times New Roman" w:cstheme="minorHAnsi"/>
          <w:lang w:eastAsia="en-GB"/>
        </w:rPr>
        <w:t xml:space="preserve"> level</w:t>
      </w:r>
    </w:p>
    <w:p w14:paraId="54070BDA" w14:textId="56652780" w:rsidR="005D2A94" w:rsidRDefault="005D2A94" w:rsidP="005D2A94">
      <w:pPr>
        <w:spacing w:after="0" w:line="240" w:lineRule="auto"/>
        <w:rPr>
          <w:rFonts w:eastAsia="Times New Roman" w:cstheme="minorHAnsi"/>
          <w:lang w:eastAsia="en-GB"/>
        </w:rPr>
      </w:pPr>
    </w:p>
    <w:p w14:paraId="4C0C725C" w14:textId="77777777" w:rsidR="00286E85" w:rsidRPr="00286E85" w:rsidRDefault="00286E85" w:rsidP="00286E85">
      <w:pPr>
        <w:spacing w:after="0" w:line="240" w:lineRule="auto"/>
        <w:rPr>
          <w:rFonts w:eastAsia="Times New Roman" w:cstheme="minorHAnsi"/>
          <w:b/>
          <w:lang w:eastAsia="en-GB"/>
        </w:rPr>
      </w:pPr>
      <w:r w:rsidRPr="00286E85">
        <w:rPr>
          <w:rFonts w:eastAsia="Times New Roman" w:cstheme="minorHAnsi"/>
          <w:b/>
          <w:lang w:eastAsia="en-GB"/>
        </w:rPr>
        <w:t>Agreed ways of working</w:t>
      </w:r>
    </w:p>
    <w:p w14:paraId="148C186E" w14:textId="77777777" w:rsidR="00286E85" w:rsidRPr="00286E85" w:rsidRDefault="00286E85" w:rsidP="008A45DB">
      <w:pPr>
        <w:pStyle w:val="ListParagraph"/>
        <w:numPr>
          <w:ilvl w:val="0"/>
          <w:numId w:val="22"/>
        </w:numPr>
        <w:spacing w:after="0" w:line="240" w:lineRule="auto"/>
        <w:rPr>
          <w:rFonts w:eastAsia="Times New Roman" w:cstheme="minorHAnsi"/>
          <w:lang w:eastAsia="en-GB"/>
        </w:rPr>
      </w:pPr>
      <w:r w:rsidRPr="00286E85">
        <w:rPr>
          <w:rFonts w:eastAsia="Times New Roman" w:cstheme="minorHAnsi"/>
          <w:lang w:eastAsia="en-GB"/>
        </w:rPr>
        <w:t>Online – email, Facebook group, members’ room</w:t>
      </w:r>
      <w:r>
        <w:rPr>
          <w:rFonts w:eastAsia="Times New Roman" w:cstheme="minorHAnsi"/>
          <w:lang w:eastAsia="en-GB"/>
        </w:rPr>
        <w:t>.</w:t>
      </w:r>
      <w:r w:rsidRPr="00286E85">
        <w:rPr>
          <w:rFonts w:eastAsia="Times New Roman" w:cstheme="minorHAnsi"/>
          <w:lang w:eastAsia="en-GB"/>
        </w:rPr>
        <w:t xml:space="preserve"> </w:t>
      </w:r>
    </w:p>
    <w:p w14:paraId="5D91E1BE" w14:textId="24E9841F" w:rsidR="00286E85" w:rsidRDefault="00286E85" w:rsidP="008A45DB">
      <w:pPr>
        <w:pStyle w:val="ListParagraph"/>
        <w:numPr>
          <w:ilvl w:val="0"/>
          <w:numId w:val="22"/>
        </w:numPr>
        <w:spacing w:after="0" w:line="240" w:lineRule="auto"/>
        <w:rPr>
          <w:rFonts w:eastAsia="Times New Roman" w:cstheme="minorHAnsi"/>
          <w:lang w:eastAsia="en-GB"/>
        </w:rPr>
      </w:pPr>
      <w:r w:rsidRPr="00286E85">
        <w:rPr>
          <w:rFonts w:eastAsia="Times New Roman" w:cstheme="minorHAnsi"/>
          <w:lang w:eastAsia="en-GB"/>
        </w:rPr>
        <w:t>Offline – cluster meetings during future Ex Co meetings</w:t>
      </w:r>
    </w:p>
    <w:p w14:paraId="2D7E7161" w14:textId="77777777" w:rsidR="00286E85" w:rsidRPr="00286E85" w:rsidRDefault="00286E85" w:rsidP="00286E85">
      <w:pPr>
        <w:pStyle w:val="ListParagraph"/>
        <w:spacing w:after="0" w:line="240" w:lineRule="auto"/>
        <w:rPr>
          <w:rFonts w:eastAsia="Times New Roman" w:cstheme="minorHAnsi"/>
          <w:lang w:eastAsia="en-GB"/>
        </w:rPr>
      </w:pPr>
    </w:p>
    <w:tbl>
      <w:tblPr>
        <w:tblStyle w:val="TableGrid"/>
        <w:tblW w:w="12900" w:type="dxa"/>
        <w:tblInd w:w="-289" w:type="dxa"/>
        <w:shd w:val="clear" w:color="auto" w:fill="FFFF00"/>
        <w:tblLook w:val="04A0" w:firstRow="1" w:lastRow="0" w:firstColumn="1" w:lastColumn="0" w:noHBand="0" w:noVBand="1"/>
      </w:tblPr>
      <w:tblGrid>
        <w:gridCol w:w="12900"/>
      </w:tblGrid>
      <w:tr w:rsidR="00E85FFE" w:rsidRPr="00211991" w14:paraId="5009A9F2" w14:textId="77777777" w:rsidTr="004A4351">
        <w:tc>
          <w:tcPr>
            <w:tcW w:w="12900" w:type="dxa"/>
            <w:shd w:val="clear" w:color="auto" w:fill="FF0000"/>
          </w:tcPr>
          <w:p w14:paraId="58FF2A61" w14:textId="77777777" w:rsidR="00E85FFE" w:rsidRPr="00211991" w:rsidRDefault="00E85FFE" w:rsidP="004A4351">
            <w:pPr>
              <w:overflowPunct w:val="0"/>
              <w:autoSpaceDE w:val="0"/>
              <w:autoSpaceDN w:val="0"/>
              <w:adjustRightInd w:val="0"/>
              <w:textAlignment w:val="baseline"/>
              <w:rPr>
                <w:rFonts w:cstheme="minorHAnsi"/>
                <w:b/>
              </w:rPr>
            </w:pPr>
            <w:r w:rsidRPr="00211991">
              <w:rPr>
                <w:rFonts w:cstheme="minorHAnsi"/>
                <w:b/>
              </w:rPr>
              <w:t>Decision</w:t>
            </w:r>
          </w:p>
        </w:tc>
      </w:tr>
      <w:tr w:rsidR="00E85FFE" w:rsidRPr="00211991" w14:paraId="5A13D078" w14:textId="77777777" w:rsidTr="004A4351">
        <w:tc>
          <w:tcPr>
            <w:tcW w:w="12900" w:type="dxa"/>
            <w:shd w:val="clear" w:color="auto" w:fill="FF0000"/>
          </w:tcPr>
          <w:p w14:paraId="1DC99989" w14:textId="35E52856" w:rsidR="00E85FFE" w:rsidRPr="00E85FFE" w:rsidRDefault="00E85FFE" w:rsidP="004A4351">
            <w:pPr>
              <w:overflowPunct w:val="0"/>
              <w:autoSpaceDE w:val="0"/>
              <w:autoSpaceDN w:val="0"/>
              <w:adjustRightInd w:val="0"/>
              <w:textAlignment w:val="baseline"/>
              <w:rPr>
                <w:rFonts w:eastAsia="Times New Roman" w:cstheme="minorHAnsi"/>
                <w:b/>
                <w:bCs/>
                <w:color w:val="000000"/>
                <w:shd w:val="clear" w:color="auto" w:fill="FF0000"/>
                <w:lang w:eastAsia="en-GB"/>
              </w:rPr>
            </w:pPr>
            <w:r>
              <w:rPr>
                <w:rFonts w:cstheme="minorHAnsi"/>
                <w:b/>
              </w:rPr>
              <w:t xml:space="preserve">D3. </w:t>
            </w:r>
            <w:r w:rsidRPr="005D2A94">
              <w:rPr>
                <w:rFonts w:eastAsia="Times New Roman" w:cstheme="minorHAnsi"/>
                <w:b/>
                <w:highlight w:val="red"/>
                <w:lang w:eastAsia="en-GB"/>
              </w:rPr>
              <w:t>The work of this cluster will be led by a steering group: David – EAPN Belgium, Olga – EAPN Greece, Kart – EAPN Estonia, Vilborg – EAPN Iceland</w:t>
            </w:r>
            <w:r w:rsidRPr="00E606A4">
              <w:rPr>
                <w:rFonts w:eastAsia="Times New Roman" w:cstheme="minorHAnsi"/>
                <w:b/>
                <w:bCs/>
                <w:color w:val="000000"/>
                <w:shd w:val="clear" w:color="auto" w:fill="FF0000"/>
                <w:lang w:eastAsia="en-GB"/>
              </w:rPr>
              <w:t xml:space="preserve"> </w:t>
            </w:r>
          </w:p>
        </w:tc>
      </w:tr>
      <w:tr w:rsidR="00E85FFE" w:rsidRPr="00211991" w14:paraId="102295CF" w14:textId="77777777" w:rsidTr="004A4351">
        <w:tc>
          <w:tcPr>
            <w:tcW w:w="12900" w:type="dxa"/>
            <w:shd w:val="clear" w:color="auto" w:fill="FF0000"/>
          </w:tcPr>
          <w:p w14:paraId="1E507844" w14:textId="6931A60F" w:rsidR="00E85FFE" w:rsidRDefault="00E85FFE" w:rsidP="004A4351">
            <w:pPr>
              <w:overflowPunct w:val="0"/>
              <w:autoSpaceDE w:val="0"/>
              <w:autoSpaceDN w:val="0"/>
              <w:adjustRightInd w:val="0"/>
              <w:textAlignment w:val="baseline"/>
              <w:rPr>
                <w:rFonts w:cstheme="minorHAnsi"/>
                <w:b/>
              </w:rPr>
            </w:pPr>
            <w:r>
              <w:rPr>
                <w:rFonts w:cstheme="minorHAnsi"/>
                <w:b/>
              </w:rPr>
              <w:lastRenderedPageBreak/>
              <w:t xml:space="preserve">D4. </w:t>
            </w:r>
            <w:r w:rsidRPr="005D2A94">
              <w:rPr>
                <w:rFonts w:eastAsia="Times New Roman" w:cstheme="minorHAnsi"/>
                <w:b/>
                <w:highlight w:val="red"/>
                <w:lang w:eastAsia="en-GB"/>
              </w:rPr>
              <w:t>The work on FEAD does not concern only the members of the cluster, but the cluster will drive the work.</w:t>
            </w:r>
          </w:p>
        </w:tc>
      </w:tr>
    </w:tbl>
    <w:p w14:paraId="15CA111B" w14:textId="77777777" w:rsidR="00E85FFE" w:rsidRDefault="00E85FFE" w:rsidP="00286E85">
      <w:pPr>
        <w:spacing w:after="0" w:line="240" w:lineRule="auto"/>
        <w:rPr>
          <w:rFonts w:eastAsia="Times New Roman" w:cstheme="minorHAnsi"/>
          <w:b/>
          <w:highlight w:val="red"/>
          <w:lang w:eastAsia="en-GB"/>
        </w:rPr>
      </w:pPr>
    </w:p>
    <w:p w14:paraId="6639F880" w14:textId="77777777" w:rsidR="00E85FFE" w:rsidRDefault="00E85FFE" w:rsidP="00286E85">
      <w:pPr>
        <w:spacing w:after="0" w:line="240" w:lineRule="auto"/>
        <w:rPr>
          <w:rFonts w:eastAsia="Times New Roman" w:cstheme="minorHAnsi"/>
          <w:b/>
          <w:highlight w:val="red"/>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E85FFE" w:rsidRPr="00211991" w14:paraId="41785B25" w14:textId="77777777" w:rsidTr="004A4351">
        <w:tc>
          <w:tcPr>
            <w:tcW w:w="8081" w:type="dxa"/>
            <w:shd w:val="clear" w:color="auto" w:fill="FFFF00"/>
          </w:tcPr>
          <w:p w14:paraId="3CF5FA70"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439568B0"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55DE0526" w14:textId="77777777" w:rsidR="00E85FFE" w:rsidRPr="00211991" w:rsidRDefault="00E85FFE"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E85FFE" w:rsidRPr="00211991" w14:paraId="5B6D8106" w14:textId="77777777" w:rsidTr="004A4351">
        <w:tc>
          <w:tcPr>
            <w:tcW w:w="8081" w:type="dxa"/>
            <w:shd w:val="clear" w:color="auto" w:fill="FFFF00"/>
          </w:tcPr>
          <w:p w14:paraId="414D7A33" w14:textId="2AB95335" w:rsidR="00E85FFE"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A16</w:t>
            </w:r>
            <w:r w:rsidR="00E85FFE">
              <w:rPr>
                <w:rFonts w:cstheme="minorHAnsi"/>
                <w:b/>
                <w:highlight w:val="yellow"/>
              </w:rPr>
              <w:t xml:space="preserve">. </w:t>
            </w:r>
            <w:r>
              <w:rPr>
                <w:rFonts w:eastAsia="Times New Roman" w:cstheme="minorHAnsi"/>
                <w:b/>
                <w:highlight w:val="yellow"/>
                <w:lang w:eastAsia="en-GB"/>
              </w:rPr>
              <w:t>P</w:t>
            </w:r>
            <w:r w:rsidRPr="00286E85">
              <w:rPr>
                <w:rFonts w:eastAsia="Times New Roman" w:cstheme="minorHAnsi"/>
                <w:b/>
                <w:highlight w:val="yellow"/>
                <w:lang w:eastAsia="en-GB"/>
              </w:rPr>
              <w:t xml:space="preserve">ropose a draft Terms of Reference for this cluster, clarifying deliverables, timescales etc. </w:t>
            </w:r>
          </w:p>
        </w:tc>
        <w:tc>
          <w:tcPr>
            <w:tcW w:w="2268" w:type="dxa"/>
            <w:shd w:val="clear" w:color="auto" w:fill="FFFF00"/>
          </w:tcPr>
          <w:p w14:paraId="5455D59C" w14:textId="6A9A1E43" w:rsidR="00E85FFE" w:rsidRPr="00211991" w:rsidRDefault="004567E8" w:rsidP="004A4351">
            <w:pPr>
              <w:overflowPunct w:val="0"/>
              <w:autoSpaceDE w:val="0"/>
              <w:autoSpaceDN w:val="0"/>
              <w:adjustRightInd w:val="0"/>
              <w:textAlignment w:val="baseline"/>
              <w:rPr>
                <w:rFonts w:cstheme="minorHAnsi"/>
                <w:b/>
                <w:highlight w:val="yellow"/>
              </w:rPr>
            </w:pPr>
            <w:r w:rsidRPr="00286E85">
              <w:rPr>
                <w:rFonts w:eastAsia="Times New Roman" w:cstheme="minorHAnsi"/>
                <w:b/>
                <w:highlight w:val="yellow"/>
                <w:lang w:eastAsia="en-GB"/>
              </w:rPr>
              <w:t>The Stee</w:t>
            </w:r>
            <w:r>
              <w:rPr>
                <w:rFonts w:eastAsia="Times New Roman" w:cstheme="minorHAnsi"/>
                <w:b/>
                <w:highlight w:val="yellow"/>
                <w:lang w:eastAsia="en-GB"/>
              </w:rPr>
              <w:t>ring Group, supported by Magda</w:t>
            </w:r>
          </w:p>
        </w:tc>
        <w:tc>
          <w:tcPr>
            <w:tcW w:w="2551" w:type="dxa"/>
            <w:shd w:val="clear" w:color="auto" w:fill="FFFF00"/>
          </w:tcPr>
          <w:p w14:paraId="7BF0AEC4" w14:textId="7FF31DCF" w:rsidR="00E85FFE" w:rsidRPr="00211991" w:rsidRDefault="004567E8" w:rsidP="004A4351">
            <w:pPr>
              <w:overflowPunct w:val="0"/>
              <w:autoSpaceDE w:val="0"/>
              <w:autoSpaceDN w:val="0"/>
              <w:adjustRightInd w:val="0"/>
              <w:textAlignment w:val="baseline"/>
              <w:rPr>
                <w:rFonts w:cstheme="minorHAnsi"/>
                <w:b/>
              </w:rPr>
            </w:pPr>
            <w:r>
              <w:rPr>
                <w:rFonts w:eastAsia="Times New Roman" w:cstheme="minorHAnsi"/>
                <w:b/>
                <w:bCs/>
                <w:color w:val="000000"/>
                <w:shd w:val="clear" w:color="auto" w:fill="FFFF00"/>
                <w:lang w:eastAsia="en-GB"/>
              </w:rPr>
              <w:t>End of May</w:t>
            </w:r>
          </w:p>
        </w:tc>
      </w:tr>
    </w:tbl>
    <w:p w14:paraId="6704386D" w14:textId="77777777" w:rsidR="00286E85" w:rsidRDefault="00286E85" w:rsidP="00286E85">
      <w:pPr>
        <w:spacing w:after="0" w:line="240" w:lineRule="auto"/>
        <w:rPr>
          <w:rFonts w:eastAsia="Times New Roman" w:cstheme="minorHAnsi"/>
          <w:lang w:eastAsia="en-GB"/>
        </w:rPr>
      </w:pPr>
    </w:p>
    <w:p w14:paraId="37A15907" w14:textId="6E4071BC" w:rsidR="00286E85" w:rsidRPr="00C63DD5" w:rsidRDefault="00286E85" w:rsidP="00286E85">
      <w:pPr>
        <w:spacing w:after="0" w:line="240" w:lineRule="auto"/>
        <w:rPr>
          <w:rFonts w:eastAsia="Times New Roman" w:cstheme="minorHAnsi"/>
          <w:b/>
          <w:color w:val="0070C0"/>
          <w:u w:val="single"/>
          <w:lang w:eastAsia="en-GB"/>
        </w:rPr>
      </w:pPr>
      <w:r w:rsidRPr="00C63DD5">
        <w:rPr>
          <w:rFonts w:eastAsia="Times New Roman" w:cstheme="minorHAnsi"/>
          <w:b/>
          <w:color w:val="0070C0"/>
          <w:u w:val="single"/>
          <w:lang w:eastAsia="en-GB"/>
        </w:rPr>
        <w:t xml:space="preserve">ESF / 20% cluster </w:t>
      </w:r>
    </w:p>
    <w:p w14:paraId="0CA17D3C" w14:textId="0F593194" w:rsidR="00286E85" w:rsidRDefault="00286E85" w:rsidP="00286E85">
      <w:pPr>
        <w:spacing w:after="0" w:line="240" w:lineRule="auto"/>
        <w:rPr>
          <w:rFonts w:eastAsia="Times New Roman" w:cstheme="minorHAnsi"/>
          <w:b/>
          <w:lang w:eastAsia="en-GB"/>
        </w:rPr>
      </w:pPr>
    </w:p>
    <w:p w14:paraId="6BCFBA3A" w14:textId="72EF3A35" w:rsidR="00286E85" w:rsidRDefault="00286E85" w:rsidP="00286E85">
      <w:pPr>
        <w:spacing w:after="0" w:line="240" w:lineRule="auto"/>
        <w:rPr>
          <w:rFonts w:eastAsia="Times New Roman" w:cstheme="minorHAnsi"/>
          <w:b/>
          <w:lang w:eastAsia="en-GB"/>
        </w:rPr>
      </w:pPr>
      <w:r>
        <w:rPr>
          <w:rFonts w:eastAsia="Times New Roman" w:cstheme="minorHAnsi"/>
          <w:b/>
          <w:lang w:eastAsia="en-GB"/>
        </w:rPr>
        <w:t>Key points from discussion</w:t>
      </w:r>
    </w:p>
    <w:p w14:paraId="5E990926" w14:textId="77777777" w:rsidR="00286E85" w:rsidRDefault="00286E85" w:rsidP="00286E85">
      <w:pPr>
        <w:spacing w:after="0" w:line="240" w:lineRule="auto"/>
        <w:rPr>
          <w:rFonts w:eastAsia="Times New Roman" w:cstheme="minorHAnsi"/>
          <w:b/>
          <w:lang w:eastAsia="en-GB"/>
        </w:rPr>
      </w:pPr>
    </w:p>
    <w:p w14:paraId="0808529C" w14:textId="77777777" w:rsidR="00286E85" w:rsidRDefault="00286E85" w:rsidP="008A45DB">
      <w:pPr>
        <w:pStyle w:val="ListParagraph"/>
        <w:numPr>
          <w:ilvl w:val="0"/>
          <w:numId w:val="23"/>
        </w:numPr>
        <w:spacing w:after="0" w:line="240" w:lineRule="auto"/>
        <w:rPr>
          <w:rFonts w:eastAsia="Times New Roman" w:cstheme="minorHAnsi"/>
          <w:lang w:eastAsia="en-GB"/>
        </w:rPr>
      </w:pPr>
      <w:r w:rsidRPr="00286E85">
        <w:rPr>
          <w:rFonts w:eastAsia="Times New Roman" w:cstheme="minorHAnsi"/>
          <w:lang w:eastAsia="en-GB"/>
        </w:rPr>
        <w:t>There is little knowledge about the 20% at national level</w:t>
      </w:r>
    </w:p>
    <w:p w14:paraId="6045C1ED" w14:textId="77777777" w:rsidR="00286E85" w:rsidRDefault="00286E85" w:rsidP="008A45DB">
      <w:pPr>
        <w:pStyle w:val="ListParagraph"/>
        <w:numPr>
          <w:ilvl w:val="0"/>
          <w:numId w:val="23"/>
        </w:numPr>
        <w:spacing w:after="0" w:line="240" w:lineRule="auto"/>
        <w:rPr>
          <w:rFonts w:eastAsia="Times New Roman" w:cstheme="minorHAnsi"/>
          <w:lang w:eastAsia="en-GB"/>
        </w:rPr>
      </w:pPr>
      <w:r w:rsidRPr="00286E85">
        <w:rPr>
          <w:rFonts w:eastAsia="Times New Roman" w:cstheme="minorHAnsi"/>
          <w:lang w:eastAsia="en-GB"/>
        </w:rPr>
        <w:t>It is mainly used by government departments, and it is sometimes used in a political way</w:t>
      </w:r>
    </w:p>
    <w:p w14:paraId="652C34B8" w14:textId="77777777" w:rsidR="00286E85" w:rsidRDefault="00286E85" w:rsidP="008A45DB">
      <w:pPr>
        <w:pStyle w:val="ListParagraph"/>
        <w:numPr>
          <w:ilvl w:val="0"/>
          <w:numId w:val="23"/>
        </w:numPr>
        <w:spacing w:after="0" w:line="240" w:lineRule="auto"/>
        <w:rPr>
          <w:rFonts w:eastAsia="Times New Roman" w:cstheme="minorHAnsi"/>
          <w:lang w:eastAsia="en-GB"/>
        </w:rPr>
      </w:pPr>
      <w:r w:rsidRPr="00286E85">
        <w:rPr>
          <w:rFonts w:eastAsia="Times New Roman" w:cstheme="minorHAnsi"/>
          <w:lang w:eastAsia="en-GB"/>
        </w:rPr>
        <w:t xml:space="preserve">Participation in monitoring committees does not give enough power to NGO actors </w:t>
      </w:r>
    </w:p>
    <w:p w14:paraId="51DE6371" w14:textId="77777777" w:rsidR="00286E85" w:rsidRDefault="00286E85" w:rsidP="008A45DB">
      <w:pPr>
        <w:pStyle w:val="ListParagraph"/>
        <w:numPr>
          <w:ilvl w:val="0"/>
          <w:numId w:val="23"/>
        </w:numPr>
        <w:spacing w:after="0" w:line="240" w:lineRule="auto"/>
        <w:rPr>
          <w:rFonts w:eastAsia="Times New Roman" w:cstheme="minorHAnsi"/>
          <w:lang w:eastAsia="en-GB"/>
        </w:rPr>
      </w:pPr>
      <w:r w:rsidRPr="00286E85">
        <w:rPr>
          <w:rFonts w:eastAsia="Times New Roman" w:cstheme="minorHAnsi"/>
          <w:lang w:eastAsia="en-GB"/>
        </w:rPr>
        <w:t>Surprising to see how f</w:t>
      </w:r>
      <w:r>
        <w:rPr>
          <w:rFonts w:eastAsia="Times New Roman" w:cstheme="minorHAnsi"/>
          <w:lang w:eastAsia="en-GB"/>
        </w:rPr>
        <w:t xml:space="preserve">ew </w:t>
      </w:r>
      <w:proofErr w:type="spellStart"/>
      <w:r>
        <w:rPr>
          <w:rFonts w:eastAsia="Times New Roman" w:cstheme="minorHAnsi"/>
          <w:lang w:eastAsia="en-GB"/>
        </w:rPr>
        <w:t>ExCo</w:t>
      </w:r>
      <w:proofErr w:type="spellEnd"/>
      <w:r>
        <w:rPr>
          <w:rFonts w:eastAsia="Times New Roman" w:cstheme="minorHAnsi"/>
          <w:lang w:eastAsia="en-GB"/>
        </w:rPr>
        <w:t xml:space="preserve"> members knew about EAPN’s </w:t>
      </w:r>
      <w:hyperlink r:id="rId9" w:history="1">
        <w:r w:rsidRPr="00286E85">
          <w:rPr>
            <w:rStyle w:val="Hyperlink"/>
            <w:rFonts w:eastAsia="Times New Roman" w:cstheme="minorHAnsi"/>
            <w:lang w:eastAsia="en-GB"/>
          </w:rPr>
          <w:t>Barometer report</w:t>
        </w:r>
      </w:hyperlink>
      <w:r w:rsidRPr="00286E85">
        <w:rPr>
          <w:rFonts w:eastAsia="Times New Roman" w:cstheme="minorHAnsi"/>
          <w:lang w:eastAsia="en-GB"/>
        </w:rPr>
        <w:t xml:space="preserve"> </w:t>
      </w:r>
      <w:r>
        <w:rPr>
          <w:rFonts w:eastAsia="Times New Roman" w:cstheme="minorHAnsi"/>
          <w:lang w:eastAsia="en-GB"/>
        </w:rPr>
        <w:t>–</w:t>
      </w:r>
      <w:r w:rsidRPr="00286E85">
        <w:rPr>
          <w:rFonts w:eastAsia="Times New Roman" w:cstheme="minorHAnsi"/>
          <w:lang w:eastAsia="en-GB"/>
        </w:rPr>
        <w:t xml:space="preserve"> </w:t>
      </w:r>
      <w:r>
        <w:rPr>
          <w:rFonts w:eastAsia="Times New Roman" w:cstheme="minorHAnsi"/>
          <w:lang w:eastAsia="en-GB"/>
        </w:rPr>
        <w:t>it is a key document for the network</w:t>
      </w:r>
    </w:p>
    <w:p w14:paraId="53C0CBF4" w14:textId="77777777" w:rsidR="00466D68" w:rsidRDefault="00286E85" w:rsidP="008A45DB">
      <w:pPr>
        <w:pStyle w:val="ListParagraph"/>
        <w:numPr>
          <w:ilvl w:val="0"/>
          <w:numId w:val="23"/>
        </w:numPr>
        <w:spacing w:after="0" w:line="240" w:lineRule="auto"/>
        <w:rPr>
          <w:rFonts w:eastAsia="Times New Roman" w:cstheme="minorHAnsi"/>
          <w:lang w:eastAsia="en-GB"/>
        </w:rPr>
      </w:pPr>
      <w:r w:rsidRPr="00286E85">
        <w:rPr>
          <w:rFonts w:eastAsia="Times New Roman" w:cstheme="minorHAnsi"/>
          <w:lang w:eastAsia="en-GB"/>
        </w:rPr>
        <w:t xml:space="preserve">The monitoring of the use of the 20% of the ESF is also being discussed in the project </w:t>
      </w:r>
      <w:r w:rsidR="00466D68">
        <w:rPr>
          <w:rFonts w:eastAsia="Times New Roman" w:cstheme="minorHAnsi"/>
          <w:lang w:eastAsia="en-GB"/>
        </w:rPr>
        <w:t>which Fintan is leading – he hears frustration in European Commission, and rumours that i</w:t>
      </w:r>
      <w:r w:rsidRPr="00286E85">
        <w:rPr>
          <w:rFonts w:eastAsia="Times New Roman" w:cstheme="minorHAnsi"/>
          <w:lang w:eastAsia="en-GB"/>
        </w:rPr>
        <w:t>f the</w:t>
      </w:r>
      <w:r w:rsidR="00466D68">
        <w:rPr>
          <w:rFonts w:eastAsia="Times New Roman" w:cstheme="minorHAnsi"/>
          <w:lang w:eastAsia="en-GB"/>
        </w:rPr>
        <w:t>se</w:t>
      </w:r>
      <w:r w:rsidRPr="00286E85">
        <w:rPr>
          <w:rFonts w:eastAsia="Times New Roman" w:cstheme="minorHAnsi"/>
          <w:lang w:eastAsia="en-GB"/>
        </w:rPr>
        <w:t xml:space="preserve"> conditions </w:t>
      </w:r>
      <w:r w:rsidR="00466D68">
        <w:rPr>
          <w:rFonts w:eastAsia="Times New Roman" w:cstheme="minorHAnsi"/>
          <w:lang w:eastAsia="en-GB"/>
        </w:rPr>
        <w:t>are not</w:t>
      </w:r>
      <w:r w:rsidRPr="00286E85">
        <w:rPr>
          <w:rFonts w:eastAsia="Times New Roman" w:cstheme="minorHAnsi"/>
          <w:lang w:eastAsia="en-GB"/>
        </w:rPr>
        <w:t xml:space="preserve"> met, the money will be withdrawn. </w:t>
      </w:r>
    </w:p>
    <w:p w14:paraId="5FB74B1A" w14:textId="789052AE" w:rsidR="00286E85" w:rsidRPr="00466D68" w:rsidRDefault="00286E85" w:rsidP="008A45DB">
      <w:pPr>
        <w:pStyle w:val="ListParagraph"/>
        <w:numPr>
          <w:ilvl w:val="0"/>
          <w:numId w:val="23"/>
        </w:numPr>
        <w:spacing w:after="0" w:line="240" w:lineRule="auto"/>
        <w:rPr>
          <w:rFonts w:eastAsia="Times New Roman" w:cstheme="minorHAnsi"/>
          <w:lang w:eastAsia="en-GB"/>
        </w:rPr>
      </w:pPr>
      <w:r w:rsidRPr="00466D68">
        <w:rPr>
          <w:rFonts w:eastAsia="Times New Roman" w:cstheme="minorHAnsi"/>
          <w:lang w:eastAsia="en-GB"/>
        </w:rPr>
        <w:t>Countries have different interpretations of the definition of 20% of the ESF</w:t>
      </w:r>
    </w:p>
    <w:p w14:paraId="6BCFF048" w14:textId="77397506" w:rsidR="00286E85" w:rsidRDefault="00286E85" w:rsidP="00286E85">
      <w:pPr>
        <w:spacing w:after="0" w:line="240" w:lineRule="auto"/>
        <w:rPr>
          <w:rFonts w:eastAsia="Times New Roman" w:cstheme="minorHAnsi"/>
          <w:b/>
          <w:lang w:eastAsia="en-GB"/>
        </w:rPr>
      </w:pPr>
    </w:p>
    <w:tbl>
      <w:tblPr>
        <w:tblStyle w:val="TableGrid"/>
        <w:tblW w:w="12900" w:type="dxa"/>
        <w:tblInd w:w="-289" w:type="dxa"/>
        <w:shd w:val="clear" w:color="auto" w:fill="FFFF00"/>
        <w:tblLook w:val="04A0" w:firstRow="1" w:lastRow="0" w:firstColumn="1" w:lastColumn="0" w:noHBand="0" w:noVBand="1"/>
      </w:tblPr>
      <w:tblGrid>
        <w:gridCol w:w="12900"/>
      </w:tblGrid>
      <w:tr w:rsidR="004567E8" w:rsidRPr="00211991" w14:paraId="7559F7BD" w14:textId="77777777" w:rsidTr="004A4351">
        <w:tc>
          <w:tcPr>
            <w:tcW w:w="12900" w:type="dxa"/>
            <w:shd w:val="clear" w:color="auto" w:fill="FF0000"/>
          </w:tcPr>
          <w:p w14:paraId="0CD2281F" w14:textId="77777777" w:rsidR="004567E8" w:rsidRPr="00211991" w:rsidRDefault="004567E8" w:rsidP="004A4351">
            <w:pPr>
              <w:overflowPunct w:val="0"/>
              <w:autoSpaceDE w:val="0"/>
              <w:autoSpaceDN w:val="0"/>
              <w:adjustRightInd w:val="0"/>
              <w:textAlignment w:val="baseline"/>
              <w:rPr>
                <w:rFonts w:cstheme="minorHAnsi"/>
                <w:b/>
              </w:rPr>
            </w:pPr>
            <w:r w:rsidRPr="00211991">
              <w:rPr>
                <w:rFonts w:cstheme="minorHAnsi"/>
                <w:b/>
              </w:rPr>
              <w:t>Decision</w:t>
            </w:r>
          </w:p>
        </w:tc>
      </w:tr>
      <w:tr w:rsidR="004567E8" w:rsidRPr="00211991" w14:paraId="70C586C6" w14:textId="77777777" w:rsidTr="004A4351">
        <w:tc>
          <w:tcPr>
            <w:tcW w:w="12900" w:type="dxa"/>
            <w:shd w:val="clear" w:color="auto" w:fill="FF0000"/>
          </w:tcPr>
          <w:p w14:paraId="1781FCA2" w14:textId="0BBD7165" w:rsidR="004567E8" w:rsidRPr="00E85FFE" w:rsidRDefault="004567E8" w:rsidP="004A4351">
            <w:pPr>
              <w:overflowPunct w:val="0"/>
              <w:autoSpaceDE w:val="0"/>
              <w:autoSpaceDN w:val="0"/>
              <w:adjustRightInd w:val="0"/>
              <w:textAlignment w:val="baseline"/>
              <w:rPr>
                <w:rFonts w:eastAsia="Times New Roman" w:cstheme="minorHAnsi"/>
                <w:b/>
                <w:bCs/>
                <w:color w:val="000000"/>
                <w:shd w:val="clear" w:color="auto" w:fill="FF0000"/>
                <w:lang w:eastAsia="en-GB"/>
              </w:rPr>
            </w:pPr>
            <w:r>
              <w:rPr>
                <w:rFonts w:cstheme="minorHAnsi"/>
                <w:b/>
              </w:rPr>
              <w:t xml:space="preserve">D5. </w:t>
            </w:r>
            <w:r w:rsidRPr="00466D68">
              <w:rPr>
                <w:rFonts w:eastAsia="Times New Roman" w:cstheme="minorHAnsi"/>
                <w:b/>
                <w:highlight w:val="red"/>
                <w:lang w:eastAsia="en-GB"/>
              </w:rPr>
              <w:t>Cluster leaders are EAPN Portugal and Spain</w:t>
            </w:r>
            <w:r w:rsidRPr="00466D68">
              <w:rPr>
                <w:rFonts w:eastAsia="Times New Roman" w:cstheme="minorHAnsi"/>
                <w:b/>
                <w:lang w:eastAsia="en-GB"/>
              </w:rPr>
              <w:t xml:space="preserve"> </w:t>
            </w:r>
          </w:p>
        </w:tc>
      </w:tr>
      <w:tr w:rsidR="004567E8" w:rsidRPr="00211991" w14:paraId="2769842C" w14:textId="77777777" w:rsidTr="004A4351">
        <w:tc>
          <w:tcPr>
            <w:tcW w:w="12900" w:type="dxa"/>
            <w:shd w:val="clear" w:color="auto" w:fill="FF0000"/>
          </w:tcPr>
          <w:p w14:paraId="64D05569" w14:textId="7DB3F812" w:rsidR="004567E8" w:rsidRDefault="004567E8" w:rsidP="004A4351">
            <w:pPr>
              <w:overflowPunct w:val="0"/>
              <w:autoSpaceDE w:val="0"/>
              <w:autoSpaceDN w:val="0"/>
              <w:adjustRightInd w:val="0"/>
              <w:textAlignment w:val="baseline"/>
              <w:rPr>
                <w:rFonts w:cstheme="minorHAnsi"/>
                <w:b/>
              </w:rPr>
            </w:pPr>
            <w:r>
              <w:rPr>
                <w:rFonts w:cstheme="minorHAnsi"/>
                <w:b/>
              </w:rPr>
              <w:t xml:space="preserve">D6. </w:t>
            </w:r>
            <w:r w:rsidRPr="00466D68">
              <w:rPr>
                <w:rFonts w:eastAsia="Times New Roman" w:cstheme="minorHAnsi"/>
                <w:b/>
                <w:highlight w:val="red"/>
                <w:lang w:eastAsia="en-GB"/>
              </w:rPr>
              <w:t>Main deliverable with be a second edition of the Barometer report</w:t>
            </w:r>
            <w:r w:rsidRPr="005D2A94">
              <w:rPr>
                <w:rFonts w:eastAsia="Times New Roman" w:cstheme="minorHAnsi"/>
                <w:b/>
                <w:highlight w:val="red"/>
                <w:lang w:eastAsia="en-GB"/>
              </w:rPr>
              <w:t xml:space="preserve"> </w:t>
            </w:r>
          </w:p>
        </w:tc>
      </w:tr>
    </w:tbl>
    <w:p w14:paraId="5354F08B" w14:textId="77777777" w:rsidR="004567E8" w:rsidRDefault="004567E8" w:rsidP="00286E85">
      <w:pPr>
        <w:spacing w:after="0" w:line="240" w:lineRule="auto"/>
        <w:rPr>
          <w:rFonts w:eastAsia="Times New Roman" w:cstheme="minorHAnsi"/>
          <w:b/>
          <w:highlight w:val="red"/>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4567E8" w:rsidRPr="00211991" w14:paraId="47E376EC" w14:textId="77777777" w:rsidTr="004A4351">
        <w:tc>
          <w:tcPr>
            <w:tcW w:w="8081" w:type="dxa"/>
            <w:shd w:val="clear" w:color="auto" w:fill="FFFF00"/>
          </w:tcPr>
          <w:p w14:paraId="21B7D3AD"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24405051"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5255FD4E"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4567E8" w:rsidRPr="00211991" w14:paraId="53E961C1" w14:textId="77777777" w:rsidTr="004A4351">
        <w:tc>
          <w:tcPr>
            <w:tcW w:w="8081" w:type="dxa"/>
            <w:shd w:val="clear" w:color="auto" w:fill="FFFF00"/>
          </w:tcPr>
          <w:p w14:paraId="7C56108D" w14:textId="6380E299" w:rsidR="004567E8" w:rsidRPr="00211991" w:rsidRDefault="00A447FD" w:rsidP="004A4351">
            <w:pPr>
              <w:overflowPunct w:val="0"/>
              <w:autoSpaceDE w:val="0"/>
              <w:autoSpaceDN w:val="0"/>
              <w:adjustRightInd w:val="0"/>
              <w:textAlignment w:val="baseline"/>
              <w:rPr>
                <w:rFonts w:cstheme="minorHAnsi"/>
                <w:b/>
                <w:highlight w:val="yellow"/>
              </w:rPr>
            </w:pPr>
            <w:r>
              <w:rPr>
                <w:rFonts w:cstheme="minorHAnsi"/>
                <w:b/>
                <w:highlight w:val="yellow"/>
              </w:rPr>
              <w:t>A17</w:t>
            </w:r>
            <w:r w:rsidR="004567E8">
              <w:rPr>
                <w:rFonts w:cstheme="minorHAnsi"/>
                <w:b/>
                <w:highlight w:val="yellow"/>
              </w:rPr>
              <w:t>.</w:t>
            </w:r>
            <w:r w:rsidR="004567E8">
              <w:rPr>
                <w:rFonts w:eastAsia="Times New Roman" w:cstheme="minorHAnsi"/>
                <w:b/>
                <w:highlight w:val="yellow"/>
                <w:lang w:eastAsia="en-GB"/>
              </w:rPr>
              <w:t xml:space="preserve"> Develop a </w:t>
            </w:r>
            <w:proofErr w:type="spellStart"/>
            <w:r w:rsidR="004567E8">
              <w:rPr>
                <w:rFonts w:eastAsia="Times New Roman" w:cstheme="minorHAnsi"/>
                <w:b/>
                <w:highlight w:val="yellow"/>
                <w:lang w:eastAsia="en-GB"/>
              </w:rPr>
              <w:t>ToR</w:t>
            </w:r>
            <w:proofErr w:type="spellEnd"/>
            <w:r w:rsidR="004567E8">
              <w:rPr>
                <w:rFonts w:eastAsia="Times New Roman" w:cstheme="minorHAnsi"/>
                <w:b/>
                <w:highlight w:val="yellow"/>
                <w:lang w:eastAsia="en-GB"/>
              </w:rPr>
              <w:t xml:space="preserve"> and an action plan.</w:t>
            </w:r>
          </w:p>
        </w:tc>
        <w:tc>
          <w:tcPr>
            <w:tcW w:w="2268" w:type="dxa"/>
            <w:shd w:val="clear" w:color="auto" w:fill="FFFF00"/>
          </w:tcPr>
          <w:p w14:paraId="0CC5E2BE" w14:textId="64B43A7D" w:rsidR="004567E8" w:rsidRPr="00211991" w:rsidRDefault="004567E8" w:rsidP="004A4351">
            <w:pPr>
              <w:overflowPunct w:val="0"/>
              <w:autoSpaceDE w:val="0"/>
              <w:autoSpaceDN w:val="0"/>
              <w:adjustRightInd w:val="0"/>
              <w:textAlignment w:val="baseline"/>
              <w:rPr>
                <w:rFonts w:cstheme="minorHAnsi"/>
                <w:b/>
                <w:highlight w:val="yellow"/>
              </w:rPr>
            </w:pPr>
            <w:r w:rsidRPr="00466D68">
              <w:rPr>
                <w:rFonts w:eastAsia="Times New Roman" w:cstheme="minorHAnsi"/>
                <w:b/>
                <w:highlight w:val="yellow"/>
                <w:lang w:eastAsia="en-GB"/>
              </w:rPr>
              <w:t>Cluster leaders, supported by Fintan</w:t>
            </w:r>
            <w:r w:rsidRPr="00286E85">
              <w:rPr>
                <w:rFonts w:eastAsia="Times New Roman" w:cstheme="minorHAnsi"/>
                <w:b/>
                <w:highlight w:val="yellow"/>
                <w:lang w:eastAsia="en-GB"/>
              </w:rPr>
              <w:t xml:space="preserve"> </w:t>
            </w:r>
          </w:p>
        </w:tc>
        <w:tc>
          <w:tcPr>
            <w:tcW w:w="2551" w:type="dxa"/>
            <w:shd w:val="clear" w:color="auto" w:fill="FFFF00"/>
          </w:tcPr>
          <w:p w14:paraId="1E984DB2" w14:textId="5BD06AB0" w:rsidR="004567E8" w:rsidRPr="00211991" w:rsidRDefault="004567E8" w:rsidP="004A4351">
            <w:pPr>
              <w:overflowPunct w:val="0"/>
              <w:autoSpaceDE w:val="0"/>
              <w:autoSpaceDN w:val="0"/>
              <w:adjustRightInd w:val="0"/>
              <w:textAlignment w:val="baseline"/>
              <w:rPr>
                <w:rFonts w:cstheme="minorHAnsi"/>
                <w:b/>
              </w:rPr>
            </w:pPr>
            <w:r>
              <w:rPr>
                <w:rFonts w:eastAsia="Times New Roman" w:cstheme="minorHAnsi"/>
                <w:b/>
                <w:bCs/>
                <w:color w:val="000000"/>
                <w:shd w:val="clear" w:color="auto" w:fill="FFFF00"/>
                <w:lang w:eastAsia="en-GB"/>
              </w:rPr>
              <w:t>End of April</w:t>
            </w:r>
          </w:p>
        </w:tc>
      </w:tr>
    </w:tbl>
    <w:p w14:paraId="2665A66F" w14:textId="7C40C1B6" w:rsidR="00466D68" w:rsidRDefault="00466D68" w:rsidP="00286E85">
      <w:pPr>
        <w:spacing w:after="0" w:line="240" w:lineRule="auto"/>
        <w:rPr>
          <w:rFonts w:eastAsia="Times New Roman" w:cstheme="minorHAnsi"/>
          <w:b/>
          <w:lang w:eastAsia="en-GB"/>
        </w:rPr>
      </w:pPr>
    </w:p>
    <w:p w14:paraId="5E247ABC" w14:textId="51F6FCC7" w:rsidR="00466D68" w:rsidRPr="00466D68" w:rsidRDefault="00466D68" w:rsidP="00286E85">
      <w:pPr>
        <w:spacing w:after="0" w:line="240" w:lineRule="auto"/>
        <w:rPr>
          <w:rFonts w:eastAsia="Times New Roman" w:cstheme="minorHAnsi"/>
          <w:b/>
          <w:lang w:eastAsia="en-GB"/>
        </w:rPr>
      </w:pPr>
      <w:r w:rsidRPr="00466D68">
        <w:rPr>
          <w:rFonts w:eastAsia="Times New Roman" w:cstheme="minorHAnsi"/>
          <w:b/>
          <w:lang w:eastAsia="en-GB"/>
        </w:rPr>
        <w:t>Ways of working</w:t>
      </w:r>
    </w:p>
    <w:p w14:paraId="304E65A4" w14:textId="69CF0A51" w:rsidR="00466D68" w:rsidRPr="00466D68" w:rsidRDefault="00466D68" w:rsidP="008A45DB">
      <w:pPr>
        <w:pStyle w:val="ListParagraph"/>
        <w:numPr>
          <w:ilvl w:val="0"/>
          <w:numId w:val="24"/>
        </w:numPr>
        <w:spacing w:after="0" w:line="240" w:lineRule="auto"/>
        <w:rPr>
          <w:rFonts w:eastAsia="Times New Roman" w:cstheme="minorHAnsi"/>
          <w:lang w:eastAsia="en-GB"/>
        </w:rPr>
      </w:pPr>
      <w:r>
        <w:rPr>
          <w:rFonts w:eastAsia="Times New Roman" w:cstheme="minorHAnsi"/>
          <w:lang w:eastAsia="en-GB"/>
        </w:rPr>
        <w:t>Cluster leaders will d</w:t>
      </w:r>
      <w:r w:rsidR="00C63DD5">
        <w:rPr>
          <w:rFonts w:eastAsia="Times New Roman" w:cstheme="minorHAnsi"/>
          <w:lang w:eastAsia="en-GB"/>
        </w:rPr>
        <w:t>raft</w:t>
      </w:r>
      <w:r w:rsidRPr="00466D68">
        <w:rPr>
          <w:rFonts w:eastAsia="Times New Roman" w:cstheme="minorHAnsi"/>
          <w:lang w:eastAsia="en-GB"/>
        </w:rPr>
        <w:t xml:space="preserve"> a questionn</w:t>
      </w:r>
      <w:r>
        <w:rPr>
          <w:rFonts w:eastAsia="Times New Roman" w:cstheme="minorHAnsi"/>
          <w:lang w:eastAsia="en-GB"/>
        </w:rPr>
        <w:t>aire which they will circulate to the cluster</w:t>
      </w:r>
    </w:p>
    <w:p w14:paraId="4A9E0AC9" w14:textId="537220C2" w:rsidR="00466D68" w:rsidRPr="00466D68" w:rsidRDefault="00466D68" w:rsidP="008A45DB">
      <w:pPr>
        <w:pStyle w:val="ListParagraph"/>
        <w:numPr>
          <w:ilvl w:val="0"/>
          <w:numId w:val="24"/>
        </w:numPr>
        <w:spacing w:after="0" w:line="240" w:lineRule="auto"/>
        <w:rPr>
          <w:rFonts w:eastAsia="Times New Roman" w:cstheme="minorHAnsi"/>
          <w:b/>
          <w:lang w:eastAsia="en-GB"/>
        </w:rPr>
      </w:pPr>
      <w:r>
        <w:rPr>
          <w:rFonts w:eastAsia="Times New Roman" w:cstheme="minorHAnsi"/>
          <w:lang w:eastAsia="en-GB"/>
        </w:rPr>
        <w:t xml:space="preserve">Cluster leaders will have </w:t>
      </w:r>
      <w:r w:rsidRPr="00466D68">
        <w:rPr>
          <w:rFonts w:eastAsia="Times New Roman" w:cstheme="minorHAnsi"/>
          <w:lang w:eastAsia="en-GB"/>
        </w:rPr>
        <w:t xml:space="preserve">bilateral </w:t>
      </w:r>
      <w:r>
        <w:rPr>
          <w:rFonts w:eastAsia="Times New Roman" w:cstheme="minorHAnsi"/>
          <w:lang w:eastAsia="en-GB"/>
        </w:rPr>
        <w:t xml:space="preserve">conversations </w:t>
      </w:r>
      <w:r w:rsidRPr="00466D68">
        <w:rPr>
          <w:rFonts w:eastAsia="Times New Roman" w:cstheme="minorHAnsi"/>
          <w:lang w:eastAsia="en-GB"/>
        </w:rPr>
        <w:t xml:space="preserve">with all members – another way of </w:t>
      </w:r>
      <w:r w:rsidR="00C63DD5">
        <w:rPr>
          <w:rFonts w:eastAsia="Times New Roman" w:cstheme="minorHAnsi"/>
          <w:lang w:eastAsia="en-GB"/>
        </w:rPr>
        <w:t xml:space="preserve">collecting information </w:t>
      </w:r>
      <w:r w:rsidRPr="00466D68">
        <w:rPr>
          <w:rFonts w:eastAsia="Times New Roman" w:cstheme="minorHAnsi"/>
          <w:lang w:eastAsia="en-GB"/>
        </w:rPr>
        <w:t>to complement the questionnaire</w:t>
      </w:r>
    </w:p>
    <w:p w14:paraId="0B4C4FD0" w14:textId="395833E1" w:rsidR="00466D68" w:rsidRDefault="00466D68" w:rsidP="00286E85">
      <w:pPr>
        <w:spacing w:after="0" w:line="240" w:lineRule="auto"/>
        <w:rPr>
          <w:rFonts w:eastAsia="Times New Roman" w:cstheme="minorHAnsi"/>
          <w:lang w:eastAsia="en-GB"/>
        </w:rPr>
      </w:pPr>
    </w:p>
    <w:p w14:paraId="07CB1EE0" w14:textId="77777777" w:rsidR="008A45DB" w:rsidRDefault="008A45DB" w:rsidP="00286E85">
      <w:pPr>
        <w:spacing w:after="0" w:line="240" w:lineRule="auto"/>
        <w:rPr>
          <w:rFonts w:eastAsia="Times New Roman" w:cstheme="minorHAnsi"/>
          <w:lang w:eastAsia="en-GB"/>
        </w:rPr>
      </w:pPr>
    </w:p>
    <w:p w14:paraId="27CB6CC2" w14:textId="5E1ABCC4" w:rsidR="00D46761" w:rsidRPr="00C63DD5" w:rsidRDefault="00C63DD5" w:rsidP="000A47E6">
      <w:pPr>
        <w:shd w:val="clear" w:color="auto" w:fill="FFFFFF" w:themeFill="background1"/>
        <w:spacing w:after="0" w:line="240" w:lineRule="auto"/>
        <w:rPr>
          <w:rFonts w:eastAsia="Times New Roman" w:cstheme="minorHAnsi"/>
          <w:color w:val="0070C0"/>
          <w:sz w:val="32"/>
          <w:lang w:eastAsia="en-GB"/>
        </w:rPr>
      </w:pPr>
      <w:r w:rsidRPr="00C63DD5">
        <w:rPr>
          <w:rFonts w:eastAsia="Times New Roman" w:cstheme="minorHAnsi"/>
          <w:b/>
          <w:bCs/>
          <w:color w:val="0070C0"/>
          <w:sz w:val="32"/>
          <w:lang w:eastAsia="en-GB"/>
        </w:rPr>
        <w:lastRenderedPageBreak/>
        <w:t>8. Policy Issues</w:t>
      </w:r>
    </w:p>
    <w:p w14:paraId="42180CE4" w14:textId="77777777" w:rsidR="00D46761" w:rsidRPr="00E606A4" w:rsidRDefault="00672049" w:rsidP="00D46761">
      <w:pPr>
        <w:spacing w:after="0" w:line="240" w:lineRule="auto"/>
        <w:rPr>
          <w:rFonts w:eastAsia="Times New Roman" w:cstheme="minorHAnsi"/>
          <w:lang w:eastAsia="en-GB"/>
        </w:rPr>
      </w:pPr>
      <w:r w:rsidRPr="00E606A4">
        <w:rPr>
          <w:rFonts w:eastAsia="Times New Roman" w:cstheme="minorHAnsi"/>
          <w:lang w:eastAsia="en-GB"/>
        </w:rPr>
        <w:t>Background paper N8</w:t>
      </w:r>
    </w:p>
    <w:p w14:paraId="2FB36C6F" w14:textId="77777777" w:rsidR="00672049" w:rsidRPr="00E606A4" w:rsidRDefault="00672049" w:rsidP="00D46761">
      <w:pPr>
        <w:spacing w:after="0" w:line="240" w:lineRule="auto"/>
        <w:rPr>
          <w:rFonts w:eastAsia="Times New Roman" w:cstheme="minorHAnsi"/>
          <w:lang w:eastAsia="en-GB"/>
        </w:rPr>
      </w:pPr>
    </w:p>
    <w:p w14:paraId="11539D7E" w14:textId="4A607EC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i/>
          <w:iCs/>
          <w:color w:val="000000"/>
          <w:lang w:eastAsia="en-GB"/>
        </w:rPr>
        <w:t xml:space="preserve">Introduction </w:t>
      </w:r>
    </w:p>
    <w:p w14:paraId="4FCDA2F8" w14:textId="7EEAD34E"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color w:val="000000"/>
          <w:lang w:eastAsia="en-GB"/>
        </w:rPr>
        <w:t xml:space="preserve">Sian Jones </w:t>
      </w:r>
      <w:r w:rsidR="009B7415" w:rsidRPr="00E606A4">
        <w:rPr>
          <w:rFonts w:eastAsia="Times New Roman" w:cstheme="minorHAnsi"/>
          <w:color w:val="000000"/>
          <w:lang w:eastAsia="en-GB"/>
        </w:rPr>
        <w:t>(</w:t>
      </w:r>
      <w:r w:rsidRPr="00E606A4">
        <w:rPr>
          <w:rFonts w:eastAsia="Times New Roman" w:cstheme="minorHAnsi"/>
          <w:color w:val="000000"/>
          <w:lang w:eastAsia="en-GB"/>
        </w:rPr>
        <w:t xml:space="preserve">EAPN </w:t>
      </w:r>
      <w:r w:rsidR="009B7415" w:rsidRPr="00E606A4">
        <w:rPr>
          <w:rFonts w:eastAsia="Times New Roman" w:cstheme="minorHAnsi"/>
          <w:color w:val="000000"/>
          <w:lang w:eastAsia="en-GB"/>
        </w:rPr>
        <w:t xml:space="preserve">Policy Coordinator) </w:t>
      </w:r>
      <w:r w:rsidRPr="00E606A4">
        <w:rPr>
          <w:rFonts w:eastAsia="Times New Roman" w:cstheme="minorHAnsi"/>
          <w:color w:val="000000"/>
          <w:lang w:eastAsia="en-GB"/>
        </w:rPr>
        <w:t>presented a PowerPoint on the most recent policy developments at EU level, focusing chiefly on the White Paper on the Future of Europe. The policy conference in June will also touch up</w:t>
      </w:r>
      <w:r w:rsidR="00672049" w:rsidRPr="00E606A4">
        <w:rPr>
          <w:rFonts w:eastAsia="Times New Roman" w:cstheme="minorHAnsi"/>
          <w:color w:val="000000"/>
          <w:lang w:eastAsia="en-GB"/>
        </w:rPr>
        <w:t>on this</w:t>
      </w:r>
      <w:r w:rsidRPr="00E606A4">
        <w:rPr>
          <w:rFonts w:eastAsia="Times New Roman" w:cstheme="minorHAnsi"/>
          <w:color w:val="000000"/>
          <w:lang w:eastAsia="en-GB"/>
        </w:rPr>
        <w:t>, looking at a post-Europe 2020 Strategy in a broader context.</w:t>
      </w:r>
    </w:p>
    <w:p w14:paraId="1EF1E6C7" w14:textId="3FD1A816"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i/>
          <w:iCs/>
          <w:color w:val="000000"/>
          <w:lang w:eastAsia="en-GB"/>
        </w:rPr>
        <w:t>Political reflection on the White Paper on the Future of Europe</w:t>
      </w:r>
    </w:p>
    <w:p w14:paraId="412F1C3C"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color w:val="000000"/>
          <w:lang w:eastAsia="en-GB"/>
        </w:rPr>
        <w:t>Members discussed the following questions:</w:t>
      </w:r>
    </w:p>
    <w:p w14:paraId="475B0FA0"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color w:val="000000"/>
          <w:lang w:eastAsia="en-GB"/>
        </w:rPr>
        <w:t>- What are your, and your Governments’, initial reflections on the 5 scenarios?</w:t>
      </w:r>
    </w:p>
    <w:p w14:paraId="0B734133"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color w:val="000000"/>
          <w:lang w:eastAsia="en-GB"/>
        </w:rPr>
        <w:t>- Should we try to influence the discussion about the 5 scenarios, and if so how best to do so? What actions are you able to take at the national level?</w:t>
      </w:r>
    </w:p>
    <w:p w14:paraId="5F98ED5C" w14:textId="77777777" w:rsidR="00D46761" w:rsidRPr="00E606A4" w:rsidRDefault="00672049" w:rsidP="00D46761">
      <w:pPr>
        <w:spacing w:after="0" w:line="240" w:lineRule="auto"/>
        <w:jc w:val="both"/>
        <w:rPr>
          <w:rFonts w:eastAsia="Times New Roman" w:cstheme="minorHAnsi"/>
          <w:b/>
          <w:lang w:eastAsia="en-GB"/>
        </w:rPr>
      </w:pPr>
      <w:r w:rsidRPr="00E606A4">
        <w:rPr>
          <w:rFonts w:eastAsia="Times New Roman" w:cstheme="minorHAnsi"/>
          <w:b/>
          <w:color w:val="000000"/>
          <w:lang w:eastAsia="en-GB"/>
        </w:rPr>
        <w:br/>
        <w:t>Main points from the discussion</w:t>
      </w:r>
    </w:p>
    <w:p w14:paraId="08D6C63B"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b/>
          <w:color w:val="000000"/>
          <w:lang w:eastAsia="en-GB"/>
        </w:rPr>
        <w:t>Estonia</w:t>
      </w:r>
      <w:r w:rsidRPr="00E606A4">
        <w:rPr>
          <w:rFonts w:eastAsia="Times New Roman" w:cstheme="minorHAnsi"/>
          <w:color w:val="000000"/>
          <w:lang w:eastAsia="en-GB"/>
        </w:rPr>
        <w:t>: What Governments want and what people want is sometimes very different, talking to people in poverty brings forward ideas that Governments don’t always take forward;</w:t>
      </w:r>
    </w:p>
    <w:p w14:paraId="327F76D0"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b/>
          <w:color w:val="000000"/>
          <w:lang w:eastAsia="en-GB"/>
        </w:rPr>
        <w:t>Hungary</w:t>
      </w:r>
      <w:r w:rsidRPr="00E606A4">
        <w:rPr>
          <w:rFonts w:eastAsia="Times New Roman" w:cstheme="minorHAnsi"/>
          <w:color w:val="000000"/>
          <w:lang w:eastAsia="en-GB"/>
        </w:rPr>
        <w:t>: Our PM has two faces, so it is very difficult to understand where he positions himself, as he says one thing in Brussels and another thing at home; he sometimes says he wants to take the country out of the EU, but the Hungarian economy is weak so it would collapse without EU support. There is currently a ‘Let’s stop Brussels!’  campaign, featuring issues such as energy poverty, the workfare scheme, and taxation, which are very negative for people experiencing poverty, and backlash against foreign-funded civil society organisations;</w:t>
      </w:r>
    </w:p>
    <w:p w14:paraId="5EFDD7F0"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b/>
          <w:color w:val="000000"/>
          <w:lang w:eastAsia="en-GB"/>
        </w:rPr>
        <w:t>Ireland</w:t>
      </w:r>
      <w:r w:rsidRPr="00E606A4">
        <w:rPr>
          <w:rFonts w:eastAsia="Times New Roman" w:cstheme="minorHAnsi"/>
          <w:color w:val="000000"/>
          <w:lang w:eastAsia="en-GB"/>
        </w:rPr>
        <w:t>: There hasn’t been a debate about this in the media, while EAPN IE will have some meetings around the country, where this could be a topic. Should we educate people on the benefits of the EU, or should we just listen to their point of view, which risks being rather Eurosceptic, influenced by British tabloids?</w:t>
      </w:r>
    </w:p>
    <w:p w14:paraId="4B51EBE0"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b/>
          <w:color w:val="000000"/>
          <w:lang w:eastAsia="en-GB"/>
        </w:rPr>
        <w:t>Germany</w:t>
      </w:r>
      <w:r w:rsidRPr="00E606A4">
        <w:rPr>
          <w:rFonts w:eastAsia="Times New Roman" w:cstheme="minorHAnsi"/>
          <w:color w:val="000000"/>
          <w:lang w:eastAsia="en-GB"/>
        </w:rPr>
        <w:t>: Government supports scenario 3, about a 2-speed Europe, but we see it as a problematic issue if some countries are left behind;</w:t>
      </w:r>
    </w:p>
    <w:p w14:paraId="20D2DA7A"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b/>
          <w:color w:val="000000"/>
          <w:lang w:eastAsia="en-GB"/>
        </w:rPr>
        <w:t>Portugal</w:t>
      </w:r>
      <w:r w:rsidRPr="00E606A4">
        <w:rPr>
          <w:rFonts w:eastAsia="Times New Roman" w:cstheme="minorHAnsi"/>
          <w:color w:val="000000"/>
          <w:lang w:eastAsia="en-GB"/>
        </w:rPr>
        <w:t xml:space="preserve">: Europe </w:t>
      </w:r>
      <w:r w:rsidRPr="00E606A4">
        <w:rPr>
          <w:rFonts w:eastAsia="Times New Roman" w:cstheme="minorHAnsi"/>
          <w:b/>
          <w:color w:val="000000"/>
          <w:lang w:eastAsia="en-GB"/>
        </w:rPr>
        <w:t>already</w:t>
      </w:r>
      <w:r w:rsidRPr="00E606A4">
        <w:rPr>
          <w:rFonts w:eastAsia="Times New Roman" w:cstheme="minorHAnsi"/>
          <w:color w:val="000000"/>
          <w:lang w:eastAsia="en-GB"/>
        </w:rPr>
        <w:t xml:space="preserve"> has 2 speeds, and even more than that; the issue is not countries who </w:t>
      </w:r>
      <w:r w:rsidRPr="00E606A4">
        <w:rPr>
          <w:rFonts w:eastAsia="Times New Roman" w:cstheme="minorHAnsi"/>
          <w:i/>
          <w:iCs/>
          <w:color w:val="000000"/>
          <w:lang w:eastAsia="en-GB"/>
        </w:rPr>
        <w:t>want</w:t>
      </w:r>
      <w:r w:rsidRPr="00E606A4">
        <w:rPr>
          <w:rFonts w:eastAsia="Times New Roman" w:cstheme="minorHAnsi"/>
          <w:color w:val="000000"/>
          <w:lang w:eastAsia="en-GB"/>
        </w:rPr>
        <w:t xml:space="preserve"> to do more, but who </w:t>
      </w:r>
      <w:r w:rsidRPr="00E606A4">
        <w:rPr>
          <w:rFonts w:eastAsia="Times New Roman" w:cstheme="minorHAnsi"/>
          <w:i/>
          <w:iCs/>
          <w:color w:val="000000"/>
          <w:lang w:eastAsia="en-GB"/>
        </w:rPr>
        <w:t>can</w:t>
      </w:r>
      <w:r w:rsidRPr="00E606A4">
        <w:rPr>
          <w:rFonts w:eastAsia="Times New Roman" w:cstheme="minorHAnsi"/>
          <w:color w:val="000000"/>
          <w:lang w:eastAsia="en-GB"/>
        </w:rPr>
        <w:t xml:space="preserve"> do more;</w:t>
      </w:r>
    </w:p>
    <w:p w14:paraId="54143596" w14:textId="77777777"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b/>
          <w:color w:val="000000"/>
          <w:lang w:eastAsia="en-GB"/>
        </w:rPr>
        <w:t>Bulgaria</w:t>
      </w:r>
      <w:r w:rsidRPr="00E606A4">
        <w:rPr>
          <w:rFonts w:eastAsia="Times New Roman" w:cstheme="minorHAnsi"/>
          <w:color w:val="000000"/>
          <w:lang w:eastAsia="en-GB"/>
        </w:rPr>
        <w:t>: While some countries may support this multi-speed Europe, we are firmly opposed, as it is a dismantling of solidarity and a formalising of negative practices and wrong directions already in place;</w:t>
      </w:r>
    </w:p>
    <w:p w14:paraId="2658AF55" w14:textId="77777777" w:rsidR="00672049" w:rsidRPr="00E606A4" w:rsidRDefault="00672049" w:rsidP="00D46761">
      <w:pPr>
        <w:spacing w:after="0" w:line="240" w:lineRule="auto"/>
        <w:jc w:val="both"/>
        <w:rPr>
          <w:rFonts w:eastAsia="Times New Roman" w:cstheme="minorHAnsi"/>
          <w:color w:val="000000"/>
          <w:lang w:eastAsia="en-GB"/>
        </w:rPr>
      </w:pPr>
    </w:p>
    <w:tbl>
      <w:tblPr>
        <w:tblStyle w:val="TableGrid"/>
        <w:tblW w:w="12900" w:type="dxa"/>
        <w:tblInd w:w="-289" w:type="dxa"/>
        <w:shd w:val="clear" w:color="auto" w:fill="FFFF00"/>
        <w:tblLook w:val="04A0" w:firstRow="1" w:lastRow="0" w:firstColumn="1" w:lastColumn="0" w:noHBand="0" w:noVBand="1"/>
      </w:tblPr>
      <w:tblGrid>
        <w:gridCol w:w="12900"/>
      </w:tblGrid>
      <w:tr w:rsidR="004567E8" w:rsidRPr="00211991" w14:paraId="2335524C" w14:textId="77777777" w:rsidTr="004A4351">
        <w:tc>
          <w:tcPr>
            <w:tcW w:w="12900" w:type="dxa"/>
            <w:shd w:val="clear" w:color="auto" w:fill="FF0000"/>
          </w:tcPr>
          <w:p w14:paraId="63F7599A" w14:textId="77777777" w:rsidR="004567E8" w:rsidRPr="00211991" w:rsidRDefault="004567E8" w:rsidP="004A4351">
            <w:pPr>
              <w:overflowPunct w:val="0"/>
              <w:autoSpaceDE w:val="0"/>
              <w:autoSpaceDN w:val="0"/>
              <w:adjustRightInd w:val="0"/>
              <w:textAlignment w:val="baseline"/>
              <w:rPr>
                <w:rFonts w:cstheme="minorHAnsi"/>
                <w:b/>
              </w:rPr>
            </w:pPr>
            <w:r w:rsidRPr="00211991">
              <w:rPr>
                <w:rFonts w:cstheme="minorHAnsi"/>
                <w:b/>
              </w:rPr>
              <w:t>Decision</w:t>
            </w:r>
          </w:p>
        </w:tc>
      </w:tr>
      <w:tr w:rsidR="004567E8" w:rsidRPr="00211991" w14:paraId="38DB010F" w14:textId="77777777" w:rsidTr="004A4351">
        <w:tc>
          <w:tcPr>
            <w:tcW w:w="12900" w:type="dxa"/>
            <w:shd w:val="clear" w:color="auto" w:fill="FF0000"/>
          </w:tcPr>
          <w:p w14:paraId="4FA2EFEC" w14:textId="4B64910A" w:rsidR="004567E8" w:rsidRPr="00E85FFE" w:rsidRDefault="004567E8" w:rsidP="004A4351">
            <w:pPr>
              <w:overflowPunct w:val="0"/>
              <w:autoSpaceDE w:val="0"/>
              <w:autoSpaceDN w:val="0"/>
              <w:adjustRightInd w:val="0"/>
              <w:textAlignment w:val="baseline"/>
              <w:rPr>
                <w:rFonts w:eastAsia="Times New Roman" w:cstheme="minorHAnsi"/>
                <w:b/>
                <w:bCs/>
                <w:color w:val="000000"/>
                <w:shd w:val="clear" w:color="auto" w:fill="FF0000"/>
                <w:lang w:eastAsia="en-GB"/>
              </w:rPr>
            </w:pPr>
            <w:r>
              <w:rPr>
                <w:rFonts w:cstheme="minorHAnsi"/>
                <w:b/>
              </w:rPr>
              <w:t xml:space="preserve">D7. </w:t>
            </w:r>
            <w:r w:rsidRPr="00E606A4">
              <w:rPr>
                <w:rFonts w:eastAsia="Times New Roman" w:cstheme="minorHAnsi"/>
                <w:b/>
                <w:bCs/>
                <w:color w:val="000000"/>
                <w:highlight w:val="red"/>
                <w:shd w:val="clear" w:color="auto" w:fill="FFFF00"/>
                <w:lang w:eastAsia="en-GB"/>
              </w:rPr>
              <w:t>There was a clear agreement by show of hands that EAPN should be working on this in the coming months.</w:t>
            </w:r>
            <w:r w:rsidRPr="00E606A4">
              <w:rPr>
                <w:rFonts w:eastAsia="Times New Roman" w:cstheme="minorHAnsi"/>
                <w:b/>
                <w:bCs/>
                <w:color w:val="000000"/>
                <w:shd w:val="clear" w:color="auto" w:fill="FFFF00"/>
                <w:lang w:eastAsia="en-GB"/>
              </w:rPr>
              <w:t xml:space="preserve"> </w:t>
            </w:r>
          </w:p>
        </w:tc>
      </w:tr>
    </w:tbl>
    <w:p w14:paraId="3306852E" w14:textId="77777777" w:rsidR="004567E8" w:rsidRDefault="004567E8" w:rsidP="00D46761">
      <w:pPr>
        <w:spacing w:after="0" w:line="240" w:lineRule="auto"/>
        <w:jc w:val="both"/>
        <w:rPr>
          <w:rFonts w:eastAsia="Times New Roman" w:cstheme="minorHAnsi"/>
          <w:b/>
          <w:bCs/>
          <w:color w:val="000000"/>
          <w:shd w:val="clear" w:color="auto" w:fill="FFFF00"/>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4567E8" w:rsidRPr="00211991" w14:paraId="0D83E3D7" w14:textId="77777777" w:rsidTr="004A4351">
        <w:tc>
          <w:tcPr>
            <w:tcW w:w="8081" w:type="dxa"/>
            <w:shd w:val="clear" w:color="auto" w:fill="FFFF00"/>
          </w:tcPr>
          <w:p w14:paraId="29BAFCF3"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0586B260"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1B75B3EA"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4567E8" w:rsidRPr="00211991" w14:paraId="677DBDEE" w14:textId="77777777" w:rsidTr="004A4351">
        <w:tc>
          <w:tcPr>
            <w:tcW w:w="8081" w:type="dxa"/>
            <w:shd w:val="clear" w:color="auto" w:fill="FFFF00"/>
          </w:tcPr>
          <w:p w14:paraId="17C85BB1" w14:textId="3D0AC579" w:rsidR="004567E8" w:rsidRPr="00211991" w:rsidRDefault="00A447FD" w:rsidP="004A4351">
            <w:pPr>
              <w:overflowPunct w:val="0"/>
              <w:autoSpaceDE w:val="0"/>
              <w:autoSpaceDN w:val="0"/>
              <w:adjustRightInd w:val="0"/>
              <w:textAlignment w:val="baseline"/>
              <w:rPr>
                <w:rFonts w:cstheme="minorHAnsi"/>
                <w:b/>
                <w:highlight w:val="yellow"/>
              </w:rPr>
            </w:pPr>
            <w:r>
              <w:rPr>
                <w:rFonts w:cstheme="minorHAnsi"/>
                <w:b/>
                <w:highlight w:val="yellow"/>
              </w:rPr>
              <w:t>A18</w:t>
            </w:r>
            <w:r w:rsidR="004567E8">
              <w:rPr>
                <w:rFonts w:cstheme="minorHAnsi"/>
                <w:b/>
                <w:highlight w:val="yellow"/>
              </w:rPr>
              <w:t>.</w:t>
            </w:r>
            <w:r w:rsidR="004567E8">
              <w:rPr>
                <w:rFonts w:eastAsia="Times New Roman" w:cstheme="minorHAnsi"/>
                <w:b/>
                <w:highlight w:val="yellow"/>
                <w:lang w:eastAsia="en-GB"/>
              </w:rPr>
              <w:t xml:space="preserve"> </w:t>
            </w:r>
            <w:r w:rsidR="004567E8" w:rsidRPr="00E606A4">
              <w:rPr>
                <w:rFonts w:eastAsia="Times New Roman" w:cstheme="minorHAnsi"/>
                <w:b/>
                <w:bCs/>
                <w:color w:val="000000"/>
                <w:shd w:val="clear" w:color="auto" w:fill="FFFF00"/>
                <w:lang w:eastAsia="en-GB"/>
              </w:rPr>
              <w:t>Create an online group (email cluster) of interested members to take forward the discussions, and decide how we should try to influence these discussions and with what messages.</w:t>
            </w:r>
          </w:p>
        </w:tc>
        <w:tc>
          <w:tcPr>
            <w:tcW w:w="2268" w:type="dxa"/>
            <w:shd w:val="clear" w:color="auto" w:fill="FFFF00"/>
          </w:tcPr>
          <w:p w14:paraId="7C724BB2" w14:textId="0BE00DDB" w:rsidR="004567E8" w:rsidRPr="00211991" w:rsidRDefault="004567E8" w:rsidP="004A4351">
            <w:pPr>
              <w:overflowPunct w:val="0"/>
              <w:autoSpaceDE w:val="0"/>
              <w:autoSpaceDN w:val="0"/>
              <w:adjustRightInd w:val="0"/>
              <w:textAlignment w:val="baseline"/>
              <w:rPr>
                <w:rFonts w:cstheme="minorHAnsi"/>
                <w:b/>
                <w:highlight w:val="yellow"/>
              </w:rPr>
            </w:pPr>
            <w:r>
              <w:rPr>
                <w:rFonts w:eastAsia="Times New Roman" w:cstheme="minorHAnsi"/>
                <w:b/>
                <w:highlight w:val="yellow"/>
                <w:lang w:eastAsia="en-GB"/>
              </w:rPr>
              <w:t>Leo</w:t>
            </w:r>
            <w:r w:rsidRPr="00286E85">
              <w:rPr>
                <w:rFonts w:eastAsia="Times New Roman" w:cstheme="minorHAnsi"/>
                <w:b/>
                <w:highlight w:val="yellow"/>
                <w:lang w:eastAsia="en-GB"/>
              </w:rPr>
              <w:t xml:space="preserve"> </w:t>
            </w:r>
          </w:p>
        </w:tc>
        <w:tc>
          <w:tcPr>
            <w:tcW w:w="2551" w:type="dxa"/>
            <w:shd w:val="clear" w:color="auto" w:fill="FFFF00"/>
          </w:tcPr>
          <w:p w14:paraId="47CEE6EC" w14:textId="00DC7321" w:rsidR="004567E8" w:rsidRPr="00211991" w:rsidRDefault="004567E8" w:rsidP="004A4351">
            <w:pPr>
              <w:overflowPunct w:val="0"/>
              <w:autoSpaceDE w:val="0"/>
              <w:autoSpaceDN w:val="0"/>
              <w:adjustRightInd w:val="0"/>
              <w:textAlignment w:val="baseline"/>
              <w:rPr>
                <w:rFonts w:cstheme="minorHAnsi"/>
                <w:b/>
              </w:rPr>
            </w:pPr>
            <w:r>
              <w:rPr>
                <w:rFonts w:eastAsia="Times New Roman" w:cstheme="minorHAnsi"/>
                <w:b/>
                <w:bCs/>
                <w:color w:val="000000"/>
                <w:shd w:val="clear" w:color="auto" w:fill="FFFF00"/>
                <w:lang w:eastAsia="en-GB"/>
              </w:rPr>
              <w:t>Early June</w:t>
            </w:r>
          </w:p>
        </w:tc>
      </w:tr>
    </w:tbl>
    <w:p w14:paraId="5BDF5922" w14:textId="166C2C94" w:rsidR="00D46761" w:rsidRPr="00C63DD5" w:rsidRDefault="00D46761" w:rsidP="00D46761">
      <w:pPr>
        <w:spacing w:after="0" w:line="240" w:lineRule="auto"/>
        <w:rPr>
          <w:rFonts w:eastAsia="Times New Roman" w:cstheme="minorHAnsi"/>
          <w:color w:val="0070C0"/>
          <w:sz w:val="32"/>
          <w:lang w:eastAsia="en-GB"/>
        </w:rPr>
      </w:pPr>
      <w:bookmarkStart w:id="3" w:name="_Hlk481608066"/>
      <w:r w:rsidRPr="00C63DD5">
        <w:rPr>
          <w:rFonts w:eastAsia="Times New Roman" w:cstheme="minorHAnsi"/>
          <w:b/>
          <w:bCs/>
          <w:color w:val="0070C0"/>
          <w:sz w:val="32"/>
          <w:lang w:eastAsia="en-GB"/>
        </w:rPr>
        <w:lastRenderedPageBreak/>
        <w:t>9. Proje</w:t>
      </w:r>
      <w:r w:rsidR="00723BB2" w:rsidRPr="00C63DD5">
        <w:rPr>
          <w:rFonts w:eastAsia="Times New Roman" w:cstheme="minorHAnsi"/>
          <w:b/>
          <w:bCs/>
          <w:color w:val="0070C0"/>
          <w:sz w:val="32"/>
          <w:lang w:eastAsia="en-GB"/>
        </w:rPr>
        <w:t xml:space="preserve">cts and Fundraising </w:t>
      </w:r>
    </w:p>
    <w:bookmarkEnd w:id="3"/>
    <w:p w14:paraId="226B513C" w14:textId="77777777" w:rsidR="00D46761" w:rsidRPr="00E606A4" w:rsidRDefault="00D46761" w:rsidP="00D46761">
      <w:pPr>
        <w:spacing w:after="0" w:line="240" w:lineRule="auto"/>
        <w:rPr>
          <w:rFonts w:eastAsia="Times New Roman" w:cstheme="minorHAnsi"/>
          <w:lang w:eastAsia="en-GB"/>
        </w:rPr>
      </w:pPr>
    </w:p>
    <w:p w14:paraId="6B8B45F0" w14:textId="77777777" w:rsidR="00FD3E61" w:rsidRDefault="00FD3E61" w:rsidP="00FD3E61">
      <w:r>
        <w:t xml:space="preserve">Following an overview of the background paper, the discussion focused on the recommendation to establish a </w:t>
      </w:r>
      <w:r w:rsidRPr="00FD3E61">
        <w:rPr>
          <w:b/>
        </w:rPr>
        <w:t>‘Funding sub-committee’</w:t>
      </w:r>
      <w:r>
        <w:t xml:space="preserve"> to work with the Secretariat to do the following:</w:t>
      </w:r>
    </w:p>
    <w:p w14:paraId="59070B63" w14:textId="77777777" w:rsidR="00FD3E61" w:rsidRDefault="00FD3E61" w:rsidP="008A45DB">
      <w:pPr>
        <w:pStyle w:val="ListParagraph"/>
        <w:numPr>
          <w:ilvl w:val="0"/>
          <w:numId w:val="25"/>
        </w:numPr>
      </w:pPr>
      <w:r>
        <w:t>Create a financial dependency strategy</w:t>
      </w:r>
    </w:p>
    <w:p w14:paraId="7E4CB0E6" w14:textId="77777777" w:rsidR="00FD3E61" w:rsidRDefault="00FD3E61" w:rsidP="008A45DB">
      <w:pPr>
        <w:pStyle w:val="ListParagraph"/>
        <w:numPr>
          <w:ilvl w:val="0"/>
          <w:numId w:val="25"/>
        </w:numPr>
      </w:pPr>
      <w:r>
        <w:t>Rework, finalise and implement the finance and fundraising strategy</w:t>
      </w:r>
    </w:p>
    <w:p w14:paraId="5F2B62E3" w14:textId="77777777" w:rsidR="00FD3E61" w:rsidRDefault="00FD3E61" w:rsidP="008A45DB">
      <w:pPr>
        <w:pStyle w:val="ListParagraph"/>
        <w:numPr>
          <w:ilvl w:val="0"/>
          <w:numId w:val="25"/>
        </w:numPr>
      </w:pPr>
      <w:r>
        <w:t>Consider the opportunities and risks of being involved in multiple European projects</w:t>
      </w:r>
    </w:p>
    <w:p w14:paraId="7AE51113" w14:textId="71382677" w:rsidR="00FD3E61" w:rsidRPr="00FD3E61" w:rsidRDefault="00FD3E61" w:rsidP="00FD3E61">
      <w:pPr>
        <w:rPr>
          <w:b/>
        </w:rPr>
      </w:pPr>
      <w:r w:rsidRPr="00FD3E61">
        <w:rPr>
          <w:b/>
        </w:rPr>
        <w:t>Key points of the discussion</w:t>
      </w:r>
    </w:p>
    <w:p w14:paraId="119BAC26" w14:textId="1BED6B3C" w:rsidR="00FD3E61" w:rsidRPr="00723BB2" w:rsidRDefault="00FD3E61" w:rsidP="008A45DB">
      <w:pPr>
        <w:pStyle w:val="ListParagraph"/>
        <w:numPr>
          <w:ilvl w:val="0"/>
          <w:numId w:val="26"/>
        </w:numPr>
      </w:pPr>
      <w:r w:rsidRPr="00723BB2">
        <w:t>Many members welcomed the idea of such a sub-committee</w:t>
      </w:r>
    </w:p>
    <w:p w14:paraId="7E378C4C" w14:textId="2DB10011" w:rsidR="00FD3E61" w:rsidRPr="00723BB2" w:rsidRDefault="00FD3E61" w:rsidP="008A45DB">
      <w:pPr>
        <w:pStyle w:val="ListParagraph"/>
        <w:numPr>
          <w:ilvl w:val="0"/>
          <w:numId w:val="26"/>
        </w:numPr>
      </w:pPr>
      <w:r w:rsidRPr="00723BB2">
        <w:t>Many members were keen on working on further projects, notably energy poverty</w:t>
      </w:r>
      <w:r w:rsidR="00723BB2" w:rsidRPr="00723BB2">
        <w:t xml:space="preserve"> or child poverty </w:t>
      </w:r>
    </w:p>
    <w:p w14:paraId="7CDEE0D6" w14:textId="77777777" w:rsidR="00FD3E61" w:rsidRPr="00723BB2" w:rsidRDefault="00FD3E61" w:rsidP="008A45DB">
      <w:pPr>
        <w:pStyle w:val="ListParagraph"/>
        <w:numPr>
          <w:ilvl w:val="0"/>
          <w:numId w:val="26"/>
        </w:numPr>
      </w:pPr>
      <w:r w:rsidRPr="00723BB2">
        <w:t xml:space="preserve">The project approach was thought of </w:t>
      </w:r>
      <w:proofErr w:type="gramStart"/>
      <w:r w:rsidRPr="00723BB2">
        <w:t>as a way to</w:t>
      </w:r>
      <w:proofErr w:type="gramEnd"/>
      <w:r w:rsidRPr="00723BB2">
        <w:t xml:space="preserve"> support out funding, to explore new opportunities and to develop the network. </w:t>
      </w:r>
    </w:p>
    <w:p w14:paraId="1A9BBFF2" w14:textId="7A5C6809" w:rsidR="00FD3E61" w:rsidRPr="00723BB2" w:rsidRDefault="00FD3E61" w:rsidP="008A45DB">
      <w:pPr>
        <w:pStyle w:val="ListParagraph"/>
        <w:numPr>
          <w:ilvl w:val="0"/>
          <w:numId w:val="26"/>
        </w:numPr>
      </w:pPr>
      <w:r w:rsidRPr="00723BB2">
        <w:t>We should consider the risks associated of working on multiple projects, and avoid spreading ourselves too thinly.</w:t>
      </w:r>
    </w:p>
    <w:p w14:paraId="2E892F02" w14:textId="6C4236BC" w:rsidR="00723BB2" w:rsidRPr="00723BB2" w:rsidRDefault="00723BB2" w:rsidP="008A45DB">
      <w:pPr>
        <w:pStyle w:val="ListParagraph"/>
        <w:numPr>
          <w:ilvl w:val="0"/>
          <w:numId w:val="26"/>
        </w:numPr>
      </w:pPr>
      <w:r w:rsidRPr="00723BB2">
        <w:t xml:space="preserve">Core funding provides more flexibility than project funding – which also demands a lot of space and energy. </w:t>
      </w:r>
    </w:p>
    <w:p w14:paraId="461015A2" w14:textId="77777777" w:rsidR="00723BB2" w:rsidRPr="00723BB2" w:rsidRDefault="00723BB2" w:rsidP="00723BB2">
      <w:pPr>
        <w:pStyle w:val="ListParagraph"/>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4567E8" w:rsidRPr="00211991" w14:paraId="1C0735ED" w14:textId="77777777" w:rsidTr="004A4351">
        <w:tc>
          <w:tcPr>
            <w:tcW w:w="8081" w:type="dxa"/>
            <w:shd w:val="clear" w:color="auto" w:fill="FFFF00"/>
          </w:tcPr>
          <w:p w14:paraId="71D0D34C"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73470C3C"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07AD3CEE"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4567E8" w:rsidRPr="00211991" w14:paraId="3E93B6AD" w14:textId="77777777" w:rsidTr="004A4351">
        <w:tc>
          <w:tcPr>
            <w:tcW w:w="8081" w:type="dxa"/>
            <w:shd w:val="clear" w:color="auto" w:fill="FFFF00"/>
          </w:tcPr>
          <w:p w14:paraId="5BAC992A" w14:textId="46ADC372" w:rsidR="004567E8" w:rsidRPr="00211991" w:rsidRDefault="00A447FD" w:rsidP="004A4351">
            <w:pPr>
              <w:overflowPunct w:val="0"/>
              <w:autoSpaceDE w:val="0"/>
              <w:autoSpaceDN w:val="0"/>
              <w:adjustRightInd w:val="0"/>
              <w:textAlignment w:val="baseline"/>
              <w:rPr>
                <w:rFonts w:cstheme="minorHAnsi"/>
                <w:b/>
                <w:highlight w:val="yellow"/>
              </w:rPr>
            </w:pPr>
            <w:r>
              <w:rPr>
                <w:rFonts w:cstheme="minorHAnsi"/>
                <w:b/>
                <w:highlight w:val="yellow"/>
              </w:rPr>
              <w:t>A19</w:t>
            </w:r>
            <w:r w:rsidR="004567E8">
              <w:rPr>
                <w:rFonts w:cstheme="minorHAnsi"/>
                <w:b/>
                <w:highlight w:val="yellow"/>
              </w:rPr>
              <w:t>.</w:t>
            </w:r>
            <w:r w:rsidR="004567E8">
              <w:rPr>
                <w:rFonts w:eastAsia="Times New Roman" w:cstheme="minorHAnsi"/>
                <w:b/>
                <w:highlight w:val="yellow"/>
                <w:lang w:eastAsia="en-GB"/>
              </w:rPr>
              <w:t xml:space="preserve"> D</w:t>
            </w:r>
            <w:r w:rsidR="004567E8" w:rsidRPr="00723BB2">
              <w:rPr>
                <w:b/>
                <w:highlight w:val="yellow"/>
              </w:rPr>
              <w:t xml:space="preserve">raft </w:t>
            </w:r>
            <w:proofErr w:type="spellStart"/>
            <w:r w:rsidR="004567E8" w:rsidRPr="00723BB2">
              <w:rPr>
                <w:b/>
                <w:highlight w:val="yellow"/>
              </w:rPr>
              <w:t>ToR</w:t>
            </w:r>
            <w:proofErr w:type="spellEnd"/>
            <w:r w:rsidR="004567E8" w:rsidRPr="00723BB2">
              <w:rPr>
                <w:b/>
                <w:highlight w:val="yellow"/>
              </w:rPr>
              <w:t xml:space="preserve"> and circulate to the Ex Co by the end of May.</w:t>
            </w:r>
          </w:p>
        </w:tc>
        <w:tc>
          <w:tcPr>
            <w:tcW w:w="2268" w:type="dxa"/>
            <w:shd w:val="clear" w:color="auto" w:fill="FFFF00"/>
          </w:tcPr>
          <w:p w14:paraId="077CD8D2"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eastAsia="Times New Roman" w:cstheme="minorHAnsi"/>
                <w:b/>
                <w:highlight w:val="yellow"/>
                <w:lang w:eastAsia="en-GB"/>
              </w:rPr>
              <w:t>Leo</w:t>
            </w:r>
            <w:r w:rsidRPr="00286E85">
              <w:rPr>
                <w:rFonts w:eastAsia="Times New Roman" w:cstheme="minorHAnsi"/>
                <w:b/>
                <w:highlight w:val="yellow"/>
                <w:lang w:eastAsia="en-GB"/>
              </w:rPr>
              <w:t xml:space="preserve"> </w:t>
            </w:r>
          </w:p>
        </w:tc>
        <w:tc>
          <w:tcPr>
            <w:tcW w:w="2551" w:type="dxa"/>
            <w:shd w:val="clear" w:color="auto" w:fill="FFFF00"/>
          </w:tcPr>
          <w:p w14:paraId="5B96ADBB" w14:textId="2CF8865E" w:rsidR="004567E8" w:rsidRPr="00211991" w:rsidRDefault="004567E8" w:rsidP="004A4351">
            <w:pPr>
              <w:overflowPunct w:val="0"/>
              <w:autoSpaceDE w:val="0"/>
              <w:autoSpaceDN w:val="0"/>
              <w:adjustRightInd w:val="0"/>
              <w:textAlignment w:val="baseline"/>
              <w:rPr>
                <w:rFonts w:cstheme="minorHAnsi"/>
                <w:b/>
              </w:rPr>
            </w:pPr>
            <w:r>
              <w:rPr>
                <w:b/>
                <w:highlight w:val="yellow"/>
              </w:rPr>
              <w:t>E</w:t>
            </w:r>
            <w:r w:rsidRPr="00723BB2">
              <w:rPr>
                <w:b/>
                <w:highlight w:val="yellow"/>
              </w:rPr>
              <w:t>nd of May</w:t>
            </w:r>
          </w:p>
        </w:tc>
      </w:tr>
      <w:tr w:rsidR="004567E8" w:rsidRPr="00211991" w14:paraId="24BCF338" w14:textId="77777777" w:rsidTr="004A4351">
        <w:tc>
          <w:tcPr>
            <w:tcW w:w="8081" w:type="dxa"/>
            <w:shd w:val="clear" w:color="auto" w:fill="FFFF00"/>
          </w:tcPr>
          <w:p w14:paraId="011A91CE" w14:textId="0A0D51C1" w:rsidR="004567E8" w:rsidRDefault="00A447FD" w:rsidP="004A4351">
            <w:pPr>
              <w:overflowPunct w:val="0"/>
              <w:autoSpaceDE w:val="0"/>
              <w:autoSpaceDN w:val="0"/>
              <w:adjustRightInd w:val="0"/>
              <w:textAlignment w:val="baseline"/>
              <w:rPr>
                <w:rFonts w:cstheme="minorHAnsi"/>
                <w:b/>
                <w:highlight w:val="yellow"/>
              </w:rPr>
            </w:pPr>
            <w:r>
              <w:rPr>
                <w:rFonts w:cstheme="minorHAnsi"/>
                <w:b/>
                <w:highlight w:val="yellow"/>
              </w:rPr>
              <w:t>A20</w:t>
            </w:r>
            <w:r w:rsidR="004567E8">
              <w:rPr>
                <w:rFonts w:cstheme="minorHAnsi"/>
                <w:b/>
                <w:highlight w:val="yellow"/>
              </w:rPr>
              <w:t>. D</w:t>
            </w:r>
            <w:r w:rsidR="004567E8" w:rsidRPr="00723BB2">
              <w:rPr>
                <w:b/>
                <w:highlight w:val="yellow"/>
              </w:rPr>
              <w:t xml:space="preserve">ecide whether they can be on the Committee </w:t>
            </w:r>
          </w:p>
        </w:tc>
        <w:tc>
          <w:tcPr>
            <w:tcW w:w="2268" w:type="dxa"/>
            <w:shd w:val="clear" w:color="auto" w:fill="FFFF00"/>
          </w:tcPr>
          <w:p w14:paraId="735830EC" w14:textId="6FD09F48" w:rsidR="004567E8" w:rsidRDefault="004567E8" w:rsidP="004A4351">
            <w:pPr>
              <w:overflowPunct w:val="0"/>
              <w:autoSpaceDE w:val="0"/>
              <w:autoSpaceDN w:val="0"/>
              <w:adjustRightInd w:val="0"/>
              <w:textAlignment w:val="baseline"/>
              <w:rPr>
                <w:rFonts w:eastAsia="Times New Roman" w:cstheme="minorHAnsi"/>
                <w:b/>
                <w:highlight w:val="yellow"/>
                <w:lang w:eastAsia="en-GB"/>
              </w:rPr>
            </w:pPr>
            <w:r w:rsidRPr="00723BB2">
              <w:rPr>
                <w:b/>
                <w:highlight w:val="yellow"/>
              </w:rPr>
              <w:t>Ex Co members</w:t>
            </w:r>
          </w:p>
        </w:tc>
        <w:tc>
          <w:tcPr>
            <w:tcW w:w="2551" w:type="dxa"/>
            <w:shd w:val="clear" w:color="auto" w:fill="FFFF00"/>
          </w:tcPr>
          <w:p w14:paraId="1959CA92" w14:textId="21B3A438" w:rsidR="004567E8" w:rsidRDefault="004567E8" w:rsidP="004A4351">
            <w:pPr>
              <w:overflowPunct w:val="0"/>
              <w:autoSpaceDE w:val="0"/>
              <w:autoSpaceDN w:val="0"/>
              <w:adjustRightInd w:val="0"/>
              <w:textAlignment w:val="baseline"/>
              <w:rPr>
                <w:b/>
                <w:highlight w:val="yellow"/>
              </w:rPr>
            </w:pPr>
            <w:r w:rsidRPr="00723BB2">
              <w:rPr>
                <w:b/>
                <w:highlight w:val="yellow"/>
              </w:rPr>
              <w:t>15 June 2017</w:t>
            </w:r>
          </w:p>
        </w:tc>
      </w:tr>
      <w:tr w:rsidR="004567E8" w:rsidRPr="00211991" w14:paraId="02174766" w14:textId="77777777" w:rsidTr="004A4351">
        <w:tc>
          <w:tcPr>
            <w:tcW w:w="8081" w:type="dxa"/>
            <w:shd w:val="clear" w:color="auto" w:fill="FFFF00"/>
          </w:tcPr>
          <w:p w14:paraId="19970155" w14:textId="65110237" w:rsidR="004567E8" w:rsidRDefault="00A447FD" w:rsidP="004A4351">
            <w:pPr>
              <w:overflowPunct w:val="0"/>
              <w:autoSpaceDE w:val="0"/>
              <w:autoSpaceDN w:val="0"/>
              <w:adjustRightInd w:val="0"/>
              <w:textAlignment w:val="baseline"/>
              <w:rPr>
                <w:rFonts w:cstheme="minorHAnsi"/>
                <w:b/>
                <w:highlight w:val="yellow"/>
              </w:rPr>
            </w:pPr>
            <w:r>
              <w:rPr>
                <w:rFonts w:eastAsia="Times New Roman" w:cstheme="minorHAnsi"/>
                <w:b/>
                <w:bCs/>
                <w:color w:val="000000"/>
                <w:shd w:val="clear" w:color="auto" w:fill="FFFF00"/>
                <w:lang w:eastAsia="en-GB"/>
              </w:rPr>
              <w:t>A21</w:t>
            </w:r>
            <w:r w:rsidR="004567E8">
              <w:rPr>
                <w:rFonts w:eastAsia="Times New Roman" w:cstheme="minorHAnsi"/>
                <w:b/>
                <w:bCs/>
                <w:color w:val="000000"/>
                <w:shd w:val="clear" w:color="auto" w:fill="FFFF00"/>
                <w:lang w:eastAsia="en-GB"/>
              </w:rPr>
              <w:t xml:space="preserve">. </w:t>
            </w:r>
            <w:r w:rsidR="004567E8" w:rsidRPr="00E606A4">
              <w:rPr>
                <w:rFonts w:eastAsia="Times New Roman" w:cstheme="minorHAnsi"/>
                <w:b/>
                <w:bCs/>
                <w:color w:val="000000"/>
                <w:shd w:val="clear" w:color="auto" w:fill="FFFF00"/>
                <w:lang w:eastAsia="en-GB"/>
              </w:rPr>
              <w:t>Create an online group (email cluster) of interested members to</w:t>
            </w:r>
            <w:r w:rsidR="004567E8">
              <w:rPr>
                <w:rFonts w:eastAsia="Times New Roman" w:cstheme="minorHAnsi"/>
                <w:b/>
                <w:bCs/>
                <w:color w:val="000000"/>
                <w:shd w:val="clear" w:color="auto" w:fill="FFFF00"/>
                <w:lang w:eastAsia="en-GB"/>
              </w:rPr>
              <w:t xml:space="preserve"> take forward the discussions</w:t>
            </w:r>
          </w:p>
        </w:tc>
        <w:tc>
          <w:tcPr>
            <w:tcW w:w="2268" w:type="dxa"/>
            <w:shd w:val="clear" w:color="auto" w:fill="FFFF00"/>
          </w:tcPr>
          <w:p w14:paraId="511ADE70" w14:textId="645A3E4F" w:rsidR="004567E8" w:rsidRPr="00723BB2" w:rsidRDefault="004567E8" w:rsidP="004A4351">
            <w:pPr>
              <w:overflowPunct w:val="0"/>
              <w:autoSpaceDE w:val="0"/>
              <w:autoSpaceDN w:val="0"/>
              <w:adjustRightInd w:val="0"/>
              <w:textAlignment w:val="baseline"/>
              <w:rPr>
                <w:b/>
                <w:highlight w:val="yellow"/>
              </w:rPr>
            </w:pPr>
            <w:r>
              <w:rPr>
                <w:b/>
                <w:highlight w:val="yellow"/>
              </w:rPr>
              <w:t>Leo</w:t>
            </w:r>
          </w:p>
        </w:tc>
        <w:tc>
          <w:tcPr>
            <w:tcW w:w="2551" w:type="dxa"/>
            <w:shd w:val="clear" w:color="auto" w:fill="FFFF00"/>
          </w:tcPr>
          <w:p w14:paraId="0ED4503F" w14:textId="3B765DCC" w:rsidR="004567E8" w:rsidRPr="00723BB2" w:rsidRDefault="004567E8" w:rsidP="004A4351">
            <w:pPr>
              <w:overflowPunct w:val="0"/>
              <w:autoSpaceDE w:val="0"/>
              <w:autoSpaceDN w:val="0"/>
              <w:adjustRightInd w:val="0"/>
              <w:textAlignment w:val="baseline"/>
              <w:rPr>
                <w:b/>
                <w:highlight w:val="yellow"/>
              </w:rPr>
            </w:pPr>
            <w:r>
              <w:rPr>
                <w:b/>
                <w:highlight w:val="yellow"/>
              </w:rPr>
              <w:t>End June</w:t>
            </w:r>
          </w:p>
        </w:tc>
      </w:tr>
    </w:tbl>
    <w:p w14:paraId="6DE65CE4" w14:textId="48F467D7" w:rsidR="00FD3E61" w:rsidRPr="00FD3E61" w:rsidRDefault="00FD3E61" w:rsidP="00FD3E61">
      <w:pPr>
        <w:rPr>
          <w:b/>
        </w:rPr>
      </w:pPr>
      <w:r w:rsidRPr="00723BB2">
        <w:rPr>
          <w:b/>
          <w:highlight w:val="yellow"/>
        </w:rPr>
        <w:t xml:space="preserve"> </w:t>
      </w:r>
    </w:p>
    <w:p w14:paraId="725EE025" w14:textId="1D4D9686" w:rsidR="00D46761" w:rsidRPr="00C63DD5" w:rsidRDefault="00D46761" w:rsidP="00D46761">
      <w:pPr>
        <w:spacing w:after="0" w:line="240" w:lineRule="auto"/>
        <w:rPr>
          <w:rFonts w:eastAsia="Times New Roman" w:cstheme="minorHAnsi"/>
          <w:color w:val="0070C0"/>
          <w:sz w:val="32"/>
          <w:lang w:eastAsia="en-GB"/>
        </w:rPr>
      </w:pPr>
      <w:r w:rsidRPr="00C63DD5">
        <w:rPr>
          <w:rFonts w:eastAsia="Times New Roman" w:cstheme="minorHAnsi"/>
          <w:b/>
          <w:bCs/>
          <w:color w:val="0070C0"/>
          <w:sz w:val="32"/>
          <w:lang w:eastAsia="en-GB"/>
        </w:rPr>
        <w:t>10. Applicatio</w:t>
      </w:r>
      <w:r w:rsidR="004E4F9C" w:rsidRPr="00C63DD5">
        <w:rPr>
          <w:rFonts w:eastAsia="Times New Roman" w:cstheme="minorHAnsi"/>
          <w:b/>
          <w:bCs/>
          <w:color w:val="0070C0"/>
          <w:sz w:val="32"/>
          <w:lang w:eastAsia="en-GB"/>
        </w:rPr>
        <w:t xml:space="preserve">n for EASI FPA 2018 – 2020 </w:t>
      </w:r>
    </w:p>
    <w:p w14:paraId="3CC9DED5" w14:textId="4DB909F9" w:rsidR="00D46761" w:rsidRPr="00E606A4" w:rsidRDefault="00D46761" w:rsidP="00D46761">
      <w:pPr>
        <w:spacing w:after="0" w:line="240" w:lineRule="auto"/>
        <w:rPr>
          <w:rFonts w:eastAsia="Times New Roman" w:cstheme="minorHAnsi"/>
          <w:lang w:eastAsia="en-GB"/>
        </w:rPr>
      </w:pPr>
    </w:p>
    <w:p w14:paraId="4EC07C7C" w14:textId="39FA261B" w:rsidR="002B72C3" w:rsidRPr="00E606A4" w:rsidRDefault="002B72C3" w:rsidP="008A45DB">
      <w:pPr>
        <w:pStyle w:val="ListParagraph"/>
        <w:numPr>
          <w:ilvl w:val="0"/>
          <w:numId w:val="13"/>
        </w:numPr>
        <w:spacing w:after="0" w:line="240" w:lineRule="auto"/>
        <w:rPr>
          <w:rFonts w:eastAsia="Times New Roman" w:cstheme="minorHAnsi"/>
          <w:color w:val="000000"/>
          <w:lang w:eastAsia="en-GB"/>
        </w:rPr>
      </w:pPr>
      <w:r w:rsidRPr="00E606A4">
        <w:rPr>
          <w:rFonts w:eastAsia="Times New Roman" w:cstheme="minorHAnsi"/>
          <w:b/>
          <w:color w:val="000000"/>
          <w:lang w:eastAsia="en-GB"/>
        </w:rPr>
        <w:t>Main points from the discussion</w:t>
      </w:r>
      <w:r w:rsidRPr="00E606A4">
        <w:rPr>
          <w:rFonts w:eastAsia="Times New Roman" w:cstheme="minorHAnsi"/>
          <w:b/>
          <w:color w:val="000000"/>
          <w:lang w:eastAsia="en-GB"/>
        </w:rPr>
        <w:br/>
      </w:r>
      <w:r w:rsidRPr="00E606A4">
        <w:rPr>
          <w:rFonts w:eastAsia="Times New Roman" w:cstheme="minorHAnsi"/>
          <w:color w:val="000000"/>
          <w:lang w:eastAsia="en-GB"/>
        </w:rPr>
        <w:t>It is important for us to learn from the last process – have we considered the mistakes made last time? What worked, what didn’t work? Such a reflection should inform our application for this FPA.</w:t>
      </w:r>
    </w:p>
    <w:p w14:paraId="4C94BD3D" w14:textId="7787D3BF" w:rsidR="00E17430" w:rsidRPr="00E606A4" w:rsidRDefault="00E17430" w:rsidP="008A45DB">
      <w:pPr>
        <w:pStyle w:val="ListParagraph"/>
        <w:numPr>
          <w:ilvl w:val="0"/>
          <w:numId w:val="13"/>
        </w:numPr>
        <w:spacing w:after="0" w:line="240" w:lineRule="auto"/>
        <w:rPr>
          <w:rFonts w:eastAsia="Times New Roman" w:cstheme="minorHAnsi"/>
          <w:color w:val="000000"/>
          <w:lang w:eastAsia="en-GB"/>
        </w:rPr>
      </w:pPr>
      <w:r w:rsidRPr="00E606A4">
        <w:rPr>
          <w:rFonts w:eastAsia="Times New Roman" w:cstheme="minorHAnsi"/>
          <w:color w:val="000000"/>
          <w:lang w:eastAsia="en-GB"/>
        </w:rPr>
        <w:t xml:space="preserve">The Bureau </w:t>
      </w:r>
      <w:r w:rsidR="00AD587E" w:rsidRPr="00E606A4">
        <w:rPr>
          <w:rFonts w:eastAsia="Times New Roman" w:cstheme="minorHAnsi"/>
          <w:color w:val="000000"/>
          <w:lang w:eastAsia="en-GB"/>
        </w:rPr>
        <w:t>should lead on this application, working with the staff team.</w:t>
      </w:r>
    </w:p>
    <w:p w14:paraId="2B003563" w14:textId="420CE304" w:rsidR="00AD587E" w:rsidRPr="00E606A4" w:rsidRDefault="00AD587E" w:rsidP="00D46761">
      <w:pPr>
        <w:spacing w:after="0" w:line="240" w:lineRule="auto"/>
        <w:rPr>
          <w:rFonts w:eastAsia="Times New Roman" w:cstheme="minorHAnsi"/>
          <w:color w:val="000000"/>
          <w:lang w:eastAsia="en-GB"/>
        </w:rPr>
      </w:pPr>
    </w:p>
    <w:p w14:paraId="036DF84F" w14:textId="46EE1AC3" w:rsidR="00AD587E" w:rsidRPr="00E606A4" w:rsidRDefault="00AD587E" w:rsidP="00D46761">
      <w:pPr>
        <w:spacing w:after="0" w:line="240" w:lineRule="auto"/>
        <w:rPr>
          <w:rFonts w:eastAsia="Times New Roman" w:cstheme="minorHAnsi"/>
          <w:b/>
          <w:color w:val="000000"/>
          <w:lang w:eastAsia="en-GB"/>
        </w:rPr>
      </w:pPr>
      <w:r w:rsidRPr="00E606A4">
        <w:rPr>
          <w:rFonts w:eastAsia="Times New Roman" w:cstheme="minorHAnsi"/>
          <w:b/>
          <w:color w:val="000000"/>
          <w:lang w:eastAsia="en-GB"/>
        </w:rPr>
        <w:t>Key external political issues proposed</w:t>
      </w:r>
    </w:p>
    <w:p w14:paraId="33E876F7" w14:textId="1E7AC8C2" w:rsidR="00AD587E" w:rsidRPr="00E606A4" w:rsidRDefault="00AD587E" w:rsidP="008A45DB">
      <w:pPr>
        <w:pStyle w:val="ListParagraph"/>
        <w:numPr>
          <w:ilvl w:val="0"/>
          <w:numId w:val="11"/>
        </w:numPr>
        <w:spacing w:after="0" w:line="240" w:lineRule="auto"/>
        <w:rPr>
          <w:rFonts w:eastAsia="Times New Roman" w:cstheme="minorHAnsi"/>
          <w:color w:val="000000"/>
          <w:lang w:eastAsia="en-GB"/>
        </w:rPr>
      </w:pPr>
      <w:r w:rsidRPr="00E606A4">
        <w:rPr>
          <w:rFonts w:eastAsia="Times New Roman" w:cstheme="minorHAnsi"/>
          <w:color w:val="000000"/>
          <w:lang w:eastAsia="en-GB"/>
        </w:rPr>
        <w:lastRenderedPageBreak/>
        <w:t>Combatting populism in a way which resonates with people experiencing poverty (</w:t>
      </w:r>
    </w:p>
    <w:p w14:paraId="378576AB" w14:textId="1A8269F7" w:rsidR="00AD587E" w:rsidRPr="00E606A4" w:rsidRDefault="00AD587E" w:rsidP="008A45DB">
      <w:pPr>
        <w:pStyle w:val="ListParagraph"/>
        <w:numPr>
          <w:ilvl w:val="0"/>
          <w:numId w:val="11"/>
        </w:numPr>
        <w:spacing w:after="0" w:line="240" w:lineRule="auto"/>
        <w:rPr>
          <w:rFonts w:eastAsia="Times New Roman" w:cstheme="minorHAnsi"/>
          <w:color w:val="000000"/>
          <w:lang w:eastAsia="en-GB"/>
        </w:rPr>
      </w:pPr>
      <w:r w:rsidRPr="00E606A4">
        <w:rPr>
          <w:rFonts w:eastAsia="Times New Roman" w:cstheme="minorHAnsi"/>
          <w:color w:val="000000"/>
          <w:lang w:eastAsia="en-GB"/>
        </w:rPr>
        <w:t>The legitimacy of Europe</w:t>
      </w:r>
    </w:p>
    <w:p w14:paraId="1827F336" w14:textId="2E07D0D7" w:rsidR="00AD587E" w:rsidRPr="00E606A4" w:rsidRDefault="00AD587E" w:rsidP="008A45DB">
      <w:pPr>
        <w:pStyle w:val="ListParagraph"/>
        <w:numPr>
          <w:ilvl w:val="0"/>
          <w:numId w:val="11"/>
        </w:numPr>
        <w:spacing w:after="0" w:line="240" w:lineRule="auto"/>
        <w:rPr>
          <w:rFonts w:eastAsia="Times New Roman" w:cstheme="minorHAnsi"/>
          <w:color w:val="000000"/>
          <w:lang w:eastAsia="en-GB"/>
        </w:rPr>
      </w:pPr>
      <w:r w:rsidRPr="00E606A4">
        <w:rPr>
          <w:rFonts w:eastAsia="Times New Roman" w:cstheme="minorHAnsi"/>
          <w:color w:val="000000"/>
          <w:lang w:eastAsia="en-GB"/>
        </w:rPr>
        <w:t>Europe 2020 and the poverty target</w:t>
      </w:r>
    </w:p>
    <w:p w14:paraId="7CE3955A" w14:textId="2826897D" w:rsidR="00AD587E" w:rsidRPr="00E606A4" w:rsidRDefault="00AD587E" w:rsidP="008A45DB">
      <w:pPr>
        <w:pStyle w:val="ListParagraph"/>
        <w:numPr>
          <w:ilvl w:val="0"/>
          <w:numId w:val="11"/>
        </w:numPr>
        <w:spacing w:after="0" w:line="240" w:lineRule="auto"/>
        <w:rPr>
          <w:rFonts w:eastAsia="Times New Roman" w:cstheme="minorHAnsi"/>
          <w:color w:val="000000"/>
          <w:lang w:eastAsia="en-GB"/>
        </w:rPr>
      </w:pPr>
      <w:r w:rsidRPr="00E606A4">
        <w:rPr>
          <w:rFonts w:eastAsia="Times New Roman" w:cstheme="minorHAnsi"/>
          <w:color w:val="000000"/>
          <w:lang w:eastAsia="en-GB"/>
        </w:rPr>
        <w:t>Inequality, as a key driver behind many of our issues</w:t>
      </w:r>
    </w:p>
    <w:p w14:paraId="697548CA" w14:textId="677475E5" w:rsidR="00AD587E" w:rsidRPr="00E606A4" w:rsidRDefault="00AD587E" w:rsidP="008A45DB">
      <w:pPr>
        <w:pStyle w:val="ListParagraph"/>
        <w:numPr>
          <w:ilvl w:val="0"/>
          <w:numId w:val="11"/>
        </w:numPr>
        <w:spacing w:after="0" w:line="240" w:lineRule="auto"/>
        <w:rPr>
          <w:rFonts w:eastAsia="Times New Roman" w:cstheme="minorHAnsi"/>
          <w:color w:val="000000"/>
          <w:lang w:eastAsia="en-GB"/>
        </w:rPr>
      </w:pPr>
      <w:r w:rsidRPr="00E606A4">
        <w:rPr>
          <w:rFonts w:eastAsia="Times New Roman" w:cstheme="minorHAnsi"/>
          <w:color w:val="000000"/>
          <w:lang w:eastAsia="en-GB"/>
        </w:rPr>
        <w:t>Migration</w:t>
      </w:r>
    </w:p>
    <w:p w14:paraId="79DBAD9A" w14:textId="03E3EDBF" w:rsidR="00AD587E" w:rsidRPr="00E606A4" w:rsidRDefault="00AD587E" w:rsidP="008A45DB">
      <w:pPr>
        <w:pStyle w:val="ListParagraph"/>
        <w:numPr>
          <w:ilvl w:val="0"/>
          <w:numId w:val="11"/>
        </w:numPr>
        <w:spacing w:after="0" w:line="240" w:lineRule="auto"/>
        <w:rPr>
          <w:rFonts w:eastAsia="Times New Roman" w:cstheme="minorHAnsi"/>
          <w:color w:val="000000"/>
          <w:lang w:eastAsia="en-GB"/>
        </w:rPr>
      </w:pPr>
      <w:r w:rsidRPr="00E606A4">
        <w:rPr>
          <w:rFonts w:eastAsia="Times New Roman" w:cstheme="minorHAnsi"/>
          <w:color w:val="000000"/>
          <w:lang w:eastAsia="en-GB"/>
        </w:rPr>
        <w:t>Democratic deficit and participation</w:t>
      </w:r>
    </w:p>
    <w:p w14:paraId="5A245EF9" w14:textId="04E50644" w:rsidR="00AD587E" w:rsidRPr="00E606A4" w:rsidRDefault="00AD587E" w:rsidP="00AD587E">
      <w:pPr>
        <w:spacing w:after="0" w:line="240" w:lineRule="auto"/>
        <w:rPr>
          <w:rFonts w:eastAsia="Times New Roman" w:cstheme="minorHAnsi"/>
          <w:color w:val="000000"/>
          <w:lang w:eastAsia="en-GB"/>
        </w:rPr>
      </w:pPr>
    </w:p>
    <w:p w14:paraId="612E0AC2" w14:textId="7A745B39" w:rsidR="00AD587E" w:rsidRPr="00E606A4" w:rsidRDefault="00AD587E" w:rsidP="00AD587E">
      <w:pPr>
        <w:spacing w:after="0" w:line="240" w:lineRule="auto"/>
        <w:rPr>
          <w:rFonts w:eastAsia="Times New Roman" w:cstheme="minorHAnsi"/>
          <w:b/>
          <w:color w:val="000000"/>
          <w:lang w:eastAsia="en-GB"/>
        </w:rPr>
      </w:pPr>
      <w:r w:rsidRPr="00E606A4">
        <w:rPr>
          <w:rFonts w:eastAsia="Times New Roman" w:cstheme="minorHAnsi"/>
          <w:b/>
          <w:color w:val="000000"/>
          <w:lang w:eastAsia="en-GB"/>
        </w:rPr>
        <w:t>Internal issues to consider</w:t>
      </w:r>
    </w:p>
    <w:p w14:paraId="5CDC8E85" w14:textId="5CA75E51" w:rsidR="00AD587E" w:rsidRPr="00E606A4" w:rsidRDefault="00AD587E" w:rsidP="008A45DB">
      <w:pPr>
        <w:pStyle w:val="ListParagraph"/>
        <w:numPr>
          <w:ilvl w:val="0"/>
          <w:numId w:val="12"/>
        </w:numPr>
        <w:spacing w:after="0" w:line="240" w:lineRule="auto"/>
        <w:rPr>
          <w:rFonts w:eastAsia="Times New Roman" w:cstheme="minorHAnsi"/>
          <w:color w:val="000000"/>
          <w:lang w:eastAsia="en-GB"/>
        </w:rPr>
      </w:pPr>
      <w:r w:rsidRPr="00E606A4">
        <w:rPr>
          <w:rFonts w:eastAsia="Times New Roman" w:cstheme="minorHAnsi"/>
          <w:color w:val="000000"/>
          <w:lang w:eastAsia="en-GB"/>
        </w:rPr>
        <w:t>We need to conduct a SWOT analysis</w:t>
      </w:r>
    </w:p>
    <w:p w14:paraId="1BDA315B" w14:textId="10102893" w:rsidR="00AD587E" w:rsidRPr="00E606A4" w:rsidRDefault="00AD587E" w:rsidP="008A45DB">
      <w:pPr>
        <w:pStyle w:val="ListParagraph"/>
        <w:numPr>
          <w:ilvl w:val="0"/>
          <w:numId w:val="12"/>
        </w:numPr>
        <w:spacing w:after="0" w:line="240" w:lineRule="auto"/>
        <w:rPr>
          <w:rFonts w:eastAsia="Times New Roman" w:cstheme="minorHAnsi"/>
          <w:color w:val="000000"/>
          <w:lang w:eastAsia="en-GB"/>
        </w:rPr>
      </w:pPr>
      <w:r w:rsidRPr="00E606A4">
        <w:rPr>
          <w:rFonts w:eastAsia="Times New Roman" w:cstheme="minorHAnsi"/>
          <w:color w:val="000000"/>
          <w:lang w:eastAsia="en-GB"/>
        </w:rPr>
        <w:t>The language we use is often too ‘top down’, too aimed at European Institutions – this makes it hard to connect with people on the ground</w:t>
      </w:r>
    </w:p>
    <w:p w14:paraId="56F144C0" w14:textId="7039EB99" w:rsidR="00AD587E" w:rsidRPr="00E606A4" w:rsidRDefault="00AD587E" w:rsidP="008A45DB">
      <w:pPr>
        <w:pStyle w:val="ListParagraph"/>
        <w:numPr>
          <w:ilvl w:val="0"/>
          <w:numId w:val="12"/>
        </w:numPr>
        <w:spacing w:after="0" w:line="240" w:lineRule="auto"/>
        <w:rPr>
          <w:rFonts w:eastAsia="Times New Roman" w:cstheme="minorHAnsi"/>
          <w:color w:val="000000"/>
          <w:lang w:eastAsia="en-GB"/>
        </w:rPr>
      </w:pPr>
      <w:r w:rsidRPr="00E606A4">
        <w:rPr>
          <w:rFonts w:eastAsia="Times New Roman" w:cstheme="minorHAnsi"/>
          <w:color w:val="000000"/>
          <w:lang w:eastAsia="en-GB"/>
        </w:rPr>
        <w:t>We need an exciting vision which can be achieved in our lifetime!</w:t>
      </w:r>
    </w:p>
    <w:p w14:paraId="246993AB" w14:textId="77777777" w:rsidR="002B72C3" w:rsidRPr="00E606A4" w:rsidRDefault="002B72C3" w:rsidP="00D46761">
      <w:pPr>
        <w:spacing w:after="0" w:line="240" w:lineRule="auto"/>
        <w:rPr>
          <w:rFonts w:eastAsia="Times New Roman" w:cstheme="minorHAnsi"/>
          <w:color w:val="000000"/>
          <w:lang w:eastAsia="en-GB"/>
        </w:rPr>
      </w:pPr>
    </w:p>
    <w:tbl>
      <w:tblPr>
        <w:tblStyle w:val="TableGrid"/>
        <w:tblW w:w="12900" w:type="dxa"/>
        <w:tblInd w:w="-289" w:type="dxa"/>
        <w:shd w:val="clear" w:color="auto" w:fill="FFFF00"/>
        <w:tblLook w:val="04A0" w:firstRow="1" w:lastRow="0" w:firstColumn="1" w:lastColumn="0" w:noHBand="0" w:noVBand="1"/>
      </w:tblPr>
      <w:tblGrid>
        <w:gridCol w:w="12900"/>
      </w:tblGrid>
      <w:tr w:rsidR="004567E8" w:rsidRPr="00211991" w14:paraId="07B31963" w14:textId="77777777" w:rsidTr="004A4351">
        <w:tc>
          <w:tcPr>
            <w:tcW w:w="12900" w:type="dxa"/>
            <w:shd w:val="clear" w:color="auto" w:fill="FF0000"/>
          </w:tcPr>
          <w:p w14:paraId="6E0317C0" w14:textId="77777777" w:rsidR="004567E8" w:rsidRPr="00211991" w:rsidRDefault="004567E8" w:rsidP="004A4351">
            <w:pPr>
              <w:overflowPunct w:val="0"/>
              <w:autoSpaceDE w:val="0"/>
              <w:autoSpaceDN w:val="0"/>
              <w:adjustRightInd w:val="0"/>
              <w:textAlignment w:val="baseline"/>
              <w:rPr>
                <w:rFonts w:cstheme="minorHAnsi"/>
                <w:b/>
              </w:rPr>
            </w:pPr>
            <w:r w:rsidRPr="00211991">
              <w:rPr>
                <w:rFonts w:cstheme="minorHAnsi"/>
                <w:b/>
              </w:rPr>
              <w:t>Decision</w:t>
            </w:r>
          </w:p>
        </w:tc>
      </w:tr>
      <w:tr w:rsidR="004567E8" w:rsidRPr="00211991" w14:paraId="7917893C" w14:textId="77777777" w:rsidTr="004A4351">
        <w:tc>
          <w:tcPr>
            <w:tcW w:w="12900" w:type="dxa"/>
            <w:shd w:val="clear" w:color="auto" w:fill="FF0000"/>
          </w:tcPr>
          <w:p w14:paraId="7CE1AF85" w14:textId="36A00E7B" w:rsidR="004567E8" w:rsidRPr="00E85FFE" w:rsidRDefault="00275486" w:rsidP="004A4351">
            <w:pPr>
              <w:overflowPunct w:val="0"/>
              <w:autoSpaceDE w:val="0"/>
              <w:autoSpaceDN w:val="0"/>
              <w:adjustRightInd w:val="0"/>
              <w:textAlignment w:val="baseline"/>
              <w:rPr>
                <w:rFonts w:eastAsia="Times New Roman" w:cstheme="minorHAnsi"/>
                <w:b/>
                <w:bCs/>
                <w:color w:val="000000"/>
                <w:shd w:val="clear" w:color="auto" w:fill="FF0000"/>
                <w:lang w:eastAsia="en-GB"/>
              </w:rPr>
            </w:pPr>
            <w:r>
              <w:rPr>
                <w:rFonts w:cstheme="minorHAnsi"/>
                <w:b/>
              </w:rPr>
              <w:t>D8</w:t>
            </w:r>
            <w:r w:rsidR="004567E8">
              <w:rPr>
                <w:rFonts w:cstheme="minorHAnsi"/>
                <w:b/>
              </w:rPr>
              <w:t xml:space="preserve">. </w:t>
            </w:r>
            <w:r w:rsidR="004567E8" w:rsidRPr="00E606A4">
              <w:rPr>
                <w:rFonts w:eastAsia="Times New Roman" w:cstheme="minorHAnsi"/>
                <w:b/>
                <w:color w:val="000000"/>
                <w:highlight w:val="red"/>
                <w:lang w:eastAsia="en-GB"/>
              </w:rPr>
              <w:t>The proposed process for the application was agreed.</w:t>
            </w:r>
            <w:r w:rsidR="004567E8" w:rsidRPr="00E606A4">
              <w:rPr>
                <w:rFonts w:eastAsia="Times New Roman" w:cstheme="minorHAnsi"/>
                <w:b/>
                <w:bCs/>
                <w:color w:val="000000"/>
                <w:shd w:val="clear" w:color="auto" w:fill="FFFF00"/>
                <w:lang w:eastAsia="en-GB"/>
              </w:rPr>
              <w:t xml:space="preserve"> </w:t>
            </w:r>
          </w:p>
        </w:tc>
      </w:tr>
    </w:tbl>
    <w:p w14:paraId="08A3542D" w14:textId="6AC8ECF6" w:rsidR="004567E8" w:rsidRDefault="004567E8" w:rsidP="00D46761">
      <w:pPr>
        <w:spacing w:after="0" w:line="240" w:lineRule="auto"/>
        <w:rPr>
          <w:rFonts w:eastAsia="Times New Roman" w:cstheme="minorHAnsi"/>
          <w:b/>
          <w:color w:val="000000"/>
          <w:highlight w:val="red"/>
          <w:lang w:eastAsia="en-GB"/>
        </w:rPr>
      </w:pPr>
    </w:p>
    <w:tbl>
      <w:tblPr>
        <w:tblStyle w:val="TableGrid"/>
        <w:tblW w:w="0" w:type="auto"/>
        <w:tblInd w:w="-289" w:type="dxa"/>
        <w:shd w:val="clear" w:color="auto" w:fill="FFFF00"/>
        <w:tblLook w:val="04A0" w:firstRow="1" w:lastRow="0" w:firstColumn="1" w:lastColumn="0" w:noHBand="0" w:noVBand="1"/>
      </w:tblPr>
      <w:tblGrid>
        <w:gridCol w:w="8081"/>
        <w:gridCol w:w="2268"/>
        <w:gridCol w:w="2551"/>
      </w:tblGrid>
      <w:tr w:rsidR="004567E8" w:rsidRPr="00211991" w14:paraId="1B018705" w14:textId="77777777" w:rsidTr="004A4351">
        <w:tc>
          <w:tcPr>
            <w:tcW w:w="8081" w:type="dxa"/>
            <w:shd w:val="clear" w:color="auto" w:fill="FFFF00"/>
          </w:tcPr>
          <w:p w14:paraId="2173712C"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268" w:type="dxa"/>
            <w:shd w:val="clear" w:color="auto" w:fill="FFFF00"/>
          </w:tcPr>
          <w:p w14:paraId="64C96D5D"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1E757476"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4567E8" w:rsidRPr="00211991" w14:paraId="3C47F6F0" w14:textId="77777777" w:rsidTr="004A4351">
        <w:tc>
          <w:tcPr>
            <w:tcW w:w="8081" w:type="dxa"/>
            <w:shd w:val="clear" w:color="auto" w:fill="FFFF00"/>
          </w:tcPr>
          <w:p w14:paraId="24A58E7B" w14:textId="7689E7C3" w:rsidR="004567E8" w:rsidRPr="00211991" w:rsidRDefault="008024D5" w:rsidP="004A4351">
            <w:pPr>
              <w:overflowPunct w:val="0"/>
              <w:autoSpaceDE w:val="0"/>
              <w:autoSpaceDN w:val="0"/>
              <w:adjustRightInd w:val="0"/>
              <w:textAlignment w:val="baseline"/>
              <w:rPr>
                <w:rFonts w:cstheme="minorHAnsi"/>
                <w:b/>
                <w:highlight w:val="yellow"/>
              </w:rPr>
            </w:pPr>
            <w:r>
              <w:rPr>
                <w:rFonts w:cstheme="minorHAnsi"/>
                <w:b/>
                <w:highlight w:val="yellow"/>
              </w:rPr>
              <w:t>A22</w:t>
            </w:r>
            <w:r w:rsidR="004567E8">
              <w:rPr>
                <w:rFonts w:cstheme="minorHAnsi"/>
                <w:b/>
                <w:highlight w:val="yellow"/>
              </w:rPr>
              <w:t>.</w:t>
            </w:r>
            <w:r w:rsidR="004567E8">
              <w:rPr>
                <w:rFonts w:eastAsia="Times New Roman" w:cstheme="minorHAnsi"/>
                <w:b/>
                <w:highlight w:val="yellow"/>
                <w:lang w:eastAsia="en-GB"/>
              </w:rPr>
              <w:t xml:space="preserve"> </w:t>
            </w:r>
            <w:r w:rsidR="004567E8">
              <w:rPr>
                <w:rFonts w:eastAsia="Times New Roman" w:cstheme="minorHAnsi"/>
                <w:b/>
                <w:lang w:eastAsia="en-GB"/>
              </w:rPr>
              <w:t>T</w:t>
            </w:r>
            <w:r w:rsidR="004567E8" w:rsidRPr="00E606A4">
              <w:rPr>
                <w:rFonts w:eastAsia="Times New Roman" w:cstheme="minorHAnsi"/>
                <w:b/>
                <w:bCs/>
                <w:color w:val="000000"/>
                <w:shd w:val="clear" w:color="auto" w:fill="FFFF00"/>
                <w:lang w:eastAsia="en-GB"/>
              </w:rPr>
              <w:t>riangulate these conversations (with staff and bureau notes) with a view to making the first draft of the application.</w:t>
            </w:r>
          </w:p>
        </w:tc>
        <w:tc>
          <w:tcPr>
            <w:tcW w:w="2268" w:type="dxa"/>
            <w:shd w:val="clear" w:color="auto" w:fill="FFFF00"/>
          </w:tcPr>
          <w:p w14:paraId="7E57B8FB"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eastAsia="Times New Roman" w:cstheme="minorHAnsi"/>
                <w:b/>
                <w:highlight w:val="yellow"/>
                <w:lang w:eastAsia="en-GB"/>
              </w:rPr>
              <w:t>Leo</w:t>
            </w:r>
            <w:r w:rsidRPr="00286E85">
              <w:rPr>
                <w:rFonts w:eastAsia="Times New Roman" w:cstheme="minorHAnsi"/>
                <w:b/>
                <w:highlight w:val="yellow"/>
                <w:lang w:eastAsia="en-GB"/>
              </w:rPr>
              <w:t xml:space="preserve"> </w:t>
            </w:r>
          </w:p>
        </w:tc>
        <w:tc>
          <w:tcPr>
            <w:tcW w:w="2551" w:type="dxa"/>
            <w:shd w:val="clear" w:color="auto" w:fill="FFFF00"/>
          </w:tcPr>
          <w:p w14:paraId="06606D26" w14:textId="52598BC1" w:rsidR="004567E8" w:rsidRPr="00211991" w:rsidRDefault="004567E8" w:rsidP="004A4351">
            <w:pPr>
              <w:overflowPunct w:val="0"/>
              <w:autoSpaceDE w:val="0"/>
              <w:autoSpaceDN w:val="0"/>
              <w:adjustRightInd w:val="0"/>
              <w:textAlignment w:val="baseline"/>
              <w:rPr>
                <w:rFonts w:cstheme="minorHAnsi"/>
                <w:b/>
              </w:rPr>
            </w:pPr>
            <w:r>
              <w:rPr>
                <w:b/>
              </w:rPr>
              <w:t>Early June</w:t>
            </w:r>
          </w:p>
        </w:tc>
      </w:tr>
    </w:tbl>
    <w:p w14:paraId="7BA836B9" w14:textId="50534EFE" w:rsidR="00AD587E" w:rsidRDefault="00AD587E" w:rsidP="00AD587E">
      <w:pPr>
        <w:spacing w:after="0" w:line="240" w:lineRule="auto"/>
        <w:rPr>
          <w:rFonts w:eastAsia="Times New Roman" w:cstheme="minorHAnsi"/>
          <w:lang w:eastAsia="en-GB"/>
        </w:rPr>
      </w:pPr>
    </w:p>
    <w:p w14:paraId="3EF90276" w14:textId="26293B54" w:rsidR="00D46761" w:rsidRPr="00C63DD5" w:rsidRDefault="00C63DD5" w:rsidP="00D46761">
      <w:pPr>
        <w:spacing w:after="0" w:line="240" w:lineRule="auto"/>
        <w:rPr>
          <w:rFonts w:eastAsia="Times New Roman" w:cstheme="minorHAnsi"/>
          <w:color w:val="0070C0"/>
          <w:sz w:val="32"/>
          <w:lang w:eastAsia="en-GB"/>
        </w:rPr>
      </w:pPr>
      <w:r w:rsidRPr="00C63DD5">
        <w:rPr>
          <w:rFonts w:eastAsia="Times New Roman" w:cstheme="minorHAnsi"/>
          <w:b/>
          <w:bCs/>
          <w:color w:val="0070C0"/>
          <w:sz w:val="32"/>
          <w:lang w:eastAsia="en-GB"/>
        </w:rPr>
        <w:t xml:space="preserve">11. Communication </w:t>
      </w:r>
    </w:p>
    <w:p w14:paraId="14832400" w14:textId="77777777" w:rsidR="0032350A" w:rsidRDefault="00660897" w:rsidP="00D46761">
      <w:pPr>
        <w:spacing w:after="240" w:line="240" w:lineRule="auto"/>
        <w:rPr>
          <w:rFonts w:eastAsia="Times New Roman" w:cstheme="minorHAnsi"/>
          <w:lang w:eastAsia="en-GB"/>
        </w:rPr>
      </w:pPr>
      <w:r>
        <w:rPr>
          <w:rFonts w:eastAsia="Times New Roman" w:cstheme="minorHAnsi"/>
          <w:lang w:eastAsia="en-GB"/>
        </w:rPr>
        <w:t xml:space="preserve">Elke (Communications Officer) introduced a discussion topic on to </w:t>
      </w:r>
      <w:r w:rsidRPr="00660897">
        <w:rPr>
          <w:rFonts w:eastAsia="Times New Roman" w:cstheme="minorHAnsi"/>
          <w:lang w:eastAsia="en-GB"/>
        </w:rPr>
        <w:t>strengthen the engagement and voice of people experiencing pov</w:t>
      </w:r>
      <w:r>
        <w:rPr>
          <w:rFonts w:eastAsia="Times New Roman" w:cstheme="minorHAnsi"/>
          <w:lang w:eastAsia="en-GB"/>
        </w:rPr>
        <w:t>erty in our communications work, in line with our strategic objectives and expected outcomes, notably that people experiencing poverty</w:t>
      </w:r>
      <w:r w:rsidRPr="00660897">
        <w:rPr>
          <w:rFonts w:eastAsia="Times New Roman" w:cstheme="minorHAnsi"/>
          <w:lang w:eastAsia="en-GB"/>
        </w:rPr>
        <w:t xml:space="preserve"> recognise EAPN as </w:t>
      </w:r>
      <w:r w:rsidRPr="00660897">
        <w:rPr>
          <w:rFonts w:eastAsia="Times New Roman" w:cstheme="minorHAnsi"/>
          <w:b/>
          <w:i/>
          <w:lang w:eastAsia="en-GB"/>
        </w:rPr>
        <w:t>their</w:t>
      </w:r>
      <w:r w:rsidRPr="00660897">
        <w:rPr>
          <w:rFonts w:eastAsia="Times New Roman" w:cstheme="minorHAnsi"/>
          <w:lang w:eastAsia="en-GB"/>
        </w:rPr>
        <w:t xml:space="preserve"> network</w:t>
      </w:r>
      <w:r>
        <w:rPr>
          <w:rFonts w:eastAsia="Times New Roman" w:cstheme="minorHAnsi"/>
          <w:lang w:eastAsia="en-GB"/>
        </w:rPr>
        <w:t xml:space="preserve">. </w:t>
      </w:r>
    </w:p>
    <w:p w14:paraId="19A5B2D3" w14:textId="11EFA070" w:rsidR="0032350A" w:rsidRDefault="0032350A" w:rsidP="00D46761">
      <w:pPr>
        <w:spacing w:after="240" w:line="240" w:lineRule="auto"/>
        <w:rPr>
          <w:rFonts w:eastAsia="Times New Roman" w:cstheme="minorHAnsi"/>
          <w:lang w:eastAsia="en-GB"/>
        </w:rPr>
      </w:pPr>
      <w:r>
        <w:rPr>
          <w:rFonts w:eastAsia="Times New Roman" w:cstheme="minorHAnsi"/>
          <w:lang w:eastAsia="en-GB"/>
        </w:rPr>
        <w:t>Note – we already involve PeP in our communication work in the following ways:</w:t>
      </w:r>
    </w:p>
    <w:p w14:paraId="350836D3" w14:textId="28E757BE" w:rsidR="0032350A" w:rsidRPr="00E606A4" w:rsidRDefault="0032350A" w:rsidP="008A45DB">
      <w:pPr>
        <w:numPr>
          <w:ilvl w:val="0"/>
          <w:numId w:val="5"/>
        </w:numPr>
        <w:spacing w:after="0" w:line="240" w:lineRule="auto"/>
        <w:textAlignment w:val="baseline"/>
        <w:rPr>
          <w:rFonts w:eastAsia="Times New Roman" w:cstheme="minorHAnsi"/>
          <w:b/>
          <w:bCs/>
          <w:color w:val="000000"/>
          <w:lang w:eastAsia="en-GB"/>
        </w:rPr>
      </w:pPr>
      <w:r>
        <w:rPr>
          <w:rFonts w:eastAsia="Times New Roman" w:cstheme="minorHAnsi"/>
          <w:b/>
          <w:bCs/>
          <w:color w:val="000000"/>
          <w:lang w:eastAsia="en-GB"/>
        </w:rPr>
        <w:t>V</w:t>
      </w:r>
      <w:r w:rsidRPr="00E606A4">
        <w:rPr>
          <w:rFonts w:eastAsia="Times New Roman" w:cstheme="minorHAnsi"/>
          <w:b/>
          <w:bCs/>
          <w:color w:val="000000"/>
          <w:lang w:eastAsia="en-GB"/>
        </w:rPr>
        <w:t xml:space="preserve">oices of poverty Blog, linked to the PEP meeting, </w:t>
      </w:r>
    </w:p>
    <w:p w14:paraId="172C148C" w14:textId="28AB145C" w:rsidR="0032350A" w:rsidRPr="00E606A4" w:rsidRDefault="0032350A" w:rsidP="008A45DB">
      <w:pPr>
        <w:numPr>
          <w:ilvl w:val="0"/>
          <w:numId w:val="5"/>
        </w:numPr>
        <w:spacing w:after="0" w:line="240" w:lineRule="auto"/>
        <w:textAlignment w:val="baseline"/>
        <w:rPr>
          <w:rFonts w:eastAsia="Times New Roman" w:cstheme="minorHAnsi"/>
          <w:b/>
          <w:bCs/>
          <w:color w:val="000000"/>
          <w:lang w:eastAsia="en-GB"/>
        </w:rPr>
      </w:pPr>
      <w:r>
        <w:rPr>
          <w:rFonts w:eastAsia="Times New Roman" w:cstheme="minorHAnsi"/>
          <w:b/>
          <w:bCs/>
          <w:color w:val="000000"/>
          <w:lang w:eastAsia="en-GB"/>
        </w:rPr>
        <w:t>PeP</w:t>
      </w:r>
      <w:r w:rsidRPr="00E606A4">
        <w:rPr>
          <w:rFonts w:eastAsia="Times New Roman" w:cstheme="minorHAnsi"/>
          <w:b/>
          <w:bCs/>
          <w:color w:val="000000"/>
          <w:lang w:eastAsia="en-GB"/>
        </w:rPr>
        <w:t xml:space="preserve"> national coordinators: common comms plan in process</w:t>
      </w:r>
    </w:p>
    <w:p w14:paraId="111CF4D0" w14:textId="77777777" w:rsidR="0032350A" w:rsidRPr="00E606A4" w:rsidRDefault="0032350A" w:rsidP="008A45DB">
      <w:pPr>
        <w:numPr>
          <w:ilvl w:val="0"/>
          <w:numId w:val="5"/>
        </w:numPr>
        <w:spacing w:after="0" w:line="240" w:lineRule="auto"/>
        <w:textAlignment w:val="baseline"/>
        <w:rPr>
          <w:rFonts w:eastAsia="Times New Roman" w:cstheme="minorHAnsi"/>
          <w:b/>
          <w:bCs/>
          <w:color w:val="000000"/>
          <w:lang w:eastAsia="en-GB"/>
        </w:rPr>
      </w:pPr>
      <w:r w:rsidRPr="00E606A4">
        <w:rPr>
          <w:rFonts w:eastAsia="Times New Roman" w:cstheme="minorHAnsi"/>
          <w:b/>
          <w:bCs/>
          <w:color w:val="000000"/>
          <w:lang w:eastAsia="en-GB"/>
        </w:rPr>
        <w:t>Policy conference: video with messages from PEP</w:t>
      </w:r>
    </w:p>
    <w:p w14:paraId="57B5F6CA" w14:textId="0BDF7720" w:rsidR="0032350A" w:rsidRPr="00E606A4" w:rsidRDefault="0032350A" w:rsidP="008A45DB">
      <w:pPr>
        <w:numPr>
          <w:ilvl w:val="0"/>
          <w:numId w:val="5"/>
        </w:numPr>
        <w:spacing w:after="0" w:line="240" w:lineRule="auto"/>
        <w:textAlignment w:val="baseline"/>
        <w:rPr>
          <w:rFonts w:eastAsia="Times New Roman" w:cstheme="minorHAnsi"/>
          <w:b/>
          <w:bCs/>
          <w:color w:val="000000"/>
          <w:lang w:eastAsia="en-GB"/>
        </w:rPr>
      </w:pPr>
      <w:r>
        <w:rPr>
          <w:rFonts w:eastAsia="Times New Roman" w:cstheme="minorHAnsi"/>
          <w:b/>
          <w:bCs/>
          <w:color w:val="000000"/>
          <w:lang w:eastAsia="en-GB"/>
        </w:rPr>
        <w:t>I</w:t>
      </w:r>
      <w:r w:rsidRPr="00E606A4">
        <w:rPr>
          <w:rFonts w:eastAsia="Times New Roman" w:cstheme="minorHAnsi"/>
          <w:b/>
          <w:bCs/>
          <w:color w:val="000000"/>
          <w:lang w:eastAsia="en-GB"/>
        </w:rPr>
        <w:t>n most of our publications: quotes from people experiencing poverty</w:t>
      </w:r>
    </w:p>
    <w:p w14:paraId="3605448E" w14:textId="469F554B" w:rsidR="00660897" w:rsidRPr="00660897" w:rsidRDefault="0032350A" w:rsidP="00D46761">
      <w:pPr>
        <w:spacing w:after="240" w:line="240" w:lineRule="auto"/>
        <w:rPr>
          <w:rFonts w:eastAsia="Times New Roman" w:cstheme="minorHAnsi"/>
          <w:lang w:eastAsia="en-GB"/>
        </w:rPr>
      </w:pPr>
      <w:r>
        <w:rPr>
          <w:rFonts w:eastAsia="Times New Roman" w:cstheme="minorHAnsi"/>
          <w:lang w:eastAsia="en-GB"/>
        </w:rPr>
        <w:br/>
      </w:r>
      <w:r w:rsidR="00660897">
        <w:rPr>
          <w:rFonts w:eastAsia="Times New Roman" w:cstheme="minorHAnsi"/>
          <w:lang w:eastAsia="en-GB"/>
        </w:rPr>
        <w:t xml:space="preserve">The Ex Co split into </w:t>
      </w:r>
      <w:r w:rsidR="00C6112A">
        <w:rPr>
          <w:rFonts w:eastAsia="Times New Roman" w:cstheme="minorHAnsi"/>
          <w:lang w:eastAsia="en-GB"/>
        </w:rPr>
        <w:t>four</w:t>
      </w:r>
      <w:r w:rsidR="00660897">
        <w:rPr>
          <w:rFonts w:eastAsia="Times New Roman" w:cstheme="minorHAnsi"/>
          <w:lang w:eastAsia="en-GB"/>
        </w:rPr>
        <w:t xml:space="preserve"> groups for discussions.</w:t>
      </w:r>
    </w:p>
    <w:p w14:paraId="57675F7E" w14:textId="2514A12C" w:rsidR="00660897" w:rsidRDefault="00660897" w:rsidP="00D46761">
      <w:pPr>
        <w:spacing w:after="0" w:line="240" w:lineRule="auto"/>
        <w:rPr>
          <w:rFonts w:eastAsia="Times New Roman" w:cstheme="minorHAnsi"/>
          <w:b/>
          <w:bCs/>
          <w:color w:val="000000"/>
          <w:lang w:eastAsia="en-GB"/>
        </w:rPr>
      </w:pPr>
      <w:r>
        <w:rPr>
          <w:rFonts w:eastAsia="Times New Roman" w:cstheme="minorHAnsi"/>
          <w:b/>
          <w:bCs/>
          <w:color w:val="000000"/>
          <w:lang w:eastAsia="en-GB"/>
        </w:rPr>
        <w:lastRenderedPageBreak/>
        <w:t>Key points from Group 1</w:t>
      </w:r>
      <w:r w:rsidRPr="00660897">
        <w:rPr>
          <w:rFonts w:eastAsia="Times New Roman" w:cstheme="minorHAnsi"/>
          <w:b/>
          <w:bCs/>
          <w:color w:val="000000"/>
          <w:lang w:eastAsia="en-GB"/>
        </w:rPr>
        <w:t xml:space="preserve"> </w:t>
      </w:r>
      <w:r>
        <w:rPr>
          <w:rFonts w:eastAsia="Times New Roman" w:cstheme="minorHAnsi"/>
          <w:b/>
          <w:bCs/>
          <w:color w:val="000000"/>
          <w:lang w:eastAsia="en-GB"/>
        </w:rPr>
        <w:t>(</w:t>
      </w:r>
      <w:r w:rsidRPr="00E606A4">
        <w:rPr>
          <w:rFonts w:eastAsia="Times New Roman" w:cstheme="minorHAnsi"/>
          <w:b/>
          <w:bCs/>
          <w:color w:val="000000"/>
          <w:lang w:eastAsia="en-GB"/>
        </w:rPr>
        <w:t>Macedonia, Latvia, Czech Republic, SMES, Belgium, Luxembourg, Romania, Italy, France</w:t>
      </w:r>
      <w:r w:rsidR="00F45AEE">
        <w:rPr>
          <w:rFonts w:eastAsia="Times New Roman" w:cstheme="minorHAnsi"/>
          <w:b/>
          <w:bCs/>
          <w:color w:val="000000"/>
          <w:lang w:eastAsia="en-GB"/>
        </w:rPr>
        <w:t xml:space="preserve">, </w:t>
      </w:r>
      <w:r w:rsidR="00C63DD5">
        <w:rPr>
          <w:rFonts w:eastAsia="Times New Roman" w:cstheme="minorHAnsi"/>
          <w:b/>
          <w:bCs/>
          <w:color w:val="000000"/>
          <w:lang w:eastAsia="en-GB"/>
        </w:rPr>
        <w:t>Lithuania</w:t>
      </w:r>
      <w:r>
        <w:rPr>
          <w:rFonts w:eastAsia="Times New Roman" w:cstheme="minorHAnsi"/>
          <w:b/>
          <w:bCs/>
          <w:color w:val="000000"/>
          <w:lang w:eastAsia="en-GB"/>
        </w:rPr>
        <w:t>)</w:t>
      </w:r>
    </w:p>
    <w:p w14:paraId="276AA9B7" w14:textId="41FDA361" w:rsidR="002B6F59" w:rsidRDefault="002B6F59" w:rsidP="00D46761">
      <w:pPr>
        <w:spacing w:after="0" w:line="240" w:lineRule="auto"/>
        <w:rPr>
          <w:rFonts w:eastAsia="Times New Roman" w:cstheme="minorHAnsi"/>
          <w:b/>
          <w:bCs/>
          <w:color w:val="000000"/>
          <w:lang w:eastAsia="en-GB"/>
        </w:rPr>
      </w:pPr>
    </w:p>
    <w:p w14:paraId="31BA5B00" w14:textId="646C5C13" w:rsidR="002B6F59" w:rsidRPr="002B6F59" w:rsidRDefault="002B6F59" w:rsidP="008A45DB">
      <w:pPr>
        <w:pStyle w:val="ListParagraph"/>
        <w:numPr>
          <w:ilvl w:val="0"/>
          <w:numId w:val="16"/>
        </w:numPr>
        <w:spacing w:after="0" w:line="240" w:lineRule="auto"/>
        <w:rPr>
          <w:rFonts w:eastAsia="Times New Roman" w:cstheme="minorHAnsi"/>
          <w:bCs/>
          <w:color w:val="000000"/>
          <w:lang w:eastAsia="en-GB"/>
        </w:rPr>
      </w:pPr>
      <w:r>
        <w:rPr>
          <w:rFonts w:eastAsia="Times New Roman" w:cstheme="minorHAnsi"/>
          <w:bCs/>
          <w:color w:val="000000"/>
          <w:lang w:eastAsia="en-GB"/>
        </w:rPr>
        <w:t>Important to use video</w:t>
      </w:r>
      <w:r w:rsidRPr="002B6F59">
        <w:rPr>
          <w:rFonts w:eastAsia="Times New Roman" w:cstheme="minorHAnsi"/>
          <w:bCs/>
          <w:color w:val="000000"/>
          <w:lang w:eastAsia="en-GB"/>
        </w:rPr>
        <w:t>s, speaking groups, photos not just documents.</w:t>
      </w:r>
    </w:p>
    <w:p w14:paraId="5541D090" w14:textId="67A2C452" w:rsidR="002B6F59" w:rsidRPr="002B6F59" w:rsidRDefault="002B6F59" w:rsidP="008A45DB">
      <w:pPr>
        <w:pStyle w:val="ListParagraph"/>
        <w:numPr>
          <w:ilvl w:val="0"/>
          <w:numId w:val="16"/>
        </w:numPr>
        <w:spacing w:after="0" w:line="240" w:lineRule="auto"/>
        <w:rPr>
          <w:rFonts w:eastAsia="Times New Roman" w:cstheme="minorHAnsi"/>
          <w:bCs/>
          <w:color w:val="000000"/>
          <w:lang w:eastAsia="en-GB"/>
        </w:rPr>
      </w:pPr>
      <w:r>
        <w:rPr>
          <w:rFonts w:eastAsia="Times New Roman" w:cstheme="minorHAnsi"/>
          <w:bCs/>
          <w:color w:val="000000"/>
          <w:lang w:eastAsia="en-GB"/>
        </w:rPr>
        <w:t>Important to r</w:t>
      </w:r>
      <w:r w:rsidRPr="002B6F59">
        <w:rPr>
          <w:rFonts w:eastAsia="Times New Roman" w:cstheme="minorHAnsi"/>
          <w:bCs/>
          <w:color w:val="000000"/>
          <w:lang w:eastAsia="en-GB"/>
        </w:rPr>
        <w:t xml:space="preserve">estoring trust with </w:t>
      </w:r>
      <w:r>
        <w:rPr>
          <w:rFonts w:eastAsia="Times New Roman" w:cstheme="minorHAnsi"/>
          <w:bCs/>
          <w:color w:val="000000"/>
          <w:lang w:eastAsia="en-GB"/>
        </w:rPr>
        <w:t>PeP</w:t>
      </w:r>
      <w:r w:rsidRPr="002B6F59">
        <w:rPr>
          <w:rFonts w:eastAsia="Times New Roman" w:cstheme="minorHAnsi"/>
          <w:bCs/>
          <w:color w:val="000000"/>
          <w:lang w:eastAsia="en-GB"/>
        </w:rPr>
        <w:t>, part</w:t>
      </w:r>
      <w:r>
        <w:rPr>
          <w:rFonts w:eastAsia="Times New Roman" w:cstheme="minorHAnsi"/>
          <w:bCs/>
          <w:color w:val="000000"/>
          <w:lang w:eastAsia="en-GB"/>
        </w:rPr>
        <w:t>icularly in terms of the media, and prepare them to speak publicly</w:t>
      </w:r>
    </w:p>
    <w:p w14:paraId="58EAFBAD" w14:textId="359B84B5" w:rsidR="002B6F59" w:rsidRPr="002B6F59" w:rsidRDefault="002B6F59" w:rsidP="008A45DB">
      <w:pPr>
        <w:pStyle w:val="ListParagraph"/>
        <w:numPr>
          <w:ilvl w:val="0"/>
          <w:numId w:val="16"/>
        </w:numPr>
        <w:spacing w:after="0" w:line="240" w:lineRule="auto"/>
        <w:rPr>
          <w:rFonts w:eastAsia="Times New Roman" w:cstheme="minorHAnsi"/>
          <w:bCs/>
          <w:color w:val="000000"/>
          <w:lang w:eastAsia="en-GB"/>
        </w:rPr>
      </w:pPr>
      <w:r>
        <w:rPr>
          <w:rFonts w:eastAsia="Times New Roman" w:cstheme="minorHAnsi"/>
          <w:bCs/>
          <w:color w:val="000000"/>
          <w:lang w:eastAsia="en-GB"/>
        </w:rPr>
        <w:t xml:space="preserve">Important to </w:t>
      </w:r>
      <w:r w:rsidRPr="002B6F59">
        <w:rPr>
          <w:rFonts w:eastAsia="Times New Roman" w:cstheme="minorHAnsi"/>
          <w:bCs/>
          <w:color w:val="000000"/>
          <w:lang w:eastAsia="en-GB"/>
        </w:rPr>
        <w:t>promote a more positive message about PEP.</w:t>
      </w:r>
    </w:p>
    <w:p w14:paraId="49C6141B" w14:textId="6C824673" w:rsidR="002B6F59" w:rsidRPr="002B6F59" w:rsidRDefault="002B6F59" w:rsidP="008A45DB">
      <w:pPr>
        <w:pStyle w:val="ListParagraph"/>
        <w:numPr>
          <w:ilvl w:val="0"/>
          <w:numId w:val="16"/>
        </w:numPr>
        <w:spacing w:after="0" w:line="240" w:lineRule="auto"/>
        <w:rPr>
          <w:rFonts w:eastAsia="Times New Roman" w:cstheme="minorHAnsi"/>
          <w:bCs/>
          <w:color w:val="000000"/>
          <w:lang w:eastAsia="en-GB"/>
        </w:rPr>
      </w:pPr>
      <w:r>
        <w:rPr>
          <w:rFonts w:eastAsia="Times New Roman" w:cstheme="minorHAnsi"/>
          <w:bCs/>
          <w:color w:val="000000"/>
          <w:lang w:eastAsia="en-GB"/>
        </w:rPr>
        <w:t xml:space="preserve">We lack experience in using </w:t>
      </w:r>
      <w:r w:rsidRPr="002B6F59">
        <w:rPr>
          <w:rFonts w:eastAsia="Times New Roman" w:cstheme="minorHAnsi"/>
          <w:bCs/>
          <w:color w:val="000000"/>
          <w:lang w:eastAsia="en-GB"/>
        </w:rPr>
        <w:t>soc</w:t>
      </w:r>
      <w:r>
        <w:rPr>
          <w:rFonts w:eastAsia="Times New Roman" w:cstheme="minorHAnsi"/>
          <w:bCs/>
          <w:color w:val="000000"/>
          <w:lang w:eastAsia="en-GB"/>
        </w:rPr>
        <w:t>ial media effectively</w:t>
      </w:r>
    </w:p>
    <w:p w14:paraId="4EFE3E1A" w14:textId="09BC0CF8" w:rsidR="002B6F59" w:rsidRPr="002B6F59" w:rsidRDefault="002B6F59" w:rsidP="008A45DB">
      <w:pPr>
        <w:pStyle w:val="ListParagraph"/>
        <w:numPr>
          <w:ilvl w:val="0"/>
          <w:numId w:val="16"/>
        </w:numPr>
        <w:spacing w:after="0" w:line="240" w:lineRule="auto"/>
        <w:rPr>
          <w:rFonts w:eastAsia="Times New Roman" w:cstheme="minorHAnsi"/>
          <w:bCs/>
          <w:color w:val="000000"/>
          <w:lang w:eastAsia="en-GB"/>
        </w:rPr>
      </w:pPr>
      <w:r w:rsidRPr="002B6F59">
        <w:rPr>
          <w:rFonts w:eastAsia="Times New Roman" w:cstheme="minorHAnsi"/>
          <w:bCs/>
          <w:color w:val="000000"/>
          <w:lang w:eastAsia="en-GB"/>
        </w:rPr>
        <w:t>Difficulties of mobilising people in poverty who are not used to speaking publicly.</w:t>
      </w:r>
    </w:p>
    <w:p w14:paraId="42DFD6A6" w14:textId="203A8662" w:rsidR="00660897" w:rsidRDefault="00660897" w:rsidP="00D46761">
      <w:pPr>
        <w:spacing w:after="0" w:line="240" w:lineRule="auto"/>
        <w:rPr>
          <w:rFonts w:eastAsia="Times New Roman" w:cstheme="minorHAnsi"/>
          <w:b/>
          <w:bCs/>
          <w:color w:val="000000"/>
          <w:lang w:eastAsia="en-GB"/>
        </w:rPr>
      </w:pPr>
    </w:p>
    <w:tbl>
      <w:tblPr>
        <w:tblStyle w:val="TableGrid"/>
        <w:tblW w:w="12328" w:type="dxa"/>
        <w:tblLook w:val="04A0" w:firstRow="1" w:lastRow="0" w:firstColumn="1" w:lastColumn="0" w:noHBand="0" w:noVBand="1"/>
      </w:tblPr>
      <w:tblGrid>
        <w:gridCol w:w="1413"/>
        <w:gridCol w:w="6804"/>
        <w:gridCol w:w="4111"/>
      </w:tblGrid>
      <w:tr w:rsidR="00F45AEE" w14:paraId="7A8A619D" w14:textId="77777777" w:rsidTr="002B6F59">
        <w:tc>
          <w:tcPr>
            <w:tcW w:w="1413" w:type="dxa"/>
          </w:tcPr>
          <w:p w14:paraId="6078B59D" w14:textId="7E61FAB5"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t>Network</w:t>
            </w:r>
          </w:p>
        </w:tc>
        <w:tc>
          <w:tcPr>
            <w:tcW w:w="6804" w:type="dxa"/>
          </w:tcPr>
          <w:p w14:paraId="11DC33C9" w14:textId="339A2986"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t>How they engage PeP in network</w:t>
            </w:r>
          </w:p>
        </w:tc>
        <w:tc>
          <w:tcPr>
            <w:tcW w:w="4111" w:type="dxa"/>
          </w:tcPr>
          <w:p w14:paraId="1A096380" w14:textId="3F296D3F" w:rsidR="00F45AEE" w:rsidRPr="00E606A4" w:rsidRDefault="00F45AEE" w:rsidP="00F45AEE">
            <w:pPr>
              <w:rPr>
                <w:rFonts w:eastAsia="Times New Roman" w:cstheme="minorHAnsi"/>
                <w:lang w:eastAsia="en-GB"/>
              </w:rPr>
            </w:pPr>
            <w:r>
              <w:rPr>
                <w:rFonts w:eastAsia="Times New Roman" w:cstheme="minorHAnsi"/>
                <w:b/>
                <w:bCs/>
                <w:color w:val="000000"/>
                <w:lang w:eastAsia="en-GB"/>
              </w:rPr>
              <w:t xml:space="preserve">How </w:t>
            </w:r>
            <w:r w:rsidRPr="00E606A4">
              <w:rPr>
                <w:rFonts w:eastAsia="Times New Roman" w:cstheme="minorHAnsi"/>
                <w:b/>
                <w:bCs/>
                <w:color w:val="000000"/>
                <w:lang w:eastAsia="en-GB"/>
              </w:rPr>
              <w:t>could that be linked to the EU Comms work</w:t>
            </w:r>
          </w:p>
          <w:p w14:paraId="47BB6123" w14:textId="77777777" w:rsidR="00F45AEE" w:rsidRDefault="00F45AEE" w:rsidP="00660897">
            <w:pPr>
              <w:rPr>
                <w:rFonts w:eastAsia="Times New Roman" w:cstheme="minorHAnsi"/>
                <w:b/>
                <w:bCs/>
                <w:color w:val="000000"/>
                <w:lang w:eastAsia="en-GB"/>
              </w:rPr>
            </w:pPr>
          </w:p>
        </w:tc>
      </w:tr>
      <w:tr w:rsidR="00F45AEE" w14:paraId="35DE25ED" w14:textId="77777777" w:rsidTr="002B6F59">
        <w:tc>
          <w:tcPr>
            <w:tcW w:w="1413" w:type="dxa"/>
          </w:tcPr>
          <w:p w14:paraId="29CFC570" w14:textId="05AB52DF" w:rsidR="00F45AEE" w:rsidRDefault="00F45AEE" w:rsidP="00660897">
            <w:pPr>
              <w:rPr>
                <w:rFonts w:eastAsia="Times New Roman" w:cstheme="minorHAnsi"/>
                <w:b/>
                <w:bCs/>
                <w:color w:val="000000"/>
                <w:lang w:eastAsia="en-GB"/>
              </w:rPr>
            </w:pPr>
            <w:r w:rsidRPr="00E606A4">
              <w:rPr>
                <w:rFonts w:eastAsia="Times New Roman" w:cstheme="minorHAnsi"/>
                <w:b/>
                <w:bCs/>
                <w:color w:val="000000"/>
                <w:lang w:eastAsia="en-GB"/>
              </w:rPr>
              <w:t>Macedonia</w:t>
            </w:r>
          </w:p>
        </w:tc>
        <w:tc>
          <w:tcPr>
            <w:tcW w:w="6804" w:type="dxa"/>
          </w:tcPr>
          <w:p w14:paraId="22D627D7" w14:textId="024A93EA" w:rsidR="00F45AEE" w:rsidRPr="00F45AEE" w:rsidRDefault="00F45AEE" w:rsidP="00660897">
            <w:pPr>
              <w:rPr>
                <w:rFonts w:eastAsia="Times New Roman" w:cstheme="minorHAnsi"/>
                <w:bCs/>
                <w:color w:val="000000"/>
                <w:lang w:eastAsia="en-GB"/>
              </w:rPr>
            </w:pPr>
            <w:r>
              <w:rPr>
                <w:rFonts w:eastAsia="Times New Roman" w:cstheme="minorHAnsi"/>
                <w:bCs/>
                <w:color w:val="000000"/>
                <w:lang w:eastAsia="en-GB"/>
              </w:rPr>
              <w:t>Some tweets, promoting visually. Social media to follow up on interesting life stories. Important to avoid victimizing people. Make them feel confident to speak about their experience.</w:t>
            </w:r>
          </w:p>
        </w:tc>
        <w:tc>
          <w:tcPr>
            <w:tcW w:w="4111" w:type="dxa"/>
          </w:tcPr>
          <w:p w14:paraId="0CC327E5" w14:textId="77777777" w:rsidR="00F45AEE" w:rsidRDefault="00F45AEE" w:rsidP="00660897">
            <w:pPr>
              <w:rPr>
                <w:rFonts w:eastAsia="Times New Roman" w:cstheme="minorHAnsi"/>
                <w:b/>
                <w:bCs/>
                <w:color w:val="000000"/>
                <w:lang w:eastAsia="en-GB"/>
              </w:rPr>
            </w:pPr>
          </w:p>
        </w:tc>
      </w:tr>
      <w:tr w:rsidR="00F45AEE" w14:paraId="7519A855" w14:textId="77777777" w:rsidTr="002B6F59">
        <w:tc>
          <w:tcPr>
            <w:tcW w:w="1413" w:type="dxa"/>
          </w:tcPr>
          <w:p w14:paraId="2661D59B" w14:textId="117A6B9F" w:rsidR="00F45AEE" w:rsidRDefault="00F45AEE" w:rsidP="00660897">
            <w:pPr>
              <w:rPr>
                <w:rFonts w:eastAsia="Times New Roman" w:cstheme="minorHAnsi"/>
                <w:b/>
                <w:bCs/>
                <w:color w:val="000000"/>
                <w:lang w:eastAsia="en-GB"/>
              </w:rPr>
            </w:pPr>
            <w:r w:rsidRPr="00E606A4">
              <w:rPr>
                <w:rFonts w:eastAsia="Times New Roman" w:cstheme="minorHAnsi"/>
                <w:b/>
                <w:bCs/>
                <w:color w:val="000000"/>
                <w:lang w:eastAsia="en-GB"/>
              </w:rPr>
              <w:t>Latvia</w:t>
            </w:r>
          </w:p>
        </w:tc>
        <w:tc>
          <w:tcPr>
            <w:tcW w:w="6804" w:type="dxa"/>
          </w:tcPr>
          <w:p w14:paraId="124C735A" w14:textId="03597CA7" w:rsidR="00F45AEE" w:rsidRPr="00F45AEE" w:rsidRDefault="00F45AEE" w:rsidP="00660897">
            <w:pPr>
              <w:rPr>
                <w:rFonts w:eastAsia="Times New Roman" w:cstheme="minorHAnsi"/>
                <w:bCs/>
                <w:color w:val="000000"/>
                <w:lang w:eastAsia="en-GB"/>
              </w:rPr>
            </w:pPr>
            <w:r>
              <w:rPr>
                <w:rFonts w:eastAsia="Times New Roman" w:cstheme="minorHAnsi"/>
                <w:bCs/>
                <w:color w:val="000000"/>
                <w:lang w:eastAsia="en-GB"/>
              </w:rPr>
              <w:t>Annual PeP programme in Parliament. All media / comms work requires money, which they don’t have.</w:t>
            </w:r>
          </w:p>
        </w:tc>
        <w:tc>
          <w:tcPr>
            <w:tcW w:w="4111" w:type="dxa"/>
          </w:tcPr>
          <w:p w14:paraId="19F20795" w14:textId="77777777" w:rsidR="00F45AEE" w:rsidRDefault="00F45AEE" w:rsidP="00660897">
            <w:pPr>
              <w:rPr>
                <w:rFonts w:eastAsia="Times New Roman" w:cstheme="minorHAnsi"/>
                <w:b/>
                <w:bCs/>
                <w:color w:val="000000"/>
                <w:lang w:eastAsia="en-GB"/>
              </w:rPr>
            </w:pPr>
          </w:p>
        </w:tc>
      </w:tr>
      <w:tr w:rsidR="00F45AEE" w14:paraId="2F483532" w14:textId="77777777" w:rsidTr="002B6F59">
        <w:tc>
          <w:tcPr>
            <w:tcW w:w="1413" w:type="dxa"/>
          </w:tcPr>
          <w:p w14:paraId="745BB079" w14:textId="0FF49A96" w:rsidR="00F45AEE" w:rsidRDefault="00F45AEE" w:rsidP="00660897">
            <w:pPr>
              <w:rPr>
                <w:rFonts w:eastAsia="Times New Roman" w:cstheme="minorHAnsi"/>
                <w:b/>
                <w:bCs/>
                <w:color w:val="000000"/>
                <w:lang w:eastAsia="en-GB"/>
              </w:rPr>
            </w:pPr>
            <w:r w:rsidRPr="00E606A4">
              <w:rPr>
                <w:rFonts w:eastAsia="Times New Roman" w:cstheme="minorHAnsi"/>
                <w:b/>
                <w:bCs/>
                <w:color w:val="000000"/>
                <w:lang w:eastAsia="en-GB"/>
              </w:rPr>
              <w:t>Czech Republic</w:t>
            </w:r>
          </w:p>
        </w:tc>
        <w:tc>
          <w:tcPr>
            <w:tcW w:w="6804" w:type="dxa"/>
          </w:tcPr>
          <w:p w14:paraId="7C8E0BDD" w14:textId="1B739D5D" w:rsidR="00F45AEE" w:rsidRPr="00F45AEE" w:rsidRDefault="00F45AEE" w:rsidP="00660897">
            <w:pPr>
              <w:rPr>
                <w:rFonts w:eastAsia="Times New Roman" w:cstheme="minorHAnsi"/>
                <w:bCs/>
                <w:color w:val="000000"/>
                <w:lang w:eastAsia="en-GB"/>
              </w:rPr>
            </w:pPr>
            <w:r w:rsidRPr="00F45AEE">
              <w:rPr>
                <w:rFonts w:eastAsia="Times New Roman" w:cstheme="minorHAnsi"/>
                <w:bCs/>
                <w:color w:val="000000"/>
                <w:lang w:eastAsia="en-GB"/>
              </w:rPr>
              <w:t>Present the stories and experiences of PeP – hard to find the people, hard to find journalists interested in it.</w:t>
            </w:r>
          </w:p>
        </w:tc>
        <w:tc>
          <w:tcPr>
            <w:tcW w:w="4111" w:type="dxa"/>
          </w:tcPr>
          <w:p w14:paraId="706A0B81" w14:textId="77777777" w:rsidR="00F45AEE" w:rsidRDefault="00F45AEE" w:rsidP="00660897">
            <w:pPr>
              <w:rPr>
                <w:rFonts w:eastAsia="Times New Roman" w:cstheme="minorHAnsi"/>
                <w:b/>
                <w:bCs/>
                <w:color w:val="000000"/>
                <w:lang w:eastAsia="en-GB"/>
              </w:rPr>
            </w:pPr>
          </w:p>
        </w:tc>
      </w:tr>
      <w:tr w:rsidR="00F45AEE" w14:paraId="4F458A37" w14:textId="77777777" w:rsidTr="002B6F59">
        <w:tc>
          <w:tcPr>
            <w:tcW w:w="1413" w:type="dxa"/>
          </w:tcPr>
          <w:p w14:paraId="002D9736" w14:textId="3E665B9E" w:rsidR="00F45AEE" w:rsidRDefault="00F45AEE" w:rsidP="00660897">
            <w:pPr>
              <w:rPr>
                <w:rFonts w:eastAsia="Times New Roman" w:cstheme="minorHAnsi"/>
                <w:b/>
                <w:bCs/>
                <w:color w:val="000000"/>
                <w:lang w:eastAsia="en-GB"/>
              </w:rPr>
            </w:pPr>
            <w:r w:rsidRPr="00E606A4">
              <w:rPr>
                <w:rFonts w:eastAsia="Times New Roman" w:cstheme="minorHAnsi"/>
                <w:b/>
                <w:bCs/>
                <w:color w:val="000000"/>
                <w:lang w:eastAsia="en-GB"/>
              </w:rPr>
              <w:t>SMES</w:t>
            </w:r>
          </w:p>
        </w:tc>
        <w:tc>
          <w:tcPr>
            <w:tcW w:w="6804" w:type="dxa"/>
          </w:tcPr>
          <w:p w14:paraId="700E9023" w14:textId="78A601BF" w:rsidR="00F45AEE" w:rsidRPr="00F45AEE" w:rsidRDefault="00F45AEE" w:rsidP="00660897">
            <w:pPr>
              <w:rPr>
                <w:rFonts w:eastAsia="Times New Roman" w:cstheme="minorHAnsi"/>
                <w:bCs/>
                <w:color w:val="000000"/>
                <w:lang w:eastAsia="en-GB"/>
              </w:rPr>
            </w:pPr>
            <w:r w:rsidRPr="00F45AEE">
              <w:rPr>
                <w:rFonts w:eastAsia="Times New Roman" w:cstheme="minorHAnsi"/>
                <w:bCs/>
                <w:color w:val="000000"/>
                <w:lang w:eastAsia="en-GB"/>
              </w:rPr>
              <w:t>Present the issues without putting people in a difficult situation - have 50 life pro</w:t>
            </w:r>
            <w:r>
              <w:rPr>
                <w:rFonts w:eastAsia="Times New Roman" w:cstheme="minorHAnsi"/>
                <w:bCs/>
                <w:color w:val="000000"/>
                <w:lang w:eastAsia="en-GB"/>
              </w:rPr>
              <w:t xml:space="preserve">files that we present and did </w:t>
            </w:r>
            <w:r w:rsidRPr="00F45AEE">
              <w:rPr>
                <w:rFonts w:eastAsia="Times New Roman" w:cstheme="minorHAnsi"/>
                <w:bCs/>
                <w:color w:val="000000"/>
                <w:lang w:eastAsia="en-GB"/>
              </w:rPr>
              <w:t xml:space="preserve">work on dignity and well-being </w:t>
            </w:r>
            <w:r>
              <w:rPr>
                <w:rFonts w:eastAsia="Times New Roman" w:cstheme="minorHAnsi"/>
                <w:bCs/>
                <w:color w:val="000000"/>
                <w:lang w:eastAsia="en-GB"/>
              </w:rPr>
              <w:t>with</w:t>
            </w:r>
            <w:r w:rsidRPr="00F45AEE">
              <w:rPr>
                <w:rFonts w:eastAsia="Times New Roman" w:cstheme="minorHAnsi"/>
                <w:bCs/>
                <w:color w:val="000000"/>
                <w:lang w:eastAsia="en-GB"/>
              </w:rPr>
              <w:t xml:space="preserve"> 50 homeless people.</w:t>
            </w:r>
          </w:p>
        </w:tc>
        <w:tc>
          <w:tcPr>
            <w:tcW w:w="4111" w:type="dxa"/>
          </w:tcPr>
          <w:p w14:paraId="79BC7E48" w14:textId="77777777" w:rsidR="00F45AEE" w:rsidRDefault="00F45AEE" w:rsidP="00660897">
            <w:pPr>
              <w:rPr>
                <w:rFonts w:eastAsia="Times New Roman" w:cstheme="minorHAnsi"/>
                <w:b/>
                <w:bCs/>
                <w:color w:val="000000"/>
                <w:lang w:eastAsia="en-GB"/>
              </w:rPr>
            </w:pPr>
          </w:p>
        </w:tc>
      </w:tr>
      <w:tr w:rsidR="00F45AEE" w14:paraId="127B81C1" w14:textId="77777777" w:rsidTr="002B6F59">
        <w:tc>
          <w:tcPr>
            <w:tcW w:w="1413" w:type="dxa"/>
          </w:tcPr>
          <w:p w14:paraId="39D435C6" w14:textId="491DEFCE" w:rsidR="00F45AEE" w:rsidRDefault="00F45AEE" w:rsidP="00660897">
            <w:pPr>
              <w:rPr>
                <w:rFonts w:eastAsia="Times New Roman" w:cstheme="minorHAnsi"/>
                <w:b/>
                <w:bCs/>
                <w:color w:val="000000"/>
                <w:lang w:eastAsia="en-GB"/>
              </w:rPr>
            </w:pPr>
            <w:r w:rsidRPr="00E606A4">
              <w:rPr>
                <w:rFonts w:eastAsia="Times New Roman" w:cstheme="minorHAnsi"/>
                <w:b/>
                <w:bCs/>
                <w:color w:val="000000"/>
                <w:lang w:eastAsia="en-GB"/>
              </w:rPr>
              <w:t>Belgium</w:t>
            </w:r>
          </w:p>
        </w:tc>
        <w:tc>
          <w:tcPr>
            <w:tcW w:w="6804" w:type="dxa"/>
          </w:tcPr>
          <w:p w14:paraId="1D1FC5F2" w14:textId="6E54A04A" w:rsidR="00F45AEE" w:rsidRPr="00F45AEE" w:rsidRDefault="00F45AEE" w:rsidP="00660897">
            <w:pPr>
              <w:rPr>
                <w:rFonts w:eastAsia="Times New Roman" w:cstheme="minorHAnsi"/>
                <w:bCs/>
                <w:color w:val="000000"/>
                <w:lang w:eastAsia="en-GB"/>
              </w:rPr>
            </w:pPr>
            <w:r>
              <w:rPr>
                <w:rFonts w:eastAsia="Times New Roman" w:cstheme="minorHAnsi"/>
                <w:bCs/>
                <w:color w:val="000000"/>
                <w:lang w:eastAsia="en-GB"/>
              </w:rPr>
              <w:t xml:space="preserve">Good </w:t>
            </w:r>
            <w:r w:rsidRPr="00F45AEE">
              <w:rPr>
                <w:rFonts w:eastAsia="Times New Roman" w:cstheme="minorHAnsi"/>
                <w:bCs/>
                <w:color w:val="000000"/>
                <w:lang w:eastAsia="en-GB"/>
              </w:rPr>
              <w:t>history of engagem</w:t>
            </w:r>
            <w:r>
              <w:rPr>
                <w:rFonts w:eastAsia="Times New Roman" w:cstheme="minorHAnsi"/>
                <w:bCs/>
                <w:color w:val="000000"/>
                <w:lang w:eastAsia="en-GB"/>
              </w:rPr>
              <w:t>ent of PEP at different levels, especially the regional networks</w:t>
            </w:r>
            <w:r w:rsidRPr="00F45AEE">
              <w:rPr>
                <w:rFonts w:eastAsia="Times New Roman" w:cstheme="minorHAnsi"/>
                <w:bCs/>
                <w:color w:val="000000"/>
                <w:lang w:eastAsia="en-GB"/>
              </w:rPr>
              <w:t>. We try to engage them in the meetings and dialogue with the politicians and cabinets. Good to use different ways of communication, not just documents, but pictures and other.</w:t>
            </w:r>
          </w:p>
        </w:tc>
        <w:tc>
          <w:tcPr>
            <w:tcW w:w="4111" w:type="dxa"/>
          </w:tcPr>
          <w:p w14:paraId="66F9A6A9" w14:textId="09D9A557" w:rsidR="00F45AEE" w:rsidRPr="002B6F59" w:rsidRDefault="002B6F59" w:rsidP="00660897">
            <w:pPr>
              <w:rPr>
                <w:rFonts w:eastAsia="Times New Roman" w:cstheme="minorHAnsi"/>
                <w:bCs/>
                <w:color w:val="000000"/>
                <w:lang w:eastAsia="en-GB"/>
              </w:rPr>
            </w:pPr>
            <w:r w:rsidRPr="002B6F59">
              <w:rPr>
                <w:rFonts w:eastAsia="Times New Roman" w:cstheme="minorHAnsi"/>
                <w:bCs/>
                <w:color w:val="000000"/>
                <w:lang w:eastAsia="en-GB"/>
              </w:rPr>
              <w:t>Important to build trust, to prepare people to speak publicly</w:t>
            </w:r>
          </w:p>
        </w:tc>
      </w:tr>
      <w:tr w:rsidR="00F45AEE" w14:paraId="4BE23FC9" w14:textId="77777777" w:rsidTr="002B6F59">
        <w:tc>
          <w:tcPr>
            <w:tcW w:w="1413" w:type="dxa"/>
          </w:tcPr>
          <w:p w14:paraId="272D9338" w14:textId="00889241"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t>Luxembourg</w:t>
            </w:r>
          </w:p>
        </w:tc>
        <w:tc>
          <w:tcPr>
            <w:tcW w:w="6804" w:type="dxa"/>
          </w:tcPr>
          <w:p w14:paraId="1A759779" w14:textId="67333724" w:rsidR="00F45AEE" w:rsidRPr="00F45AEE" w:rsidRDefault="00F45AEE" w:rsidP="00660897">
            <w:pPr>
              <w:rPr>
                <w:rFonts w:eastAsia="Times New Roman" w:cstheme="minorHAnsi"/>
                <w:bCs/>
                <w:color w:val="000000"/>
                <w:lang w:eastAsia="en-GB"/>
              </w:rPr>
            </w:pPr>
            <w:r w:rsidRPr="00F45AEE">
              <w:rPr>
                <w:rFonts w:eastAsia="Times New Roman" w:cstheme="minorHAnsi"/>
                <w:bCs/>
                <w:color w:val="000000"/>
                <w:lang w:eastAsia="en-GB"/>
              </w:rPr>
              <w:t xml:space="preserve">National PEP meeting in June, where they meet with our ministers. Did a film about people living on the streets </w:t>
            </w:r>
            <w:r>
              <w:rPr>
                <w:rFonts w:eastAsia="Times New Roman" w:cstheme="minorHAnsi"/>
                <w:bCs/>
                <w:color w:val="000000"/>
                <w:lang w:eastAsia="en-GB"/>
              </w:rPr>
              <w:t xml:space="preserve">– important not to stigmatize them. </w:t>
            </w:r>
          </w:p>
        </w:tc>
        <w:tc>
          <w:tcPr>
            <w:tcW w:w="4111" w:type="dxa"/>
          </w:tcPr>
          <w:p w14:paraId="2C40C56A" w14:textId="5320B773" w:rsidR="00F45AEE" w:rsidRPr="002B6F59" w:rsidRDefault="002B6F59" w:rsidP="00660897">
            <w:pPr>
              <w:rPr>
                <w:rFonts w:eastAsia="Times New Roman" w:cstheme="minorHAnsi"/>
                <w:bCs/>
                <w:color w:val="000000"/>
                <w:lang w:eastAsia="en-GB"/>
              </w:rPr>
            </w:pPr>
            <w:r>
              <w:rPr>
                <w:rFonts w:eastAsia="Times New Roman" w:cstheme="minorHAnsi"/>
                <w:bCs/>
                <w:color w:val="000000"/>
                <w:lang w:eastAsia="en-GB"/>
              </w:rPr>
              <w:t xml:space="preserve">Do more that can ‘touch people’ - </w:t>
            </w:r>
            <w:r w:rsidRPr="002B6F59">
              <w:rPr>
                <w:rFonts w:eastAsia="Times New Roman" w:cstheme="minorHAnsi"/>
                <w:bCs/>
                <w:color w:val="000000"/>
                <w:lang w:eastAsia="en-GB"/>
              </w:rPr>
              <w:t>photos and pictures</w:t>
            </w:r>
          </w:p>
        </w:tc>
      </w:tr>
      <w:tr w:rsidR="00F45AEE" w14:paraId="211BFDA6" w14:textId="77777777" w:rsidTr="002B6F59">
        <w:tc>
          <w:tcPr>
            <w:tcW w:w="1413" w:type="dxa"/>
          </w:tcPr>
          <w:p w14:paraId="41B5D869" w14:textId="2562F7B7"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t>Romania</w:t>
            </w:r>
          </w:p>
        </w:tc>
        <w:tc>
          <w:tcPr>
            <w:tcW w:w="6804" w:type="dxa"/>
          </w:tcPr>
          <w:p w14:paraId="783C1E8A" w14:textId="23FFF4B6" w:rsidR="00F45AEE" w:rsidRPr="00F45AEE" w:rsidRDefault="00F45AEE" w:rsidP="00660897">
            <w:pPr>
              <w:rPr>
                <w:rFonts w:eastAsia="Times New Roman" w:cstheme="minorHAnsi"/>
                <w:bCs/>
                <w:color w:val="000000"/>
                <w:lang w:eastAsia="en-GB"/>
              </w:rPr>
            </w:pPr>
            <w:r>
              <w:rPr>
                <w:rFonts w:eastAsia="Times New Roman" w:cstheme="minorHAnsi"/>
                <w:bCs/>
                <w:color w:val="000000"/>
                <w:lang w:eastAsia="en-GB"/>
              </w:rPr>
              <w:t>D</w:t>
            </w:r>
            <w:r w:rsidRPr="00F45AEE">
              <w:rPr>
                <w:rFonts w:eastAsia="Times New Roman" w:cstheme="minorHAnsi"/>
                <w:bCs/>
                <w:color w:val="000000"/>
                <w:lang w:eastAsia="en-GB"/>
              </w:rPr>
              <w:t>elegate this activity in World Vision</w:t>
            </w:r>
            <w:r>
              <w:rPr>
                <w:rFonts w:eastAsia="Times New Roman" w:cstheme="minorHAnsi"/>
                <w:bCs/>
                <w:color w:val="000000"/>
                <w:lang w:eastAsia="en-GB"/>
              </w:rPr>
              <w:t xml:space="preserve">, an EAPN member with </w:t>
            </w:r>
            <w:r w:rsidRPr="00F45AEE">
              <w:rPr>
                <w:rFonts w:eastAsia="Times New Roman" w:cstheme="minorHAnsi"/>
                <w:bCs/>
                <w:color w:val="000000"/>
                <w:lang w:eastAsia="en-GB"/>
              </w:rPr>
              <w:t xml:space="preserve">good media and communications budget. Our PEP is focussed on child poverty. they have. As EAPN Romania, we </w:t>
            </w:r>
            <w:r>
              <w:rPr>
                <w:rFonts w:eastAsia="Times New Roman" w:cstheme="minorHAnsi"/>
                <w:bCs/>
                <w:color w:val="000000"/>
                <w:lang w:eastAsia="en-GB"/>
              </w:rPr>
              <w:t>try to have a positive message about poverty.</w:t>
            </w:r>
          </w:p>
        </w:tc>
        <w:tc>
          <w:tcPr>
            <w:tcW w:w="4111" w:type="dxa"/>
          </w:tcPr>
          <w:p w14:paraId="7DA23AF8" w14:textId="5EFCB2E6" w:rsidR="002B6F59" w:rsidRDefault="002B6F59" w:rsidP="002B6F59">
            <w:pPr>
              <w:rPr>
                <w:rFonts w:eastAsia="Times New Roman" w:cstheme="minorHAnsi"/>
                <w:bCs/>
                <w:color w:val="000000"/>
                <w:lang w:eastAsia="en-GB"/>
              </w:rPr>
            </w:pPr>
            <w:r>
              <w:rPr>
                <w:rFonts w:eastAsia="Times New Roman" w:cstheme="minorHAnsi"/>
                <w:bCs/>
                <w:color w:val="000000"/>
                <w:lang w:eastAsia="en-GB"/>
              </w:rPr>
              <w:t>Collect good life stories, select the right PeP to talk to policy makers. Important to make the right choice!</w:t>
            </w:r>
          </w:p>
          <w:p w14:paraId="1F7F6D2F" w14:textId="77777777" w:rsidR="002B6F59" w:rsidRDefault="002B6F59" w:rsidP="002B6F59">
            <w:pPr>
              <w:rPr>
                <w:rFonts w:eastAsia="Times New Roman" w:cstheme="minorHAnsi"/>
                <w:bCs/>
                <w:color w:val="000000"/>
                <w:lang w:eastAsia="en-GB"/>
              </w:rPr>
            </w:pPr>
          </w:p>
          <w:p w14:paraId="356C91A4" w14:textId="77777777" w:rsidR="00F45AEE" w:rsidRDefault="00F45AEE" w:rsidP="00660897">
            <w:pPr>
              <w:rPr>
                <w:rFonts w:eastAsia="Times New Roman" w:cstheme="minorHAnsi"/>
                <w:b/>
                <w:bCs/>
                <w:color w:val="000000"/>
                <w:lang w:eastAsia="en-GB"/>
              </w:rPr>
            </w:pPr>
          </w:p>
        </w:tc>
      </w:tr>
      <w:tr w:rsidR="00F45AEE" w14:paraId="5B43BE56" w14:textId="77777777" w:rsidTr="002B6F59">
        <w:tc>
          <w:tcPr>
            <w:tcW w:w="1413" w:type="dxa"/>
          </w:tcPr>
          <w:p w14:paraId="7617B435" w14:textId="53924F9E"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lastRenderedPageBreak/>
              <w:t>Italy</w:t>
            </w:r>
          </w:p>
        </w:tc>
        <w:tc>
          <w:tcPr>
            <w:tcW w:w="6804" w:type="dxa"/>
          </w:tcPr>
          <w:p w14:paraId="06695430" w14:textId="0AC8AA5B" w:rsidR="00F45AEE" w:rsidRDefault="00F45AEE" w:rsidP="00F45AEE">
            <w:pPr>
              <w:jc w:val="both"/>
              <w:rPr>
                <w:rFonts w:eastAsia="Times New Roman" w:cstheme="minorHAnsi"/>
                <w:b/>
                <w:bCs/>
                <w:color w:val="000000"/>
                <w:lang w:eastAsia="en-GB"/>
              </w:rPr>
            </w:pPr>
            <w:r w:rsidRPr="00F45AEE">
              <w:rPr>
                <w:rFonts w:eastAsia="Times New Roman" w:cstheme="minorHAnsi"/>
                <w:bCs/>
                <w:color w:val="000000"/>
                <w:lang w:eastAsia="en-GB"/>
              </w:rPr>
              <w:t>Lack of experience, People are ashamed to say they are in poverty.</w:t>
            </w:r>
          </w:p>
        </w:tc>
        <w:tc>
          <w:tcPr>
            <w:tcW w:w="4111" w:type="dxa"/>
          </w:tcPr>
          <w:p w14:paraId="11CF5D87" w14:textId="77777777" w:rsidR="00F45AEE" w:rsidRDefault="00F45AEE" w:rsidP="00660897">
            <w:pPr>
              <w:rPr>
                <w:rFonts w:eastAsia="Times New Roman" w:cstheme="minorHAnsi"/>
                <w:b/>
                <w:bCs/>
                <w:color w:val="000000"/>
                <w:lang w:eastAsia="en-GB"/>
              </w:rPr>
            </w:pPr>
          </w:p>
        </w:tc>
      </w:tr>
      <w:tr w:rsidR="00F45AEE" w14:paraId="3BF5DA30" w14:textId="77777777" w:rsidTr="002B6F59">
        <w:tc>
          <w:tcPr>
            <w:tcW w:w="1413" w:type="dxa"/>
          </w:tcPr>
          <w:p w14:paraId="55BE9807" w14:textId="7CE4D344"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t>France</w:t>
            </w:r>
          </w:p>
        </w:tc>
        <w:tc>
          <w:tcPr>
            <w:tcW w:w="6804" w:type="dxa"/>
          </w:tcPr>
          <w:p w14:paraId="0BDB32B1" w14:textId="0F7AB283" w:rsidR="00F45AEE" w:rsidRDefault="002B6F59" w:rsidP="002B6F59">
            <w:pPr>
              <w:jc w:val="both"/>
              <w:rPr>
                <w:rFonts w:eastAsia="Times New Roman" w:cstheme="minorHAnsi"/>
                <w:b/>
                <w:bCs/>
                <w:color w:val="000000"/>
                <w:lang w:eastAsia="en-GB"/>
              </w:rPr>
            </w:pPr>
            <w:r>
              <w:rPr>
                <w:rFonts w:eastAsia="Times New Roman" w:cstheme="minorHAnsi"/>
                <w:bCs/>
                <w:color w:val="000000"/>
                <w:lang w:eastAsia="en-GB"/>
              </w:rPr>
              <w:t>Key members in EAPN promote participation</w:t>
            </w:r>
            <w:r w:rsidRPr="002B6F59">
              <w:rPr>
                <w:rFonts w:eastAsia="Times New Roman" w:cstheme="minorHAnsi"/>
                <w:bCs/>
                <w:color w:val="000000"/>
                <w:lang w:eastAsia="en-GB"/>
              </w:rPr>
              <w:t xml:space="preserve">. </w:t>
            </w:r>
            <w:r>
              <w:rPr>
                <w:rFonts w:eastAsia="Times New Roman" w:cstheme="minorHAnsi"/>
                <w:bCs/>
                <w:color w:val="000000"/>
                <w:lang w:eastAsia="en-GB"/>
              </w:rPr>
              <w:t>French law obliges me</w:t>
            </w:r>
            <w:r w:rsidRPr="002B6F59">
              <w:rPr>
                <w:rFonts w:eastAsia="Times New Roman" w:cstheme="minorHAnsi"/>
                <w:bCs/>
                <w:color w:val="000000"/>
                <w:lang w:eastAsia="en-GB"/>
              </w:rPr>
              <w:t xml:space="preserve">dical and social services </w:t>
            </w:r>
            <w:r>
              <w:rPr>
                <w:rFonts w:eastAsia="Times New Roman" w:cstheme="minorHAnsi"/>
                <w:bCs/>
                <w:color w:val="000000"/>
                <w:lang w:eastAsia="en-GB"/>
              </w:rPr>
              <w:t>to create ‘s</w:t>
            </w:r>
            <w:r w:rsidRPr="002B6F59">
              <w:rPr>
                <w:rFonts w:eastAsia="Times New Roman" w:cstheme="minorHAnsi"/>
                <w:bCs/>
                <w:color w:val="000000"/>
                <w:lang w:eastAsia="en-GB"/>
              </w:rPr>
              <w:t>peaking group</w:t>
            </w:r>
            <w:r>
              <w:rPr>
                <w:rFonts w:eastAsia="Times New Roman" w:cstheme="minorHAnsi"/>
                <w:bCs/>
                <w:color w:val="000000"/>
                <w:lang w:eastAsia="en-GB"/>
              </w:rPr>
              <w:t xml:space="preserve">s’, engaging PeP. In the homelessness sector, EAPN helped create an </w:t>
            </w:r>
            <w:r w:rsidRPr="002B6F59">
              <w:rPr>
                <w:rFonts w:eastAsia="Times New Roman" w:cstheme="minorHAnsi"/>
                <w:bCs/>
                <w:color w:val="000000"/>
                <w:lang w:eastAsia="en-GB"/>
              </w:rPr>
              <w:t xml:space="preserve">Advisory Council, then divided into regions. 100 people with 23 regional councils. We work on social laws and make proposals at the national level on housing and other issues on poverty, health, work etc. We then elect people every year, that represent people in poverty to the political authorities. We have the national council for the struggle against poverty – made up of politicians and regional representatives, employers, and trade unions. </w:t>
            </w:r>
            <w:proofErr w:type="gramStart"/>
            <w:r w:rsidRPr="002B6F59">
              <w:rPr>
                <w:rFonts w:eastAsia="Times New Roman" w:cstheme="minorHAnsi"/>
                <w:bCs/>
                <w:color w:val="000000"/>
                <w:lang w:eastAsia="en-GB"/>
              </w:rPr>
              <w:t>So</w:t>
            </w:r>
            <w:proofErr w:type="gramEnd"/>
            <w:r w:rsidRPr="002B6F59">
              <w:rPr>
                <w:rFonts w:eastAsia="Times New Roman" w:cstheme="minorHAnsi"/>
                <w:bCs/>
                <w:color w:val="000000"/>
                <w:lang w:eastAsia="en-GB"/>
              </w:rPr>
              <w:t xml:space="preserve"> PEP take part in the drafting of the laws. They always are involved by government.</w:t>
            </w:r>
          </w:p>
        </w:tc>
        <w:tc>
          <w:tcPr>
            <w:tcW w:w="4111" w:type="dxa"/>
          </w:tcPr>
          <w:p w14:paraId="73346439" w14:textId="77777777" w:rsidR="00F45AEE" w:rsidRDefault="00F45AEE" w:rsidP="00660897">
            <w:pPr>
              <w:rPr>
                <w:rFonts w:eastAsia="Times New Roman" w:cstheme="minorHAnsi"/>
                <w:b/>
                <w:bCs/>
                <w:color w:val="000000"/>
                <w:lang w:eastAsia="en-GB"/>
              </w:rPr>
            </w:pPr>
          </w:p>
        </w:tc>
      </w:tr>
      <w:tr w:rsidR="00F45AEE" w14:paraId="4ADC464B" w14:textId="77777777" w:rsidTr="002B6F59">
        <w:tc>
          <w:tcPr>
            <w:tcW w:w="1413" w:type="dxa"/>
          </w:tcPr>
          <w:p w14:paraId="6F3212FE" w14:textId="2E8612B0" w:rsidR="00F45AEE" w:rsidRDefault="00F45AEE" w:rsidP="00660897">
            <w:pPr>
              <w:rPr>
                <w:rFonts w:eastAsia="Times New Roman" w:cstheme="minorHAnsi"/>
                <w:b/>
                <w:bCs/>
                <w:color w:val="000000"/>
                <w:lang w:eastAsia="en-GB"/>
              </w:rPr>
            </w:pPr>
            <w:r>
              <w:rPr>
                <w:rFonts w:eastAsia="Times New Roman" w:cstheme="minorHAnsi"/>
                <w:b/>
                <w:bCs/>
                <w:color w:val="000000"/>
                <w:lang w:eastAsia="en-GB"/>
              </w:rPr>
              <w:t>Lithuania</w:t>
            </w:r>
          </w:p>
        </w:tc>
        <w:tc>
          <w:tcPr>
            <w:tcW w:w="6804" w:type="dxa"/>
          </w:tcPr>
          <w:p w14:paraId="6F0F9694" w14:textId="49A62C34" w:rsidR="00F45AEE" w:rsidRPr="00F45AEE" w:rsidRDefault="00F45AEE" w:rsidP="00660897">
            <w:pPr>
              <w:rPr>
                <w:rFonts w:eastAsia="Times New Roman" w:cstheme="minorHAnsi"/>
                <w:bCs/>
                <w:color w:val="000000"/>
                <w:lang w:eastAsia="en-GB"/>
              </w:rPr>
            </w:pPr>
            <w:r w:rsidRPr="00F45AEE">
              <w:rPr>
                <w:rFonts w:eastAsia="Times New Roman" w:cstheme="minorHAnsi"/>
                <w:bCs/>
                <w:color w:val="000000"/>
                <w:lang w:eastAsia="en-GB"/>
              </w:rPr>
              <w:t>Use social media</w:t>
            </w:r>
          </w:p>
        </w:tc>
        <w:tc>
          <w:tcPr>
            <w:tcW w:w="4111" w:type="dxa"/>
          </w:tcPr>
          <w:p w14:paraId="441092CB" w14:textId="15D5BAC4" w:rsidR="00F45AEE" w:rsidRPr="002B6F59" w:rsidRDefault="002B6F59" w:rsidP="00660897">
            <w:pPr>
              <w:rPr>
                <w:rFonts w:eastAsia="Times New Roman" w:cstheme="minorHAnsi"/>
                <w:bCs/>
                <w:color w:val="000000"/>
                <w:lang w:eastAsia="en-GB"/>
              </w:rPr>
            </w:pPr>
            <w:r>
              <w:rPr>
                <w:rFonts w:eastAsia="Times New Roman" w:cstheme="minorHAnsi"/>
                <w:bCs/>
                <w:color w:val="000000"/>
                <w:lang w:eastAsia="en-GB"/>
              </w:rPr>
              <w:t>S</w:t>
            </w:r>
            <w:r w:rsidRPr="002B6F59">
              <w:rPr>
                <w:rFonts w:eastAsia="Times New Roman" w:cstheme="minorHAnsi"/>
                <w:bCs/>
                <w:color w:val="000000"/>
                <w:lang w:eastAsia="en-GB"/>
              </w:rPr>
              <w:t xml:space="preserve">hare </w:t>
            </w:r>
            <w:r>
              <w:rPr>
                <w:rFonts w:eastAsia="Times New Roman" w:cstheme="minorHAnsi"/>
                <w:bCs/>
                <w:color w:val="000000"/>
                <w:lang w:eastAsia="en-GB"/>
              </w:rPr>
              <w:t xml:space="preserve">good practices and experiences. Members need </w:t>
            </w:r>
            <w:r w:rsidRPr="002B6F59">
              <w:rPr>
                <w:rFonts w:eastAsia="Times New Roman" w:cstheme="minorHAnsi"/>
                <w:bCs/>
                <w:color w:val="000000"/>
                <w:lang w:eastAsia="en-GB"/>
              </w:rPr>
              <w:t>new ideas and inspiration.</w:t>
            </w:r>
          </w:p>
        </w:tc>
      </w:tr>
    </w:tbl>
    <w:p w14:paraId="0089E41C" w14:textId="2075A2E3" w:rsidR="00660897" w:rsidRDefault="00660897" w:rsidP="00660897">
      <w:pPr>
        <w:spacing w:after="0" w:line="240" w:lineRule="auto"/>
        <w:rPr>
          <w:rFonts w:eastAsia="Times New Roman" w:cstheme="minorHAnsi"/>
          <w:b/>
          <w:bCs/>
          <w:color w:val="000000"/>
          <w:lang w:eastAsia="en-GB"/>
        </w:rPr>
      </w:pPr>
    </w:p>
    <w:p w14:paraId="6FEB77A2" w14:textId="4F9A70AD" w:rsidR="00660897" w:rsidRDefault="00660897" w:rsidP="00D46761">
      <w:pPr>
        <w:spacing w:after="0" w:line="240" w:lineRule="auto"/>
        <w:rPr>
          <w:rFonts w:eastAsia="Times New Roman" w:cstheme="minorHAnsi"/>
          <w:b/>
          <w:bCs/>
          <w:color w:val="000000"/>
          <w:lang w:eastAsia="en-GB"/>
        </w:rPr>
      </w:pPr>
      <w:r>
        <w:rPr>
          <w:rFonts w:eastAsia="Times New Roman" w:cstheme="minorHAnsi"/>
          <w:b/>
          <w:bCs/>
          <w:color w:val="000000"/>
          <w:lang w:eastAsia="en-GB"/>
        </w:rPr>
        <w:t>Key points from Group 2</w:t>
      </w:r>
    </w:p>
    <w:p w14:paraId="7231137A" w14:textId="5FC51AD7" w:rsidR="00660897" w:rsidRDefault="00660897" w:rsidP="00D46761">
      <w:pPr>
        <w:spacing w:after="0" w:line="240" w:lineRule="auto"/>
        <w:rPr>
          <w:rFonts w:eastAsia="Times New Roman" w:cstheme="minorHAnsi"/>
          <w:b/>
          <w:bCs/>
          <w:color w:val="000000"/>
          <w:lang w:eastAsia="en-GB"/>
        </w:rPr>
      </w:pPr>
    </w:p>
    <w:p w14:paraId="10FCB3CE" w14:textId="1186940B" w:rsidR="002B6F59" w:rsidRPr="002B6F59" w:rsidRDefault="002B6F59" w:rsidP="008A45DB">
      <w:pPr>
        <w:numPr>
          <w:ilvl w:val="0"/>
          <w:numId w:val="6"/>
        </w:numPr>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 xml:space="preserve">We don’t language the language in EU style report, but it is hard to abandon it totally as we do aim many of our documents at EU decision makers. </w:t>
      </w:r>
      <w:r w:rsidR="0032350A">
        <w:rPr>
          <w:rFonts w:eastAsia="Times New Roman" w:cstheme="minorHAnsi"/>
          <w:bCs/>
          <w:color w:val="000000"/>
          <w:lang w:eastAsia="en-GB"/>
        </w:rPr>
        <w:t xml:space="preserve">Our </w:t>
      </w:r>
      <w:r w:rsidRPr="002B6F59">
        <w:rPr>
          <w:rFonts w:eastAsia="Times New Roman" w:cstheme="minorHAnsi"/>
          <w:bCs/>
          <w:color w:val="000000"/>
          <w:lang w:eastAsia="en-GB"/>
        </w:rPr>
        <w:t xml:space="preserve">task is to build a bridge between </w:t>
      </w:r>
      <w:r w:rsidR="0032350A">
        <w:rPr>
          <w:rFonts w:eastAsia="Times New Roman" w:cstheme="minorHAnsi"/>
          <w:bCs/>
          <w:color w:val="000000"/>
          <w:lang w:eastAsia="en-GB"/>
        </w:rPr>
        <w:t>‘</w:t>
      </w:r>
      <w:r w:rsidRPr="002B6F59">
        <w:rPr>
          <w:rFonts w:eastAsia="Times New Roman" w:cstheme="minorHAnsi"/>
          <w:bCs/>
          <w:color w:val="000000"/>
          <w:lang w:eastAsia="en-GB"/>
        </w:rPr>
        <w:t>jargon</w:t>
      </w:r>
      <w:r w:rsidR="0032350A">
        <w:rPr>
          <w:rFonts w:eastAsia="Times New Roman" w:cstheme="minorHAnsi"/>
          <w:bCs/>
          <w:color w:val="000000"/>
          <w:lang w:eastAsia="en-GB"/>
        </w:rPr>
        <w:t>’</w:t>
      </w:r>
      <w:r w:rsidRPr="002B6F59">
        <w:rPr>
          <w:rFonts w:eastAsia="Times New Roman" w:cstheme="minorHAnsi"/>
          <w:bCs/>
          <w:color w:val="000000"/>
          <w:lang w:eastAsia="en-GB"/>
        </w:rPr>
        <w:t xml:space="preserve"> and </w:t>
      </w:r>
      <w:r w:rsidR="0032350A">
        <w:rPr>
          <w:rFonts w:eastAsia="Times New Roman" w:cstheme="minorHAnsi"/>
          <w:bCs/>
          <w:color w:val="000000"/>
          <w:lang w:eastAsia="en-GB"/>
        </w:rPr>
        <w:t>easy-to-understand language. (Netherlands has good experience here)</w:t>
      </w:r>
    </w:p>
    <w:p w14:paraId="24BE9F79" w14:textId="77777777" w:rsidR="0032350A" w:rsidRDefault="0032350A" w:rsidP="008A45DB">
      <w:pPr>
        <w:numPr>
          <w:ilvl w:val="0"/>
          <w:numId w:val="6"/>
        </w:numPr>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We need visibility via more ‘actions’</w:t>
      </w:r>
    </w:p>
    <w:p w14:paraId="4A862D66" w14:textId="77777777" w:rsidR="0032350A" w:rsidRDefault="0032350A" w:rsidP="008A45DB">
      <w:pPr>
        <w:numPr>
          <w:ilvl w:val="0"/>
          <w:numId w:val="6"/>
        </w:numPr>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We need to better share our experiences</w:t>
      </w:r>
    </w:p>
    <w:p w14:paraId="24EDE27D" w14:textId="77777777" w:rsidR="0032350A" w:rsidRDefault="0032350A" w:rsidP="008A45DB">
      <w:pPr>
        <w:numPr>
          <w:ilvl w:val="0"/>
          <w:numId w:val="6"/>
        </w:numPr>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K</w:t>
      </w:r>
      <w:r w:rsidR="002B6F59" w:rsidRPr="002B6F59">
        <w:rPr>
          <w:rFonts w:eastAsia="Times New Roman" w:cstheme="minorHAnsi"/>
          <w:bCs/>
          <w:color w:val="000000"/>
          <w:lang w:eastAsia="en-GB"/>
        </w:rPr>
        <w:t xml:space="preserve">ey messages </w:t>
      </w:r>
      <w:proofErr w:type="gramStart"/>
      <w:r>
        <w:rPr>
          <w:rFonts w:eastAsia="Times New Roman" w:cstheme="minorHAnsi"/>
          <w:bCs/>
          <w:color w:val="000000"/>
          <w:lang w:eastAsia="en-GB"/>
        </w:rPr>
        <w:t>have to</w:t>
      </w:r>
      <w:proofErr w:type="gramEnd"/>
      <w:r>
        <w:rPr>
          <w:rFonts w:eastAsia="Times New Roman" w:cstheme="minorHAnsi"/>
          <w:bCs/>
          <w:color w:val="000000"/>
          <w:lang w:eastAsia="en-GB"/>
        </w:rPr>
        <w:t xml:space="preserve"> be presented by PeP</w:t>
      </w:r>
    </w:p>
    <w:p w14:paraId="5B0FBE0D" w14:textId="77777777" w:rsidR="0032350A" w:rsidRDefault="0032350A" w:rsidP="008A45DB">
      <w:pPr>
        <w:numPr>
          <w:ilvl w:val="0"/>
          <w:numId w:val="6"/>
        </w:numPr>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 xml:space="preserve">Testimonies and </w:t>
      </w:r>
      <w:r w:rsidR="002B6F59" w:rsidRPr="002B6F59">
        <w:rPr>
          <w:rFonts w:eastAsia="Times New Roman" w:cstheme="minorHAnsi"/>
          <w:bCs/>
          <w:color w:val="000000"/>
          <w:lang w:eastAsia="en-GB"/>
        </w:rPr>
        <w:t>success stories</w:t>
      </w:r>
      <w:r>
        <w:rPr>
          <w:rFonts w:eastAsia="Times New Roman" w:cstheme="minorHAnsi"/>
          <w:bCs/>
          <w:color w:val="000000"/>
          <w:lang w:eastAsia="en-GB"/>
        </w:rPr>
        <w:t xml:space="preserve"> are good </w:t>
      </w:r>
    </w:p>
    <w:p w14:paraId="6810E23D" w14:textId="392FCE60" w:rsidR="002B6F59" w:rsidRPr="002B6F59" w:rsidRDefault="0032350A" w:rsidP="008A45DB">
      <w:pPr>
        <w:numPr>
          <w:ilvl w:val="0"/>
          <w:numId w:val="6"/>
        </w:numPr>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W</w:t>
      </w:r>
      <w:r w:rsidR="002B6F59" w:rsidRPr="002B6F59">
        <w:rPr>
          <w:rFonts w:eastAsia="Times New Roman" w:cstheme="minorHAnsi"/>
          <w:bCs/>
          <w:color w:val="000000"/>
          <w:lang w:eastAsia="en-GB"/>
        </w:rPr>
        <w:t xml:space="preserve">e </w:t>
      </w:r>
      <w:proofErr w:type="gramStart"/>
      <w:r w:rsidR="002B6F59" w:rsidRPr="002B6F59">
        <w:rPr>
          <w:rFonts w:eastAsia="Times New Roman" w:cstheme="minorHAnsi"/>
          <w:bCs/>
          <w:color w:val="000000"/>
          <w:lang w:eastAsia="en-GB"/>
        </w:rPr>
        <w:t>have to</w:t>
      </w:r>
      <w:proofErr w:type="gramEnd"/>
      <w:r w:rsidR="002B6F59" w:rsidRPr="002B6F59">
        <w:rPr>
          <w:rFonts w:eastAsia="Times New Roman" w:cstheme="minorHAnsi"/>
          <w:bCs/>
          <w:color w:val="000000"/>
          <w:lang w:eastAsia="en-GB"/>
        </w:rPr>
        <w:t xml:space="preserve"> prepare our colleagues very well to </w:t>
      </w:r>
      <w:r>
        <w:rPr>
          <w:rFonts w:eastAsia="Times New Roman" w:cstheme="minorHAnsi"/>
          <w:bCs/>
          <w:color w:val="000000"/>
          <w:lang w:eastAsia="en-GB"/>
        </w:rPr>
        <w:t>speak</w:t>
      </w:r>
      <w:r w:rsidR="002B6F59" w:rsidRPr="002B6F59">
        <w:rPr>
          <w:rFonts w:eastAsia="Times New Roman" w:cstheme="minorHAnsi"/>
          <w:bCs/>
          <w:color w:val="000000"/>
          <w:lang w:eastAsia="en-GB"/>
        </w:rPr>
        <w:t xml:space="preserve"> in public</w:t>
      </w:r>
    </w:p>
    <w:p w14:paraId="27A39D1F" w14:textId="4ACF8122" w:rsidR="00660897" w:rsidRDefault="00660897" w:rsidP="00D46761">
      <w:pPr>
        <w:spacing w:after="0" w:line="240" w:lineRule="auto"/>
        <w:rPr>
          <w:rFonts w:eastAsia="Times New Roman" w:cstheme="minorHAnsi"/>
          <w:b/>
          <w:bCs/>
          <w:color w:val="000000"/>
          <w:lang w:eastAsia="en-GB"/>
        </w:rPr>
      </w:pPr>
    </w:p>
    <w:p w14:paraId="1E2E9604" w14:textId="4EC9804D" w:rsidR="00D46761" w:rsidRPr="001A54BC" w:rsidRDefault="00660897" w:rsidP="0032350A">
      <w:pPr>
        <w:spacing w:after="0" w:line="240" w:lineRule="auto"/>
        <w:rPr>
          <w:rFonts w:eastAsia="Times New Roman" w:cstheme="minorHAnsi"/>
          <w:lang w:eastAsia="en-GB"/>
        </w:rPr>
      </w:pPr>
      <w:r w:rsidRPr="001A54BC">
        <w:rPr>
          <w:rFonts w:eastAsia="Times New Roman" w:cstheme="minorHAnsi"/>
          <w:b/>
          <w:bCs/>
          <w:lang w:eastAsia="en-GB"/>
        </w:rPr>
        <w:t>Key points from Group 3</w:t>
      </w:r>
      <w:r w:rsidR="001A54BC">
        <w:rPr>
          <w:rFonts w:eastAsia="Times New Roman" w:cstheme="minorHAnsi"/>
          <w:b/>
          <w:bCs/>
          <w:lang w:eastAsia="en-GB"/>
        </w:rPr>
        <w:t xml:space="preserve"> </w:t>
      </w:r>
      <w:r w:rsidR="0032350A" w:rsidRPr="001A54BC">
        <w:rPr>
          <w:rFonts w:eastAsia="Times New Roman" w:cstheme="minorHAnsi"/>
          <w:b/>
          <w:bCs/>
          <w:lang w:eastAsia="en-GB"/>
        </w:rPr>
        <w:br/>
      </w:r>
    </w:p>
    <w:tbl>
      <w:tblPr>
        <w:tblStyle w:val="TableGrid"/>
        <w:tblW w:w="12328" w:type="dxa"/>
        <w:tblLook w:val="04A0" w:firstRow="1" w:lastRow="0" w:firstColumn="1" w:lastColumn="0" w:noHBand="0" w:noVBand="1"/>
      </w:tblPr>
      <w:tblGrid>
        <w:gridCol w:w="1413"/>
        <w:gridCol w:w="6804"/>
        <w:gridCol w:w="4111"/>
      </w:tblGrid>
      <w:tr w:rsidR="001A54BC" w14:paraId="0ED3D54E" w14:textId="77777777" w:rsidTr="001A54BC">
        <w:tc>
          <w:tcPr>
            <w:tcW w:w="1413" w:type="dxa"/>
          </w:tcPr>
          <w:p w14:paraId="0805578B" w14:textId="77777777" w:rsidR="001A54BC" w:rsidRDefault="001A54BC" w:rsidP="001A54BC">
            <w:pPr>
              <w:rPr>
                <w:rFonts w:eastAsia="Times New Roman" w:cstheme="minorHAnsi"/>
                <w:b/>
                <w:bCs/>
                <w:color w:val="000000"/>
                <w:lang w:eastAsia="en-GB"/>
              </w:rPr>
            </w:pPr>
            <w:r>
              <w:rPr>
                <w:rFonts w:eastAsia="Times New Roman" w:cstheme="minorHAnsi"/>
                <w:b/>
                <w:bCs/>
                <w:color w:val="000000"/>
                <w:lang w:eastAsia="en-GB"/>
              </w:rPr>
              <w:t>Network</w:t>
            </w:r>
          </w:p>
        </w:tc>
        <w:tc>
          <w:tcPr>
            <w:tcW w:w="6804" w:type="dxa"/>
          </w:tcPr>
          <w:p w14:paraId="4FFC2405" w14:textId="7CA85451" w:rsidR="001A54BC" w:rsidRDefault="001A54BC" w:rsidP="001A54BC">
            <w:pPr>
              <w:rPr>
                <w:rFonts w:eastAsia="Times New Roman" w:cstheme="minorHAnsi"/>
                <w:b/>
                <w:bCs/>
                <w:color w:val="000000"/>
                <w:lang w:eastAsia="en-GB"/>
              </w:rPr>
            </w:pPr>
            <w:r>
              <w:rPr>
                <w:rFonts w:eastAsia="Times New Roman" w:cstheme="minorHAnsi"/>
                <w:b/>
                <w:bCs/>
                <w:color w:val="000000"/>
                <w:lang w:eastAsia="en-GB"/>
              </w:rPr>
              <w:t>How they engage PeP in comms work</w:t>
            </w:r>
          </w:p>
        </w:tc>
        <w:tc>
          <w:tcPr>
            <w:tcW w:w="4111" w:type="dxa"/>
          </w:tcPr>
          <w:p w14:paraId="16FEBA52" w14:textId="77777777" w:rsidR="001A54BC" w:rsidRPr="00E606A4" w:rsidRDefault="001A54BC" w:rsidP="001A54BC">
            <w:pPr>
              <w:rPr>
                <w:rFonts w:eastAsia="Times New Roman" w:cstheme="minorHAnsi"/>
                <w:lang w:eastAsia="en-GB"/>
              </w:rPr>
            </w:pPr>
            <w:r>
              <w:rPr>
                <w:rFonts w:eastAsia="Times New Roman" w:cstheme="minorHAnsi"/>
                <w:b/>
                <w:bCs/>
                <w:color w:val="000000"/>
                <w:lang w:eastAsia="en-GB"/>
              </w:rPr>
              <w:t xml:space="preserve">How </w:t>
            </w:r>
            <w:r w:rsidRPr="00E606A4">
              <w:rPr>
                <w:rFonts w:eastAsia="Times New Roman" w:cstheme="minorHAnsi"/>
                <w:b/>
                <w:bCs/>
                <w:color w:val="000000"/>
                <w:lang w:eastAsia="en-GB"/>
              </w:rPr>
              <w:t>could that be linked to the EU Comms work</w:t>
            </w:r>
          </w:p>
          <w:p w14:paraId="453EA1D9" w14:textId="77777777" w:rsidR="001A54BC" w:rsidRDefault="001A54BC" w:rsidP="001A54BC">
            <w:pPr>
              <w:rPr>
                <w:rFonts w:eastAsia="Times New Roman" w:cstheme="minorHAnsi"/>
                <w:b/>
                <w:bCs/>
                <w:color w:val="000000"/>
                <w:lang w:eastAsia="en-GB"/>
              </w:rPr>
            </w:pPr>
          </w:p>
        </w:tc>
      </w:tr>
      <w:tr w:rsidR="001A54BC" w14:paraId="30C557C2" w14:textId="77777777" w:rsidTr="001A54BC">
        <w:tc>
          <w:tcPr>
            <w:tcW w:w="1413" w:type="dxa"/>
          </w:tcPr>
          <w:p w14:paraId="6FAAD225" w14:textId="224D5066" w:rsidR="001A54BC" w:rsidRDefault="001A54BC" w:rsidP="001A54BC">
            <w:pPr>
              <w:rPr>
                <w:rFonts w:eastAsia="Times New Roman" w:cstheme="minorHAnsi"/>
                <w:b/>
                <w:bCs/>
                <w:color w:val="000000"/>
                <w:lang w:eastAsia="en-GB"/>
              </w:rPr>
            </w:pPr>
            <w:r>
              <w:rPr>
                <w:rFonts w:eastAsia="Times New Roman" w:cstheme="minorHAnsi"/>
                <w:b/>
                <w:bCs/>
                <w:color w:val="000000"/>
                <w:lang w:eastAsia="en-GB"/>
              </w:rPr>
              <w:t>Croatia</w:t>
            </w:r>
          </w:p>
        </w:tc>
        <w:tc>
          <w:tcPr>
            <w:tcW w:w="6804" w:type="dxa"/>
          </w:tcPr>
          <w:p w14:paraId="4811327D" w14:textId="1056C632" w:rsidR="001A54BC" w:rsidRPr="001A54BC" w:rsidRDefault="001A54BC" w:rsidP="008A45DB">
            <w:pPr>
              <w:pStyle w:val="ListParagraph"/>
              <w:numPr>
                <w:ilvl w:val="0"/>
                <w:numId w:val="18"/>
              </w:numPr>
              <w:rPr>
                <w:rFonts w:eastAsia="Times New Roman" w:cstheme="minorHAnsi"/>
                <w:bCs/>
                <w:color w:val="000000"/>
                <w:lang w:eastAsia="en-GB"/>
              </w:rPr>
            </w:pPr>
            <w:r w:rsidRPr="001A54BC">
              <w:rPr>
                <w:rFonts w:eastAsia="Times New Roman" w:cstheme="minorHAnsi"/>
                <w:bCs/>
                <w:color w:val="000000"/>
                <w:lang w:eastAsia="en-GB"/>
              </w:rPr>
              <w:t>Conferences start with speeches of PEP; Translated poverty explainer in Croatian and the homeless presented this book.</w:t>
            </w:r>
          </w:p>
          <w:p w14:paraId="074CDA38" w14:textId="3226FFAF" w:rsidR="001A54BC" w:rsidRPr="001A54BC" w:rsidRDefault="001A54BC" w:rsidP="008A45DB">
            <w:pPr>
              <w:pStyle w:val="ListParagraph"/>
              <w:numPr>
                <w:ilvl w:val="0"/>
                <w:numId w:val="18"/>
              </w:numPr>
              <w:rPr>
                <w:rFonts w:eastAsia="Times New Roman" w:cstheme="minorHAnsi"/>
                <w:bCs/>
                <w:color w:val="000000"/>
                <w:lang w:eastAsia="en-GB"/>
              </w:rPr>
            </w:pPr>
            <w:r w:rsidRPr="001A54BC">
              <w:rPr>
                <w:rFonts w:eastAsia="Times New Roman" w:cstheme="minorHAnsi"/>
                <w:bCs/>
                <w:color w:val="000000"/>
                <w:lang w:eastAsia="en-GB"/>
              </w:rPr>
              <w:t>Journalist award with PEP in the jury. Well-received by journalists. Fear that people wouldn’t do it was unfounded.</w:t>
            </w:r>
          </w:p>
        </w:tc>
        <w:tc>
          <w:tcPr>
            <w:tcW w:w="4111" w:type="dxa"/>
            <w:vMerge w:val="restart"/>
          </w:tcPr>
          <w:p w14:paraId="3C5F1150" w14:textId="4FDD48CB" w:rsidR="001A54BC" w:rsidRPr="001A54BC" w:rsidRDefault="001A54BC" w:rsidP="008A45DB">
            <w:pPr>
              <w:pStyle w:val="ListParagraph"/>
              <w:numPr>
                <w:ilvl w:val="0"/>
                <w:numId w:val="11"/>
              </w:numPr>
              <w:rPr>
                <w:rFonts w:eastAsia="Times New Roman" w:cstheme="minorHAnsi"/>
                <w:lang w:eastAsia="en-GB"/>
              </w:rPr>
            </w:pPr>
            <w:r w:rsidRPr="001A54BC">
              <w:rPr>
                <w:rFonts w:eastAsia="Times New Roman" w:cstheme="minorHAnsi"/>
                <w:lang w:eastAsia="en-GB"/>
              </w:rPr>
              <w:t>Community actions on the same day.</w:t>
            </w:r>
          </w:p>
          <w:p w14:paraId="26280660" w14:textId="1BD28D8D" w:rsidR="001A54BC" w:rsidRPr="001A54BC" w:rsidRDefault="001A54BC" w:rsidP="008A45DB">
            <w:pPr>
              <w:pStyle w:val="ListParagraph"/>
              <w:numPr>
                <w:ilvl w:val="0"/>
                <w:numId w:val="11"/>
              </w:numPr>
              <w:rPr>
                <w:rFonts w:eastAsia="Times New Roman" w:cstheme="minorHAnsi"/>
                <w:lang w:eastAsia="en-GB"/>
              </w:rPr>
            </w:pPr>
            <w:r w:rsidRPr="001A54BC">
              <w:rPr>
                <w:rFonts w:eastAsia="Times New Roman" w:cstheme="minorHAnsi"/>
                <w:lang w:eastAsia="en-GB"/>
              </w:rPr>
              <w:t>1st of December light-chain a</w:t>
            </w:r>
            <w:r>
              <w:rPr>
                <w:rFonts w:eastAsia="Times New Roman" w:cstheme="minorHAnsi"/>
                <w:lang w:eastAsia="en-GB"/>
              </w:rPr>
              <w:t>round all capitals’ parliaments.</w:t>
            </w:r>
          </w:p>
          <w:p w14:paraId="68896252" w14:textId="27253383" w:rsidR="001A54BC" w:rsidRPr="001A54BC" w:rsidRDefault="001A54BC" w:rsidP="008A45DB">
            <w:pPr>
              <w:pStyle w:val="ListParagraph"/>
              <w:numPr>
                <w:ilvl w:val="0"/>
                <w:numId w:val="11"/>
              </w:numPr>
              <w:rPr>
                <w:rFonts w:eastAsia="Times New Roman" w:cstheme="minorHAnsi"/>
                <w:lang w:eastAsia="en-GB"/>
              </w:rPr>
            </w:pPr>
            <w:r w:rsidRPr="001A54BC">
              <w:rPr>
                <w:rFonts w:eastAsia="Times New Roman" w:cstheme="minorHAnsi"/>
                <w:lang w:eastAsia="en-GB"/>
              </w:rPr>
              <w:lastRenderedPageBreak/>
              <w:t>Standardize 2-3 activities, with key messages for example.</w:t>
            </w:r>
          </w:p>
          <w:p w14:paraId="503D1DCD" w14:textId="778D0946" w:rsidR="001A54BC" w:rsidRDefault="001A54BC" w:rsidP="008A45DB">
            <w:pPr>
              <w:pStyle w:val="ListParagraph"/>
              <w:numPr>
                <w:ilvl w:val="0"/>
                <w:numId w:val="11"/>
              </w:numPr>
              <w:rPr>
                <w:rFonts w:eastAsia="Times New Roman" w:cstheme="minorHAnsi"/>
                <w:lang w:eastAsia="en-GB"/>
              </w:rPr>
            </w:pPr>
            <w:r w:rsidRPr="001A54BC">
              <w:rPr>
                <w:rFonts w:eastAsia="Times New Roman" w:cstheme="minorHAnsi"/>
                <w:lang w:eastAsia="en-GB"/>
              </w:rPr>
              <w:t>Let PEP themselves be spokespeople.</w:t>
            </w:r>
          </w:p>
          <w:p w14:paraId="78A9C554" w14:textId="756A96CC" w:rsidR="001A54BC" w:rsidRPr="001A54BC" w:rsidRDefault="001A54BC" w:rsidP="008A45DB">
            <w:pPr>
              <w:pStyle w:val="ListParagraph"/>
              <w:numPr>
                <w:ilvl w:val="0"/>
                <w:numId w:val="11"/>
              </w:numPr>
              <w:rPr>
                <w:rFonts w:eastAsia="Times New Roman" w:cstheme="minorHAnsi"/>
                <w:lang w:eastAsia="en-GB"/>
              </w:rPr>
            </w:pPr>
            <w:r>
              <w:rPr>
                <w:rFonts w:eastAsia="Times New Roman" w:cstheme="minorHAnsi"/>
                <w:lang w:eastAsia="en-GB"/>
              </w:rPr>
              <w:t>Use ‘different’ language and don’t feel pressured to ‘push’ PeP into speaking the language of the politicians.</w:t>
            </w:r>
          </w:p>
          <w:p w14:paraId="2A5C44BA" w14:textId="77777777" w:rsidR="001A54BC" w:rsidRDefault="001A54BC" w:rsidP="001A54BC">
            <w:pPr>
              <w:rPr>
                <w:rFonts w:eastAsia="Times New Roman" w:cstheme="minorHAnsi"/>
                <w:b/>
                <w:bCs/>
                <w:color w:val="000000"/>
                <w:lang w:eastAsia="en-GB"/>
              </w:rPr>
            </w:pPr>
          </w:p>
        </w:tc>
      </w:tr>
      <w:tr w:rsidR="001A54BC" w14:paraId="1E94BEC8" w14:textId="77777777" w:rsidTr="001A54BC">
        <w:tc>
          <w:tcPr>
            <w:tcW w:w="1413" w:type="dxa"/>
          </w:tcPr>
          <w:p w14:paraId="1DC46C32" w14:textId="3D82AF06" w:rsidR="001A54BC" w:rsidRDefault="001A54BC" w:rsidP="001A54BC">
            <w:pPr>
              <w:rPr>
                <w:rFonts w:eastAsia="Times New Roman" w:cstheme="minorHAnsi"/>
                <w:b/>
                <w:bCs/>
                <w:color w:val="000000"/>
                <w:lang w:eastAsia="en-GB"/>
              </w:rPr>
            </w:pPr>
            <w:r>
              <w:rPr>
                <w:rFonts w:eastAsia="Times New Roman" w:cstheme="minorHAnsi"/>
                <w:b/>
                <w:bCs/>
                <w:color w:val="000000"/>
                <w:lang w:eastAsia="en-GB"/>
              </w:rPr>
              <w:lastRenderedPageBreak/>
              <w:t>Hungary</w:t>
            </w:r>
          </w:p>
        </w:tc>
        <w:tc>
          <w:tcPr>
            <w:tcW w:w="6804" w:type="dxa"/>
          </w:tcPr>
          <w:p w14:paraId="52632C97" w14:textId="4588E01C" w:rsidR="001A54BC" w:rsidRPr="001A54BC" w:rsidRDefault="001A54BC" w:rsidP="008A45DB">
            <w:pPr>
              <w:pStyle w:val="ListParagraph"/>
              <w:numPr>
                <w:ilvl w:val="0"/>
                <w:numId w:val="17"/>
              </w:numPr>
              <w:rPr>
                <w:rFonts w:eastAsia="Times New Roman" w:cstheme="minorHAnsi"/>
                <w:lang w:eastAsia="en-GB"/>
              </w:rPr>
            </w:pPr>
            <w:r w:rsidRPr="001A54BC">
              <w:rPr>
                <w:rFonts w:eastAsia="Times New Roman" w:cstheme="minorHAnsi"/>
                <w:lang w:eastAsia="en-GB"/>
              </w:rPr>
              <w:t>Journalist prize - popular but hard to find PeP to be in the jury.</w:t>
            </w:r>
          </w:p>
          <w:p w14:paraId="41B27ABE" w14:textId="06540D4B" w:rsidR="001A54BC" w:rsidRPr="001A54BC" w:rsidRDefault="001A54BC" w:rsidP="008A45DB">
            <w:pPr>
              <w:pStyle w:val="ListParagraph"/>
              <w:numPr>
                <w:ilvl w:val="0"/>
                <w:numId w:val="17"/>
              </w:numPr>
              <w:rPr>
                <w:rFonts w:eastAsia="Times New Roman" w:cstheme="minorHAnsi"/>
                <w:lang w:eastAsia="en-GB"/>
              </w:rPr>
            </w:pPr>
            <w:r w:rsidRPr="001A54BC">
              <w:rPr>
                <w:rFonts w:eastAsia="Times New Roman" w:cstheme="minorHAnsi"/>
                <w:lang w:eastAsia="en-GB"/>
              </w:rPr>
              <w:t>Working groups on public work scheme programmes is active in comms: it has a blog, written by PEP. Publicised books with PeP involvement (in preparation, interviews, creating questionnaire).</w:t>
            </w:r>
          </w:p>
          <w:p w14:paraId="13776EEB" w14:textId="598159E9" w:rsidR="001A54BC" w:rsidRPr="00F45AEE" w:rsidRDefault="001A54BC" w:rsidP="001A54BC">
            <w:pPr>
              <w:rPr>
                <w:rFonts w:eastAsia="Times New Roman" w:cstheme="minorHAnsi"/>
                <w:bCs/>
                <w:color w:val="000000"/>
                <w:lang w:eastAsia="en-GB"/>
              </w:rPr>
            </w:pPr>
          </w:p>
        </w:tc>
        <w:tc>
          <w:tcPr>
            <w:tcW w:w="4111" w:type="dxa"/>
            <w:vMerge/>
          </w:tcPr>
          <w:p w14:paraId="67E6DC0D" w14:textId="77777777" w:rsidR="001A54BC" w:rsidRDefault="001A54BC" w:rsidP="001A54BC">
            <w:pPr>
              <w:rPr>
                <w:rFonts w:eastAsia="Times New Roman" w:cstheme="minorHAnsi"/>
                <w:b/>
                <w:bCs/>
                <w:color w:val="000000"/>
                <w:lang w:eastAsia="en-GB"/>
              </w:rPr>
            </w:pPr>
          </w:p>
        </w:tc>
      </w:tr>
      <w:tr w:rsidR="001A54BC" w14:paraId="6E26BFE2" w14:textId="77777777" w:rsidTr="001A54BC">
        <w:tc>
          <w:tcPr>
            <w:tcW w:w="1413" w:type="dxa"/>
          </w:tcPr>
          <w:p w14:paraId="4B67D340" w14:textId="71EC9EB5" w:rsidR="001A54BC" w:rsidRDefault="001A54BC" w:rsidP="001A54BC">
            <w:pPr>
              <w:rPr>
                <w:rFonts w:eastAsia="Times New Roman" w:cstheme="minorHAnsi"/>
                <w:b/>
                <w:bCs/>
                <w:color w:val="000000"/>
                <w:lang w:eastAsia="en-GB"/>
              </w:rPr>
            </w:pPr>
            <w:r>
              <w:rPr>
                <w:rFonts w:eastAsia="Times New Roman" w:cstheme="minorHAnsi"/>
                <w:b/>
                <w:bCs/>
                <w:color w:val="000000"/>
                <w:lang w:eastAsia="en-GB"/>
              </w:rPr>
              <w:t>Norway</w:t>
            </w:r>
          </w:p>
        </w:tc>
        <w:tc>
          <w:tcPr>
            <w:tcW w:w="6804" w:type="dxa"/>
          </w:tcPr>
          <w:p w14:paraId="71C74571" w14:textId="34A92F02" w:rsidR="001A54BC" w:rsidRPr="001A54BC" w:rsidRDefault="001A54BC" w:rsidP="008A45DB">
            <w:pPr>
              <w:pStyle w:val="ListParagraph"/>
              <w:numPr>
                <w:ilvl w:val="0"/>
                <w:numId w:val="19"/>
              </w:numPr>
              <w:rPr>
                <w:rFonts w:eastAsia="Times New Roman" w:cstheme="minorHAnsi"/>
                <w:lang w:eastAsia="en-GB"/>
              </w:rPr>
            </w:pPr>
            <w:r w:rsidRPr="001A54BC">
              <w:rPr>
                <w:rFonts w:eastAsia="Times New Roman" w:cstheme="minorHAnsi"/>
                <w:lang w:eastAsia="en-GB"/>
              </w:rPr>
              <w:t xml:space="preserve">Media prize for those writing about poverty. Prize was a thumbs-up </w:t>
            </w:r>
            <w:proofErr w:type="gramStart"/>
            <w:r w:rsidRPr="001A54BC">
              <w:rPr>
                <w:rFonts w:eastAsia="Times New Roman" w:cstheme="minorHAnsi"/>
                <w:lang w:eastAsia="en-GB"/>
              </w:rPr>
              <w:t>made out of</w:t>
            </w:r>
            <w:proofErr w:type="gramEnd"/>
            <w:r w:rsidRPr="001A54BC">
              <w:rPr>
                <w:rFonts w:eastAsia="Times New Roman" w:cstheme="minorHAnsi"/>
                <w:lang w:eastAsia="en-GB"/>
              </w:rPr>
              <w:t xml:space="preserve"> broken glass by homeless people to show that beauty can come out of what’s broken.</w:t>
            </w:r>
          </w:p>
          <w:p w14:paraId="04BFF731" w14:textId="34DB504C" w:rsidR="001A54BC" w:rsidRPr="001A54BC" w:rsidRDefault="001A54BC" w:rsidP="008A45DB">
            <w:pPr>
              <w:pStyle w:val="ListParagraph"/>
              <w:numPr>
                <w:ilvl w:val="0"/>
                <w:numId w:val="19"/>
              </w:numPr>
              <w:rPr>
                <w:rFonts w:eastAsia="Times New Roman" w:cstheme="minorHAnsi"/>
                <w:lang w:eastAsia="en-GB"/>
              </w:rPr>
            </w:pPr>
            <w:r w:rsidRPr="001A54BC">
              <w:rPr>
                <w:rFonts w:eastAsia="Times New Roman" w:cstheme="minorHAnsi"/>
                <w:lang w:eastAsia="en-GB"/>
              </w:rPr>
              <w:t>Poverty hearings where politicians and PEP discuss.</w:t>
            </w:r>
          </w:p>
          <w:p w14:paraId="27016FE2" w14:textId="2456426E" w:rsidR="001A54BC" w:rsidRPr="001A54BC" w:rsidRDefault="001A54BC" w:rsidP="008A45DB">
            <w:pPr>
              <w:pStyle w:val="ListParagraph"/>
              <w:numPr>
                <w:ilvl w:val="0"/>
                <w:numId w:val="19"/>
              </w:numPr>
              <w:rPr>
                <w:rFonts w:eastAsia="Times New Roman" w:cstheme="minorHAnsi"/>
                <w:lang w:eastAsia="en-GB"/>
              </w:rPr>
            </w:pPr>
            <w:r w:rsidRPr="001A54BC">
              <w:rPr>
                <w:rFonts w:eastAsia="Times New Roman" w:cstheme="minorHAnsi"/>
                <w:lang w:eastAsia="en-GB"/>
              </w:rPr>
              <w:t xml:space="preserve">1st Sunday of December 2017, we’ll organise a light-chain around parliament when </w:t>
            </w:r>
            <w:proofErr w:type="spellStart"/>
            <w:r w:rsidRPr="001A54BC">
              <w:rPr>
                <w:rFonts w:eastAsia="Times New Roman" w:cstheme="minorHAnsi"/>
                <w:lang w:eastAsia="en-GB"/>
              </w:rPr>
              <w:t>xmas</w:t>
            </w:r>
            <w:proofErr w:type="spellEnd"/>
            <w:r w:rsidRPr="001A54BC">
              <w:rPr>
                <w:rFonts w:eastAsia="Times New Roman" w:cstheme="minorHAnsi"/>
                <w:lang w:eastAsia="en-GB"/>
              </w:rPr>
              <w:t xml:space="preserve"> lights go on, inviting all PEP, immigrants, refugees.</w:t>
            </w:r>
          </w:p>
          <w:p w14:paraId="69201ADC" w14:textId="588A725D" w:rsidR="001A54BC" w:rsidRPr="00F45AEE" w:rsidRDefault="001A54BC" w:rsidP="008A45DB">
            <w:pPr>
              <w:pStyle w:val="ListParagraph"/>
              <w:numPr>
                <w:ilvl w:val="0"/>
                <w:numId w:val="19"/>
              </w:numPr>
              <w:rPr>
                <w:rFonts w:eastAsia="Times New Roman" w:cstheme="minorHAnsi"/>
                <w:bCs/>
                <w:color w:val="000000"/>
                <w:lang w:eastAsia="en-GB"/>
              </w:rPr>
            </w:pPr>
            <w:r w:rsidRPr="001A54BC">
              <w:rPr>
                <w:rFonts w:eastAsia="Times New Roman" w:cstheme="minorHAnsi"/>
                <w:lang w:eastAsia="en-GB"/>
              </w:rPr>
              <w:t>Next year we’ll produce a book w pictures, poetry, stories to sell and give as gifts – PEP will be interviewed about hopes, dreams, future.</w:t>
            </w:r>
          </w:p>
        </w:tc>
        <w:tc>
          <w:tcPr>
            <w:tcW w:w="4111" w:type="dxa"/>
            <w:vMerge/>
          </w:tcPr>
          <w:p w14:paraId="0FB3573F" w14:textId="77777777" w:rsidR="001A54BC" w:rsidRDefault="001A54BC" w:rsidP="001A54BC">
            <w:pPr>
              <w:rPr>
                <w:rFonts w:eastAsia="Times New Roman" w:cstheme="minorHAnsi"/>
                <w:b/>
                <w:bCs/>
                <w:color w:val="000000"/>
                <w:lang w:eastAsia="en-GB"/>
              </w:rPr>
            </w:pPr>
          </w:p>
        </w:tc>
      </w:tr>
    </w:tbl>
    <w:p w14:paraId="0AD29956" w14:textId="270A44FC" w:rsidR="00C6112A" w:rsidRPr="001A54BC" w:rsidRDefault="004567E8" w:rsidP="00C6112A">
      <w:pPr>
        <w:spacing w:after="0" w:line="240" w:lineRule="auto"/>
        <w:rPr>
          <w:rFonts w:eastAsia="Times New Roman" w:cstheme="minorHAnsi"/>
          <w:lang w:eastAsia="en-GB"/>
        </w:rPr>
      </w:pPr>
      <w:r>
        <w:rPr>
          <w:rFonts w:eastAsia="Times New Roman" w:cstheme="minorHAnsi"/>
          <w:b/>
          <w:bCs/>
          <w:lang w:eastAsia="en-GB"/>
        </w:rPr>
        <w:br/>
      </w:r>
      <w:r w:rsidR="00C6112A" w:rsidRPr="001A54BC">
        <w:rPr>
          <w:rFonts w:eastAsia="Times New Roman" w:cstheme="minorHAnsi"/>
          <w:b/>
          <w:bCs/>
          <w:lang w:eastAsia="en-GB"/>
        </w:rPr>
        <w:t>Key points fro</w:t>
      </w:r>
      <w:r w:rsidR="00C6112A">
        <w:rPr>
          <w:rFonts w:eastAsia="Times New Roman" w:cstheme="minorHAnsi"/>
          <w:b/>
          <w:bCs/>
          <w:lang w:eastAsia="en-GB"/>
        </w:rPr>
        <w:t>m Group 4</w:t>
      </w:r>
      <w:r w:rsidR="00C6112A" w:rsidRPr="001A54BC">
        <w:rPr>
          <w:rFonts w:eastAsia="Times New Roman" w:cstheme="minorHAnsi"/>
          <w:b/>
          <w:bCs/>
          <w:lang w:eastAsia="en-GB"/>
        </w:rPr>
        <w:br/>
      </w:r>
    </w:p>
    <w:p w14:paraId="6A6C091E" w14:textId="77777777" w:rsidR="00491470" w:rsidRDefault="00491470" w:rsidP="008A45DB">
      <w:pPr>
        <w:pStyle w:val="ListParagraph"/>
        <w:numPr>
          <w:ilvl w:val="0"/>
          <w:numId w:val="33"/>
        </w:numPr>
      </w:pPr>
      <w:r>
        <w:t>Importance of having structures and processes that allow us to properly enable and engage PeP in communication activities</w:t>
      </w:r>
    </w:p>
    <w:p w14:paraId="4DA6A77A" w14:textId="0DD8E2E8" w:rsidR="00491470" w:rsidRDefault="00491470" w:rsidP="008A45DB">
      <w:pPr>
        <w:pStyle w:val="ListParagraph"/>
        <w:numPr>
          <w:ilvl w:val="0"/>
          <w:numId w:val="33"/>
        </w:numPr>
      </w:pPr>
      <w:r>
        <w:t>We should recognize the stigma around being a person experiencing poverty and we should find ways of overcoming that</w:t>
      </w:r>
    </w:p>
    <w:p w14:paraId="54859846" w14:textId="78FC658A" w:rsidR="00491470" w:rsidRDefault="00491470" w:rsidP="008A45DB">
      <w:pPr>
        <w:pStyle w:val="ListParagraph"/>
        <w:numPr>
          <w:ilvl w:val="0"/>
          <w:numId w:val="33"/>
        </w:numPr>
      </w:pPr>
      <w:r>
        <w:t>There is a fine line between participation and exploitation – we should not take their story and use it for a different agenda.</w:t>
      </w:r>
    </w:p>
    <w:p w14:paraId="0D73DC86" w14:textId="77777777" w:rsidR="00491470" w:rsidRDefault="00491470" w:rsidP="008A45DB">
      <w:pPr>
        <w:pStyle w:val="ListParagraph"/>
        <w:numPr>
          <w:ilvl w:val="0"/>
          <w:numId w:val="33"/>
        </w:numPr>
      </w:pPr>
      <w:r>
        <w:t xml:space="preserve">When we have events, conferences, launching reports we need to think about the opportunities to actively involve </w:t>
      </w:r>
      <w:proofErr w:type="spellStart"/>
      <w:r>
        <w:t>PePs</w:t>
      </w:r>
      <w:proofErr w:type="spellEnd"/>
      <w:r>
        <w:t xml:space="preserve"> – structure helps</w:t>
      </w:r>
    </w:p>
    <w:p w14:paraId="30DFB50E" w14:textId="77777777" w:rsidR="00491470" w:rsidRDefault="00491470" w:rsidP="008A45DB">
      <w:pPr>
        <w:pStyle w:val="ListParagraph"/>
        <w:numPr>
          <w:ilvl w:val="0"/>
          <w:numId w:val="33"/>
        </w:numPr>
      </w:pPr>
      <w:r>
        <w:t xml:space="preserve">Question: do we do enough to highlight what EAPN does around participation at national and EU level? Do we talk about it enough? Do we reflect enough on it?  We should also reflect on how to draw the link between national and EU level. </w:t>
      </w:r>
    </w:p>
    <w:tbl>
      <w:tblPr>
        <w:tblStyle w:val="TableGrid"/>
        <w:tblW w:w="13603" w:type="dxa"/>
        <w:tblLook w:val="04A0" w:firstRow="1" w:lastRow="0" w:firstColumn="1" w:lastColumn="0" w:noHBand="0" w:noVBand="1"/>
      </w:tblPr>
      <w:tblGrid>
        <w:gridCol w:w="1413"/>
        <w:gridCol w:w="12190"/>
      </w:tblGrid>
      <w:tr w:rsidR="00491470" w14:paraId="092879A3" w14:textId="77777777" w:rsidTr="00491470">
        <w:tc>
          <w:tcPr>
            <w:tcW w:w="1413" w:type="dxa"/>
          </w:tcPr>
          <w:p w14:paraId="4ECD1EDA" w14:textId="77777777"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Network</w:t>
            </w:r>
          </w:p>
        </w:tc>
        <w:tc>
          <w:tcPr>
            <w:tcW w:w="12190" w:type="dxa"/>
          </w:tcPr>
          <w:p w14:paraId="2E256A96" w14:textId="77777777"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How they engage PeP in comms work</w:t>
            </w:r>
          </w:p>
        </w:tc>
      </w:tr>
      <w:tr w:rsidR="00491470" w14:paraId="45F51839" w14:textId="77777777" w:rsidTr="00491470">
        <w:tc>
          <w:tcPr>
            <w:tcW w:w="1413" w:type="dxa"/>
          </w:tcPr>
          <w:p w14:paraId="70CF23B3" w14:textId="1E8E8E61"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Ireland</w:t>
            </w:r>
          </w:p>
        </w:tc>
        <w:tc>
          <w:tcPr>
            <w:tcW w:w="12190" w:type="dxa"/>
          </w:tcPr>
          <w:p w14:paraId="78A15CBE" w14:textId="058DBDF2" w:rsidR="00491470" w:rsidRPr="00C2665B" w:rsidRDefault="00491470" w:rsidP="008A45DB">
            <w:pPr>
              <w:pStyle w:val="ListParagraph"/>
              <w:numPr>
                <w:ilvl w:val="0"/>
                <w:numId w:val="18"/>
              </w:numPr>
              <w:rPr>
                <w:rFonts w:eastAsia="Times New Roman" w:cstheme="minorHAnsi"/>
                <w:bCs/>
                <w:color w:val="000000"/>
                <w:lang w:eastAsia="en-GB"/>
              </w:rPr>
            </w:pPr>
            <w:r>
              <w:t>No clear strategy to engage PeP in our communications work.</w:t>
            </w:r>
          </w:p>
          <w:p w14:paraId="7CEE9B79" w14:textId="41B00D0A" w:rsidR="00491470" w:rsidRPr="001A54BC" w:rsidRDefault="00491470" w:rsidP="008A45DB">
            <w:pPr>
              <w:pStyle w:val="ListParagraph"/>
              <w:numPr>
                <w:ilvl w:val="0"/>
                <w:numId w:val="18"/>
              </w:numPr>
              <w:rPr>
                <w:rFonts w:eastAsia="Times New Roman" w:cstheme="minorHAnsi"/>
                <w:bCs/>
                <w:color w:val="000000"/>
                <w:lang w:eastAsia="en-GB"/>
              </w:rPr>
            </w:pPr>
            <w:r>
              <w:t xml:space="preserve">Social Inclusion conference taking place annually in </w:t>
            </w:r>
            <w:proofErr w:type="gramStart"/>
            <w:r>
              <w:t>Ireland  and</w:t>
            </w:r>
            <w:proofErr w:type="gramEnd"/>
            <w:r>
              <w:t xml:space="preserve"> </w:t>
            </w:r>
            <w:proofErr w:type="spellStart"/>
            <w:r>
              <w:t>PePs</w:t>
            </w:r>
            <w:proofErr w:type="spellEnd"/>
            <w:r>
              <w:t xml:space="preserve"> make presentations at this conference. </w:t>
            </w:r>
          </w:p>
        </w:tc>
      </w:tr>
      <w:tr w:rsidR="00491470" w14:paraId="206849C5" w14:textId="77777777" w:rsidTr="00491470">
        <w:tc>
          <w:tcPr>
            <w:tcW w:w="1413" w:type="dxa"/>
          </w:tcPr>
          <w:p w14:paraId="66AF1C52" w14:textId="3AF1D17C"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Austria</w:t>
            </w:r>
          </w:p>
        </w:tc>
        <w:tc>
          <w:tcPr>
            <w:tcW w:w="12190" w:type="dxa"/>
          </w:tcPr>
          <w:p w14:paraId="60290372" w14:textId="18C3794A" w:rsidR="00491470" w:rsidRDefault="00491470" w:rsidP="008A45DB">
            <w:pPr>
              <w:pStyle w:val="ListParagraph"/>
              <w:numPr>
                <w:ilvl w:val="0"/>
                <w:numId w:val="28"/>
              </w:numPr>
            </w:pPr>
            <w:r>
              <w:t xml:space="preserve">Use </w:t>
            </w:r>
            <w:proofErr w:type="spellStart"/>
            <w:r>
              <w:t>sociocracy</w:t>
            </w:r>
            <w:proofErr w:type="spellEnd"/>
            <w:r>
              <w:t xml:space="preserve"> to support </w:t>
            </w:r>
            <w:proofErr w:type="spellStart"/>
            <w:r>
              <w:t>PeP</w:t>
            </w:r>
            <w:proofErr w:type="spellEnd"/>
            <w:r>
              <w:t xml:space="preserve"> to discuss and work together</w:t>
            </w:r>
          </w:p>
          <w:p w14:paraId="1E10B851" w14:textId="553C628F" w:rsidR="00491470" w:rsidRDefault="00491470" w:rsidP="008A45DB">
            <w:pPr>
              <w:pStyle w:val="ListParagraph"/>
              <w:numPr>
                <w:ilvl w:val="0"/>
                <w:numId w:val="28"/>
              </w:numPr>
            </w:pPr>
            <w:r>
              <w:t>Involve PeP in EAPN Austria Board</w:t>
            </w:r>
          </w:p>
          <w:p w14:paraId="336539BA" w14:textId="032C1A53" w:rsidR="00491470" w:rsidRPr="00C2665B" w:rsidRDefault="00491470" w:rsidP="008A45DB">
            <w:pPr>
              <w:pStyle w:val="ListParagraph"/>
              <w:numPr>
                <w:ilvl w:val="0"/>
                <w:numId w:val="28"/>
              </w:numPr>
            </w:pPr>
            <w:r>
              <w:t>True communication without genuine participation of PeP in the network is not possible</w:t>
            </w:r>
          </w:p>
        </w:tc>
      </w:tr>
      <w:tr w:rsidR="00491470" w14:paraId="102F61A2" w14:textId="77777777" w:rsidTr="00491470">
        <w:tc>
          <w:tcPr>
            <w:tcW w:w="1413" w:type="dxa"/>
          </w:tcPr>
          <w:p w14:paraId="5BE2BB58" w14:textId="5B6D5D06"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Poland</w:t>
            </w:r>
          </w:p>
        </w:tc>
        <w:tc>
          <w:tcPr>
            <w:tcW w:w="12190" w:type="dxa"/>
          </w:tcPr>
          <w:p w14:paraId="44E7D96F" w14:textId="24E99DB2" w:rsidR="00491470" w:rsidRDefault="00491470" w:rsidP="008A45DB">
            <w:pPr>
              <w:pStyle w:val="ListParagraph"/>
              <w:numPr>
                <w:ilvl w:val="0"/>
                <w:numId w:val="29"/>
              </w:numPr>
            </w:pPr>
            <w:r>
              <w:t xml:space="preserve">Press attention for conferences and events where </w:t>
            </w:r>
            <w:proofErr w:type="spellStart"/>
            <w:r>
              <w:t>PePs</w:t>
            </w:r>
            <w:proofErr w:type="spellEnd"/>
            <w:r>
              <w:t xml:space="preserve"> participate.</w:t>
            </w:r>
          </w:p>
          <w:p w14:paraId="3F299965" w14:textId="589DC6DD" w:rsidR="00491470" w:rsidRPr="00C2665B" w:rsidRDefault="00491470" w:rsidP="008A45DB">
            <w:pPr>
              <w:pStyle w:val="ListParagraph"/>
              <w:numPr>
                <w:ilvl w:val="0"/>
                <w:numId w:val="29"/>
              </w:numPr>
            </w:pPr>
            <w:r>
              <w:lastRenderedPageBreak/>
              <w:t>Using EAPN Fund, have a “reference group” that brings together social workers, NGOs and PeP to develop a position paper that brings forward the view of people experiencing poverty.</w:t>
            </w:r>
          </w:p>
        </w:tc>
      </w:tr>
      <w:tr w:rsidR="00491470" w14:paraId="3F19EF8A" w14:textId="77777777" w:rsidTr="00491470">
        <w:tc>
          <w:tcPr>
            <w:tcW w:w="1413" w:type="dxa"/>
          </w:tcPr>
          <w:p w14:paraId="069C2352" w14:textId="1BF3D7C2"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lastRenderedPageBreak/>
              <w:t>Bulgaria</w:t>
            </w:r>
          </w:p>
        </w:tc>
        <w:tc>
          <w:tcPr>
            <w:tcW w:w="12190" w:type="dxa"/>
          </w:tcPr>
          <w:p w14:paraId="64057637" w14:textId="77777777" w:rsidR="00491470" w:rsidRDefault="00491470" w:rsidP="008A45DB">
            <w:pPr>
              <w:pStyle w:val="ListParagraph"/>
              <w:numPr>
                <w:ilvl w:val="0"/>
                <w:numId w:val="31"/>
              </w:numPr>
            </w:pPr>
            <w:r>
              <w:t xml:space="preserve">It is stigmatizing to ask people to speak on behalf of people experiencing poverty, on behalf of the poor. They might agree to speak in the name of different groups that are labelled differently – pensioners, people with low income, etc. </w:t>
            </w:r>
          </w:p>
          <w:p w14:paraId="00ADD378" w14:textId="13AAABC9" w:rsidR="00491470" w:rsidRDefault="00491470" w:rsidP="008A45DB">
            <w:pPr>
              <w:pStyle w:val="ListParagraph"/>
              <w:numPr>
                <w:ilvl w:val="0"/>
                <w:numId w:val="30"/>
              </w:numPr>
            </w:pPr>
            <w:r>
              <w:t xml:space="preserve">PeP are a very diverse and fragmented group and this makes having a unique voice and unique message from this group difficult. The PeP is also a group that has different layers and this makes it difficult to talk to them. Maybe we should organize meetings like ATD. We should work with them separately, in different environments. For </w:t>
            </w:r>
            <w:proofErr w:type="gramStart"/>
            <w:r>
              <w:t>example</w:t>
            </w:r>
            <w:proofErr w:type="gramEnd"/>
            <w:r>
              <w:t xml:space="preserve"> in our case, it is difficult to work with Roma and Bulgarians at the same time. </w:t>
            </w:r>
          </w:p>
          <w:p w14:paraId="2F03A86D" w14:textId="77777777" w:rsidR="00491470" w:rsidRPr="001A54BC" w:rsidRDefault="00491470" w:rsidP="00C2665B">
            <w:pPr>
              <w:pStyle w:val="ListParagraph"/>
              <w:rPr>
                <w:rFonts w:eastAsia="Times New Roman" w:cstheme="minorHAnsi"/>
                <w:lang w:eastAsia="en-GB"/>
              </w:rPr>
            </w:pPr>
          </w:p>
        </w:tc>
      </w:tr>
      <w:tr w:rsidR="00491470" w14:paraId="67E19183" w14:textId="77777777" w:rsidTr="00491470">
        <w:tc>
          <w:tcPr>
            <w:tcW w:w="1413" w:type="dxa"/>
          </w:tcPr>
          <w:p w14:paraId="3B209C46" w14:textId="14AA1419"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Denmark</w:t>
            </w:r>
          </w:p>
        </w:tc>
        <w:tc>
          <w:tcPr>
            <w:tcW w:w="12190" w:type="dxa"/>
          </w:tcPr>
          <w:p w14:paraId="6D18072A" w14:textId="3FC95AAE" w:rsidR="00491470" w:rsidRPr="00C2665B" w:rsidRDefault="00491470" w:rsidP="008A45DB">
            <w:pPr>
              <w:pStyle w:val="ListParagraph"/>
              <w:numPr>
                <w:ilvl w:val="0"/>
                <w:numId w:val="19"/>
              </w:numPr>
            </w:pPr>
            <w:r>
              <w:t>Not been successful – trying to get a new Board member to help design communication activities.</w:t>
            </w:r>
          </w:p>
        </w:tc>
      </w:tr>
      <w:tr w:rsidR="00491470" w14:paraId="768B31D3" w14:textId="77777777" w:rsidTr="00491470">
        <w:tc>
          <w:tcPr>
            <w:tcW w:w="1413" w:type="dxa"/>
          </w:tcPr>
          <w:p w14:paraId="122520C2" w14:textId="7A5028FC"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Iceland</w:t>
            </w:r>
          </w:p>
        </w:tc>
        <w:tc>
          <w:tcPr>
            <w:tcW w:w="12190" w:type="dxa"/>
          </w:tcPr>
          <w:p w14:paraId="356662F5" w14:textId="3F938B6B" w:rsidR="00491470" w:rsidRPr="00C2665B" w:rsidRDefault="00491470" w:rsidP="008A45DB">
            <w:pPr>
              <w:pStyle w:val="ListParagraph"/>
              <w:numPr>
                <w:ilvl w:val="0"/>
                <w:numId w:val="19"/>
              </w:numPr>
            </w:pPr>
            <w:r>
              <w:t>All work revolves around PeP and the PeP meeting</w:t>
            </w:r>
          </w:p>
        </w:tc>
      </w:tr>
      <w:tr w:rsidR="00491470" w14:paraId="32480D86" w14:textId="77777777" w:rsidTr="00491470">
        <w:tc>
          <w:tcPr>
            <w:tcW w:w="1413" w:type="dxa"/>
          </w:tcPr>
          <w:p w14:paraId="584DA701" w14:textId="57BD9477"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Portugal</w:t>
            </w:r>
          </w:p>
        </w:tc>
        <w:tc>
          <w:tcPr>
            <w:tcW w:w="12190" w:type="dxa"/>
          </w:tcPr>
          <w:p w14:paraId="2DF8C61F" w14:textId="77777777" w:rsidR="00491470" w:rsidRDefault="00491470" w:rsidP="008A45DB">
            <w:pPr>
              <w:pStyle w:val="ListParagraph"/>
              <w:numPr>
                <w:ilvl w:val="0"/>
                <w:numId w:val="19"/>
              </w:numPr>
            </w:pPr>
            <w:r>
              <w:t xml:space="preserve">18 local groups of </w:t>
            </w:r>
            <w:proofErr w:type="spellStart"/>
            <w:r>
              <w:t>PePs</w:t>
            </w:r>
            <w:proofErr w:type="spellEnd"/>
            <w:r>
              <w:t xml:space="preserve"> in EAPN PT. The next step for us is that </w:t>
            </w:r>
            <w:proofErr w:type="spellStart"/>
            <w:r>
              <w:t>PePs</w:t>
            </w:r>
            <w:proofErr w:type="spellEnd"/>
            <w:r>
              <w:t xml:space="preserve"> become members of our network and this process has already started last year. </w:t>
            </w:r>
          </w:p>
          <w:p w14:paraId="0223FA06" w14:textId="77777777" w:rsidR="00491470" w:rsidRDefault="00491470" w:rsidP="008A45DB">
            <w:pPr>
              <w:pStyle w:val="ListParagraph"/>
              <w:numPr>
                <w:ilvl w:val="0"/>
                <w:numId w:val="19"/>
              </w:numPr>
            </w:pPr>
            <w:r>
              <w:t xml:space="preserve">Every year, </w:t>
            </w:r>
            <w:proofErr w:type="spellStart"/>
            <w:r>
              <w:t>PePs</w:t>
            </w:r>
            <w:proofErr w:type="spellEnd"/>
            <w:r>
              <w:t xml:space="preserve"> develop and activity plan. </w:t>
            </w:r>
          </w:p>
          <w:p w14:paraId="360CBB17" w14:textId="77410B2B" w:rsidR="00491470" w:rsidRPr="00C2665B" w:rsidRDefault="00491470" w:rsidP="008A45DB">
            <w:pPr>
              <w:pStyle w:val="ListParagraph"/>
              <w:numPr>
                <w:ilvl w:val="0"/>
                <w:numId w:val="19"/>
              </w:numPr>
            </w:pPr>
            <w:r>
              <w:t xml:space="preserve">Journalism Prize Project - work on a project with photos of </w:t>
            </w:r>
            <w:proofErr w:type="spellStart"/>
            <w:r>
              <w:t>PePs</w:t>
            </w:r>
            <w:proofErr w:type="spellEnd"/>
            <w:r>
              <w:t xml:space="preserve"> that is part of a campaign. This project has been inspired by a project we visited in Bruges – Enough is Enough. </w:t>
            </w:r>
          </w:p>
        </w:tc>
      </w:tr>
      <w:tr w:rsidR="00491470" w14:paraId="1E2CCA3B" w14:textId="77777777" w:rsidTr="00491470">
        <w:tc>
          <w:tcPr>
            <w:tcW w:w="1413" w:type="dxa"/>
          </w:tcPr>
          <w:p w14:paraId="7D8C0BD1" w14:textId="06BE4FFD"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Germany</w:t>
            </w:r>
          </w:p>
        </w:tc>
        <w:tc>
          <w:tcPr>
            <w:tcW w:w="12190" w:type="dxa"/>
          </w:tcPr>
          <w:p w14:paraId="0EE713E3" w14:textId="1658B2D6" w:rsidR="00491470" w:rsidRDefault="00491470" w:rsidP="008A45DB">
            <w:pPr>
              <w:pStyle w:val="ListParagraph"/>
              <w:numPr>
                <w:ilvl w:val="0"/>
                <w:numId w:val="19"/>
              </w:numPr>
            </w:pPr>
            <w:r>
              <w:t xml:space="preserve">Used to organize a national PeP meeting as an open space for PeP to express their views. </w:t>
            </w:r>
          </w:p>
          <w:p w14:paraId="6F846804" w14:textId="77777777" w:rsidR="00491470" w:rsidRDefault="00491470" w:rsidP="008A45DB">
            <w:pPr>
              <w:pStyle w:val="ListParagraph"/>
              <w:numPr>
                <w:ilvl w:val="0"/>
                <w:numId w:val="19"/>
              </w:numPr>
            </w:pPr>
            <w:r>
              <w:t xml:space="preserve">Insufficient funds mean this no longer happens </w:t>
            </w:r>
          </w:p>
          <w:p w14:paraId="51F2A1A3" w14:textId="1F1E7BE9" w:rsidR="00491470" w:rsidRDefault="00491470" w:rsidP="008A45DB">
            <w:pPr>
              <w:pStyle w:val="ListParagraph"/>
              <w:numPr>
                <w:ilvl w:val="0"/>
                <w:numId w:val="19"/>
              </w:numPr>
            </w:pPr>
            <w:r>
              <w:t xml:space="preserve">PeP who attended the PeP meeting in Brussels report back to the group </w:t>
            </w:r>
          </w:p>
          <w:p w14:paraId="00AE3E53" w14:textId="5D435F4A" w:rsidR="00491470" w:rsidRPr="001A54BC" w:rsidRDefault="00491470" w:rsidP="00C2665B">
            <w:pPr>
              <w:pStyle w:val="ListParagraph"/>
              <w:ind w:left="360"/>
              <w:rPr>
                <w:rFonts w:eastAsia="Times New Roman" w:cstheme="minorHAnsi"/>
                <w:lang w:eastAsia="en-GB"/>
              </w:rPr>
            </w:pPr>
          </w:p>
        </w:tc>
      </w:tr>
      <w:tr w:rsidR="00491470" w14:paraId="25A74D01" w14:textId="77777777" w:rsidTr="00491470">
        <w:tc>
          <w:tcPr>
            <w:tcW w:w="1413" w:type="dxa"/>
          </w:tcPr>
          <w:p w14:paraId="7F8E6244" w14:textId="605EBB76" w:rsidR="00491470" w:rsidRDefault="00491470" w:rsidP="00491470">
            <w:pPr>
              <w:rPr>
                <w:rFonts w:eastAsia="Times New Roman" w:cstheme="minorHAnsi"/>
                <w:b/>
                <w:bCs/>
                <w:color w:val="000000"/>
                <w:lang w:eastAsia="en-GB"/>
              </w:rPr>
            </w:pPr>
            <w:r>
              <w:rPr>
                <w:rFonts w:eastAsia="Times New Roman" w:cstheme="minorHAnsi"/>
                <w:b/>
                <w:bCs/>
                <w:color w:val="000000"/>
                <w:lang w:eastAsia="en-GB"/>
              </w:rPr>
              <w:t>UK</w:t>
            </w:r>
          </w:p>
        </w:tc>
        <w:tc>
          <w:tcPr>
            <w:tcW w:w="12190" w:type="dxa"/>
          </w:tcPr>
          <w:p w14:paraId="145CD88C" w14:textId="0A569B8C" w:rsidR="00491470" w:rsidRPr="001A54BC" w:rsidRDefault="00491470" w:rsidP="008A45DB">
            <w:pPr>
              <w:pStyle w:val="ListParagraph"/>
              <w:numPr>
                <w:ilvl w:val="0"/>
                <w:numId w:val="32"/>
              </w:numPr>
              <w:rPr>
                <w:rFonts w:eastAsia="Times New Roman" w:cstheme="minorHAnsi"/>
                <w:lang w:eastAsia="en-GB"/>
              </w:rPr>
            </w:pPr>
            <w:r>
              <w:t xml:space="preserve">In </w:t>
            </w:r>
            <w:proofErr w:type="gramStart"/>
            <w:r>
              <w:t>Scotland</w:t>
            </w:r>
            <w:proofErr w:type="gramEnd"/>
            <w:r>
              <w:t xml:space="preserve"> they have a group of community activists who are involved in the NN and who are involved in communication activities such as press declarations or events. They also did case studies with community workers.   </w:t>
            </w:r>
          </w:p>
        </w:tc>
      </w:tr>
    </w:tbl>
    <w:p w14:paraId="2ABDD0B9" w14:textId="77777777" w:rsidR="008A45DB" w:rsidRDefault="008A45DB" w:rsidP="00C6112A"/>
    <w:tbl>
      <w:tblPr>
        <w:tblStyle w:val="TableGrid"/>
        <w:tblW w:w="0" w:type="auto"/>
        <w:tblInd w:w="-289" w:type="dxa"/>
        <w:shd w:val="clear" w:color="auto" w:fill="FFFF00"/>
        <w:tblLook w:val="04A0" w:firstRow="1" w:lastRow="0" w:firstColumn="1" w:lastColumn="0" w:noHBand="0" w:noVBand="1"/>
      </w:tblPr>
      <w:tblGrid>
        <w:gridCol w:w="7655"/>
        <w:gridCol w:w="2694"/>
        <w:gridCol w:w="2551"/>
      </w:tblGrid>
      <w:tr w:rsidR="004567E8" w:rsidRPr="00211991" w14:paraId="13A6F1B6" w14:textId="77777777" w:rsidTr="004567E8">
        <w:tc>
          <w:tcPr>
            <w:tcW w:w="7655" w:type="dxa"/>
            <w:shd w:val="clear" w:color="auto" w:fill="FFFF00"/>
          </w:tcPr>
          <w:p w14:paraId="560C5728"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694" w:type="dxa"/>
            <w:shd w:val="clear" w:color="auto" w:fill="FFFF00"/>
          </w:tcPr>
          <w:p w14:paraId="32786AFB"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50ACE3AB"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4567E8" w:rsidRPr="00211991" w14:paraId="429A6B39" w14:textId="77777777" w:rsidTr="004567E8">
        <w:tc>
          <w:tcPr>
            <w:tcW w:w="7655" w:type="dxa"/>
            <w:shd w:val="clear" w:color="auto" w:fill="FFFF00"/>
          </w:tcPr>
          <w:p w14:paraId="06939DC0" w14:textId="66D8ACD7" w:rsidR="004567E8" w:rsidRPr="00211991" w:rsidRDefault="008024D5" w:rsidP="004A4351">
            <w:pPr>
              <w:overflowPunct w:val="0"/>
              <w:autoSpaceDE w:val="0"/>
              <w:autoSpaceDN w:val="0"/>
              <w:adjustRightInd w:val="0"/>
              <w:textAlignment w:val="baseline"/>
              <w:rPr>
                <w:rFonts w:cstheme="minorHAnsi"/>
                <w:b/>
                <w:highlight w:val="yellow"/>
              </w:rPr>
            </w:pPr>
            <w:r>
              <w:rPr>
                <w:rFonts w:cstheme="minorHAnsi"/>
                <w:b/>
                <w:highlight w:val="yellow"/>
              </w:rPr>
              <w:t>A23</w:t>
            </w:r>
            <w:r w:rsidR="004567E8">
              <w:rPr>
                <w:rFonts w:cstheme="minorHAnsi"/>
                <w:b/>
                <w:highlight w:val="yellow"/>
              </w:rPr>
              <w:t>.</w:t>
            </w:r>
            <w:r w:rsidR="004567E8">
              <w:rPr>
                <w:rFonts w:eastAsia="Times New Roman" w:cstheme="minorHAnsi"/>
                <w:b/>
                <w:highlight w:val="yellow"/>
                <w:lang w:eastAsia="en-GB"/>
              </w:rPr>
              <w:t xml:space="preserve"> </w:t>
            </w:r>
            <w:r w:rsidR="004567E8">
              <w:rPr>
                <w:rFonts w:eastAsia="Times New Roman" w:cstheme="minorHAnsi"/>
                <w:b/>
                <w:lang w:eastAsia="en-GB"/>
              </w:rPr>
              <w:t>C</w:t>
            </w:r>
            <w:r w:rsidR="004567E8">
              <w:rPr>
                <w:rFonts w:eastAsia="Times New Roman" w:cstheme="minorHAnsi"/>
                <w:b/>
                <w:bCs/>
                <w:color w:val="000000"/>
                <w:shd w:val="clear" w:color="auto" w:fill="FFFF00"/>
                <w:lang w:eastAsia="en-GB"/>
              </w:rPr>
              <w:t>onsider the suggestions of the buzz groups</w:t>
            </w:r>
          </w:p>
        </w:tc>
        <w:tc>
          <w:tcPr>
            <w:tcW w:w="2694" w:type="dxa"/>
            <w:shd w:val="clear" w:color="auto" w:fill="FFFF00"/>
          </w:tcPr>
          <w:p w14:paraId="68177EED" w14:textId="735F3576" w:rsidR="004567E8" w:rsidRPr="00211991" w:rsidRDefault="004567E8" w:rsidP="004A4351">
            <w:pPr>
              <w:overflowPunct w:val="0"/>
              <w:autoSpaceDE w:val="0"/>
              <w:autoSpaceDN w:val="0"/>
              <w:adjustRightInd w:val="0"/>
              <w:textAlignment w:val="baseline"/>
              <w:rPr>
                <w:rFonts w:cstheme="minorHAnsi"/>
                <w:b/>
                <w:highlight w:val="yellow"/>
              </w:rPr>
            </w:pPr>
            <w:r>
              <w:rPr>
                <w:rFonts w:eastAsia="Times New Roman" w:cstheme="minorHAnsi"/>
                <w:b/>
                <w:highlight w:val="yellow"/>
                <w:lang w:eastAsia="en-GB"/>
              </w:rPr>
              <w:t>Comms Team and Peter</w:t>
            </w:r>
            <w:r w:rsidRPr="00286E85">
              <w:rPr>
                <w:rFonts w:eastAsia="Times New Roman" w:cstheme="minorHAnsi"/>
                <w:b/>
                <w:highlight w:val="yellow"/>
                <w:lang w:eastAsia="en-GB"/>
              </w:rPr>
              <w:t xml:space="preserve"> </w:t>
            </w:r>
          </w:p>
        </w:tc>
        <w:tc>
          <w:tcPr>
            <w:tcW w:w="2551" w:type="dxa"/>
            <w:shd w:val="clear" w:color="auto" w:fill="FFFF00"/>
          </w:tcPr>
          <w:p w14:paraId="686D426E" w14:textId="62A15337" w:rsidR="004567E8" w:rsidRPr="00211991" w:rsidRDefault="004567E8" w:rsidP="004A4351">
            <w:pPr>
              <w:overflowPunct w:val="0"/>
              <w:autoSpaceDE w:val="0"/>
              <w:autoSpaceDN w:val="0"/>
              <w:adjustRightInd w:val="0"/>
              <w:textAlignment w:val="baseline"/>
              <w:rPr>
                <w:rFonts w:cstheme="minorHAnsi"/>
                <w:b/>
              </w:rPr>
            </w:pPr>
            <w:r>
              <w:rPr>
                <w:b/>
              </w:rPr>
              <w:t>TBC</w:t>
            </w:r>
          </w:p>
        </w:tc>
      </w:tr>
      <w:tr w:rsidR="004567E8" w:rsidRPr="00211991" w14:paraId="2BF6F929" w14:textId="77777777" w:rsidTr="004567E8">
        <w:tc>
          <w:tcPr>
            <w:tcW w:w="7655" w:type="dxa"/>
            <w:shd w:val="clear" w:color="auto" w:fill="FFFF00"/>
          </w:tcPr>
          <w:p w14:paraId="3332E4DC" w14:textId="6E73E646" w:rsidR="004567E8" w:rsidRDefault="008024D5" w:rsidP="004A4351">
            <w:pPr>
              <w:overflowPunct w:val="0"/>
              <w:autoSpaceDE w:val="0"/>
              <w:autoSpaceDN w:val="0"/>
              <w:adjustRightInd w:val="0"/>
              <w:textAlignment w:val="baseline"/>
              <w:rPr>
                <w:rFonts w:cstheme="minorHAnsi"/>
                <w:b/>
                <w:highlight w:val="yellow"/>
              </w:rPr>
            </w:pPr>
            <w:r>
              <w:rPr>
                <w:rFonts w:cstheme="minorHAnsi"/>
                <w:b/>
                <w:highlight w:val="yellow"/>
              </w:rPr>
              <w:t>A24</w:t>
            </w:r>
            <w:r w:rsidR="004567E8">
              <w:rPr>
                <w:rFonts w:cstheme="minorHAnsi"/>
                <w:b/>
                <w:highlight w:val="yellow"/>
              </w:rPr>
              <w:t xml:space="preserve">. </w:t>
            </w:r>
            <w:r w:rsidR="004567E8">
              <w:rPr>
                <w:rFonts w:cstheme="minorHAnsi"/>
                <w:b/>
              </w:rPr>
              <w:t>I</w:t>
            </w:r>
            <w:r w:rsidR="004567E8">
              <w:rPr>
                <w:rFonts w:eastAsia="Times New Roman" w:cstheme="minorHAnsi"/>
                <w:b/>
                <w:bCs/>
                <w:color w:val="000000"/>
                <w:shd w:val="clear" w:color="auto" w:fill="FFFF00"/>
                <w:lang w:eastAsia="en-GB"/>
              </w:rPr>
              <w:t>mplement certain participatory comms activities with PeP in the preparation of the PeP meeting</w:t>
            </w:r>
          </w:p>
        </w:tc>
        <w:tc>
          <w:tcPr>
            <w:tcW w:w="2694" w:type="dxa"/>
            <w:shd w:val="clear" w:color="auto" w:fill="FFFF00"/>
          </w:tcPr>
          <w:p w14:paraId="428295E0" w14:textId="5352E1D4" w:rsidR="004567E8" w:rsidRDefault="004567E8" w:rsidP="004A4351">
            <w:pPr>
              <w:overflowPunct w:val="0"/>
              <w:autoSpaceDE w:val="0"/>
              <w:autoSpaceDN w:val="0"/>
              <w:adjustRightInd w:val="0"/>
              <w:textAlignment w:val="baseline"/>
              <w:rPr>
                <w:rFonts w:eastAsia="Times New Roman" w:cstheme="minorHAnsi"/>
                <w:b/>
                <w:highlight w:val="yellow"/>
                <w:lang w:eastAsia="en-GB"/>
              </w:rPr>
            </w:pPr>
            <w:r>
              <w:rPr>
                <w:rFonts w:eastAsia="Times New Roman" w:cstheme="minorHAnsi"/>
                <w:b/>
                <w:bCs/>
                <w:color w:val="000000"/>
                <w:shd w:val="clear" w:color="auto" w:fill="FFFF00"/>
                <w:lang w:eastAsia="en-GB"/>
              </w:rPr>
              <w:t>Comms team</w:t>
            </w:r>
          </w:p>
        </w:tc>
        <w:tc>
          <w:tcPr>
            <w:tcW w:w="2551" w:type="dxa"/>
            <w:shd w:val="clear" w:color="auto" w:fill="FFFF00"/>
          </w:tcPr>
          <w:p w14:paraId="26BC96EE" w14:textId="6607AF19" w:rsidR="004567E8" w:rsidRDefault="004567E8" w:rsidP="004A4351">
            <w:pPr>
              <w:overflowPunct w:val="0"/>
              <w:autoSpaceDE w:val="0"/>
              <w:autoSpaceDN w:val="0"/>
              <w:adjustRightInd w:val="0"/>
              <w:textAlignment w:val="baseline"/>
              <w:rPr>
                <w:b/>
              </w:rPr>
            </w:pPr>
            <w:r>
              <w:rPr>
                <w:b/>
              </w:rPr>
              <w:t>Ongoing</w:t>
            </w:r>
          </w:p>
        </w:tc>
      </w:tr>
    </w:tbl>
    <w:p w14:paraId="2637F417" w14:textId="4AEB18E9" w:rsidR="00D46761" w:rsidRPr="00C63DD5" w:rsidRDefault="00D46761" w:rsidP="00D46761">
      <w:pPr>
        <w:spacing w:after="0" w:line="240" w:lineRule="auto"/>
        <w:rPr>
          <w:rFonts w:eastAsia="Times New Roman" w:cstheme="minorHAnsi"/>
          <w:color w:val="0070C0"/>
          <w:sz w:val="32"/>
          <w:lang w:eastAsia="en-GB"/>
        </w:rPr>
      </w:pPr>
      <w:r w:rsidRPr="00C63DD5">
        <w:rPr>
          <w:rFonts w:eastAsia="Times New Roman" w:cstheme="minorHAnsi"/>
          <w:b/>
          <w:bCs/>
          <w:color w:val="0070C0"/>
          <w:sz w:val="32"/>
          <w:lang w:eastAsia="en-GB"/>
        </w:rPr>
        <w:t>1</w:t>
      </w:r>
      <w:r w:rsidR="00C873E0" w:rsidRPr="00C63DD5">
        <w:rPr>
          <w:rFonts w:eastAsia="Times New Roman" w:cstheme="minorHAnsi"/>
          <w:b/>
          <w:bCs/>
          <w:color w:val="0070C0"/>
          <w:sz w:val="32"/>
          <w:lang w:eastAsia="en-GB"/>
        </w:rPr>
        <w:t xml:space="preserve">2. Brexit and its consequences </w:t>
      </w:r>
    </w:p>
    <w:p w14:paraId="5092D5ED" w14:textId="38277FA2" w:rsidR="00C873E0" w:rsidRPr="00E606A4" w:rsidRDefault="00C873E0" w:rsidP="00D46761">
      <w:pPr>
        <w:spacing w:after="0" w:line="240" w:lineRule="auto"/>
        <w:rPr>
          <w:rFonts w:eastAsia="Times New Roman" w:cstheme="minorHAnsi"/>
          <w:bCs/>
          <w:color w:val="000000"/>
          <w:lang w:eastAsia="en-GB"/>
        </w:rPr>
      </w:pPr>
      <w:r w:rsidRPr="00E606A4">
        <w:rPr>
          <w:rFonts w:eastAsia="Times New Roman" w:cstheme="minorHAnsi"/>
          <w:bCs/>
          <w:color w:val="000000"/>
          <w:lang w:eastAsia="en-GB"/>
        </w:rPr>
        <w:t>Peter Kelly gave a presentation on Brexit – details can be found in the power point.</w:t>
      </w:r>
    </w:p>
    <w:p w14:paraId="5E582D49" w14:textId="77CE35A3" w:rsidR="00C873E0" w:rsidRPr="00E606A4" w:rsidRDefault="00C873E0" w:rsidP="00D46761">
      <w:pPr>
        <w:spacing w:after="0" w:line="240" w:lineRule="auto"/>
        <w:rPr>
          <w:rFonts w:eastAsia="Times New Roman" w:cstheme="minorHAnsi"/>
          <w:bCs/>
          <w:color w:val="000000"/>
          <w:lang w:eastAsia="en-GB"/>
        </w:rPr>
      </w:pPr>
    </w:p>
    <w:p w14:paraId="3CECB28A" w14:textId="3A7B1312" w:rsidR="00C873E0" w:rsidRPr="00E606A4" w:rsidRDefault="00C873E0" w:rsidP="00D46761">
      <w:pPr>
        <w:spacing w:after="0" w:line="240" w:lineRule="auto"/>
        <w:rPr>
          <w:rFonts w:eastAsia="Times New Roman" w:cstheme="minorHAnsi"/>
          <w:b/>
          <w:bCs/>
          <w:color w:val="000000"/>
          <w:u w:val="single"/>
          <w:lang w:eastAsia="en-GB"/>
        </w:rPr>
      </w:pPr>
      <w:r w:rsidRPr="00E606A4">
        <w:rPr>
          <w:rFonts w:eastAsia="Times New Roman" w:cstheme="minorHAnsi"/>
          <w:b/>
          <w:bCs/>
          <w:color w:val="000000"/>
          <w:u w:val="single"/>
          <w:lang w:eastAsia="en-GB"/>
        </w:rPr>
        <w:t>Key points from the discussion</w:t>
      </w:r>
    </w:p>
    <w:p w14:paraId="4190528A" w14:textId="121D49EA" w:rsidR="00C873E0" w:rsidRPr="00E606A4" w:rsidRDefault="00C873E0" w:rsidP="00D46761">
      <w:pPr>
        <w:spacing w:after="0" w:line="240" w:lineRule="auto"/>
        <w:rPr>
          <w:rFonts w:eastAsia="Times New Roman" w:cstheme="minorHAnsi"/>
          <w:b/>
          <w:bCs/>
          <w:color w:val="000000"/>
          <w:lang w:eastAsia="en-GB"/>
        </w:rPr>
      </w:pPr>
    </w:p>
    <w:p w14:paraId="6FC88705" w14:textId="12401679" w:rsidR="00C873E0" w:rsidRPr="00E606A4" w:rsidRDefault="0032350A" w:rsidP="00C873E0">
      <w:pPr>
        <w:spacing w:after="0" w:line="240" w:lineRule="auto"/>
        <w:rPr>
          <w:rFonts w:eastAsia="Times New Roman" w:cstheme="minorHAnsi"/>
          <w:lang w:eastAsia="en-GB"/>
        </w:rPr>
      </w:pPr>
      <w:r>
        <w:rPr>
          <w:rFonts w:eastAsia="Times New Roman" w:cstheme="minorHAnsi"/>
          <w:b/>
          <w:bCs/>
          <w:color w:val="000000"/>
          <w:lang w:eastAsia="en-GB"/>
        </w:rPr>
        <w:t>Portugal</w:t>
      </w:r>
      <w:r w:rsidR="00C873E0" w:rsidRPr="00E606A4">
        <w:rPr>
          <w:rFonts w:eastAsia="Times New Roman" w:cstheme="minorHAnsi"/>
          <w:bCs/>
          <w:color w:val="000000"/>
          <w:lang w:eastAsia="en-GB"/>
        </w:rPr>
        <w:t>: Brexit is not a topic which gets much political attention.</w:t>
      </w:r>
    </w:p>
    <w:p w14:paraId="7AF0C000" w14:textId="71191B33"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
          <w:bCs/>
          <w:color w:val="000000"/>
          <w:lang w:eastAsia="en-GB"/>
        </w:rPr>
        <w:t>Poland</w:t>
      </w:r>
      <w:r w:rsidRPr="00E606A4">
        <w:rPr>
          <w:rFonts w:eastAsia="Times New Roman" w:cstheme="minorHAnsi"/>
          <w:bCs/>
          <w:color w:val="000000"/>
          <w:lang w:eastAsia="en-GB"/>
        </w:rPr>
        <w:t xml:space="preserve">: Brexit is a big issue as </w:t>
      </w:r>
      <w:r w:rsidR="0032350A" w:rsidRPr="00E606A4">
        <w:rPr>
          <w:rFonts w:eastAsia="Times New Roman" w:cstheme="minorHAnsi"/>
          <w:bCs/>
          <w:color w:val="000000"/>
          <w:lang w:eastAsia="en-GB"/>
        </w:rPr>
        <w:t>there</w:t>
      </w:r>
      <w:r w:rsidRPr="00E606A4">
        <w:rPr>
          <w:rFonts w:eastAsia="Times New Roman" w:cstheme="minorHAnsi"/>
          <w:bCs/>
          <w:color w:val="000000"/>
          <w:lang w:eastAsia="en-GB"/>
        </w:rPr>
        <w:t xml:space="preserve"> are many Poles in the UK, though many have started returning to Poland. Prime Minister went to negotiate with Teresa May. The feeling from the Government is </w:t>
      </w:r>
      <w:r w:rsidRPr="00E606A4">
        <w:rPr>
          <w:rFonts w:eastAsia="Times New Roman" w:cstheme="minorHAnsi"/>
          <w:b/>
          <w:bCs/>
          <w:color w:val="000000"/>
          <w:lang w:eastAsia="en-GB"/>
        </w:rPr>
        <w:t>“if they can do it so can we.”</w:t>
      </w:r>
    </w:p>
    <w:p w14:paraId="0102C381" w14:textId="4CA3F083"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
          <w:bCs/>
          <w:color w:val="000000"/>
          <w:lang w:eastAsia="en-GB"/>
        </w:rPr>
        <w:t>France</w:t>
      </w:r>
      <w:r w:rsidRPr="00E606A4">
        <w:rPr>
          <w:rFonts w:eastAsia="Times New Roman" w:cstheme="minorHAnsi"/>
          <w:bCs/>
          <w:color w:val="000000"/>
          <w:lang w:eastAsia="en-GB"/>
        </w:rPr>
        <w:t xml:space="preserve">: Not too many repercussion yet, though the extreme right is using it as a pretext to talk about </w:t>
      </w:r>
      <w:proofErr w:type="spellStart"/>
      <w:r w:rsidRPr="00E606A4">
        <w:rPr>
          <w:rFonts w:eastAsia="Times New Roman" w:cstheme="minorHAnsi"/>
          <w:bCs/>
          <w:color w:val="000000"/>
          <w:lang w:eastAsia="en-GB"/>
        </w:rPr>
        <w:t>Frexit</w:t>
      </w:r>
      <w:proofErr w:type="spellEnd"/>
      <w:r w:rsidRPr="00E606A4">
        <w:rPr>
          <w:rFonts w:eastAsia="Times New Roman" w:cstheme="minorHAnsi"/>
          <w:bCs/>
          <w:color w:val="000000"/>
          <w:lang w:eastAsia="en-GB"/>
        </w:rPr>
        <w:t xml:space="preserve">.  </w:t>
      </w:r>
    </w:p>
    <w:p w14:paraId="6212D6F2" w14:textId="2A43FAF4"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
          <w:bCs/>
          <w:color w:val="000000"/>
          <w:lang w:eastAsia="en-GB"/>
        </w:rPr>
        <w:t>Austria</w:t>
      </w:r>
      <w:r w:rsidRPr="00E606A4">
        <w:rPr>
          <w:rFonts w:eastAsia="Times New Roman" w:cstheme="minorHAnsi"/>
          <w:bCs/>
          <w:color w:val="000000"/>
          <w:lang w:eastAsia="en-GB"/>
        </w:rPr>
        <w:t>: Right wing party took it up, pushing for an Austrian exit. People were surprised by the vote for Brexit.</w:t>
      </w:r>
    </w:p>
    <w:p w14:paraId="07CCECC4" w14:textId="4ACA4A2D"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
          <w:bCs/>
          <w:color w:val="000000"/>
          <w:lang w:eastAsia="en-GB"/>
        </w:rPr>
        <w:t>Netherlands</w:t>
      </w:r>
      <w:r w:rsidRPr="00E606A4">
        <w:rPr>
          <w:rFonts w:eastAsia="Times New Roman" w:cstheme="minorHAnsi"/>
          <w:bCs/>
          <w:color w:val="000000"/>
          <w:lang w:eastAsia="en-GB"/>
        </w:rPr>
        <w:t xml:space="preserve">: Right wing parties used it in their election campaign, which ended up with an unexpected positive outcome. </w:t>
      </w:r>
    </w:p>
    <w:p w14:paraId="381145CE" w14:textId="46E558DA"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
          <w:bCs/>
          <w:color w:val="000000"/>
          <w:lang w:eastAsia="en-GB"/>
        </w:rPr>
        <w:t>Ireland</w:t>
      </w:r>
      <w:r w:rsidRPr="00E606A4">
        <w:rPr>
          <w:rFonts w:eastAsia="Times New Roman" w:cstheme="minorHAnsi"/>
          <w:bCs/>
          <w:color w:val="000000"/>
          <w:lang w:eastAsia="en-GB"/>
        </w:rPr>
        <w:t>: Brexit is huge issue for Ireland. There is no clarity what will happen with the border. There are regular press articles highlighting a possible Irish exit.</w:t>
      </w:r>
    </w:p>
    <w:p w14:paraId="0E7D748F" w14:textId="77777777" w:rsidR="00C873E0" w:rsidRPr="00E606A4" w:rsidRDefault="00C873E0" w:rsidP="00C873E0">
      <w:pPr>
        <w:spacing w:after="0" w:line="240" w:lineRule="auto"/>
        <w:rPr>
          <w:rFonts w:eastAsia="Times New Roman" w:cstheme="minorHAnsi"/>
          <w:bCs/>
          <w:color w:val="000000"/>
          <w:lang w:eastAsia="en-GB"/>
        </w:rPr>
      </w:pPr>
      <w:r w:rsidRPr="00E606A4">
        <w:rPr>
          <w:rFonts w:eastAsia="Times New Roman" w:cstheme="minorHAnsi"/>
          <w:b/>
          <w:bCs/>
          <w:color w:val="000000"/>
          <w:lang w:eastAsia="en-GB"/>
        </w:rPr>
        <w:t>Germany</w:t>
      </w:r>
      <w:r w:rsidRPr="00E606A4">
        <w:rPr>
          <w:rFonts w:eastAsia="Times New Roman" w:cstheme="minorHAnsi"/>
          <w:bCs/>
          <w:color w:val="000000"/>
          <w:lang w:eastAsia="en-GB"/>
        </w:rPr>
        <w:t>: Trying to get the London stock market to move to Frankfurt!</w:t>
      </w:r>
    </w:p>
    <w:p w14:paraId="0E612DE7" w14:textId="6324F805"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
          <w:bCs/>
          <w:color w:val="000000"/>
          <w:lang w:eastAsia="en-GB"/>
        </w:rPr>
        <w:t>Denmark</w:t>
      </w:r>
      <w:r w:rsidRPr="00E606A4">
        <w:rPr>
          <w:rFonts w:eastAsia="Times New Roman" w:cstheme="minorHAnsi"/>
          <w:bCs/>
          <w:color w:val="000000"/>
          <w:lang w:eastAsia="en-GB"/>
        </w:rPr>
        <w:t xml:space="preserve">: Britain is Denmark’s biggest trading market with Denmark – there is thus a big worry about job losses. Right wing parties are also using Brexit politically. </w:t>
      </w:r>
    </w:p>
    <w:p w14:paraId="412AADD7" w14:textId="681BF19D" w:rsidR="00C873E0" w:rsidRPr="00E606A4" w:rsidRDefault="00C873E0" w:rsidP="00C873E0">
      <w:pPr>
        <w:spacing w:after="0" w:line="240" w:lineRule="auto"/>
        <w:rPr>
          <w:rFonts w:eastAsia="Times New Roman" w:cstheme="minorHAnsi"/>
          <w:lang w:eastAsia="en-GB"/>
        </w:rPr>
      </w:pPr>
      <w:r w:rsidRPr="00E606A4">
        <w:rPr>
          <w:rFonts w:cstheme="minorHAnsi"/>
          <w:b/>
        </w:rPr>
        <w:t>IFSW</w:t>
      </w:r>
      <w:r w:rsidRPr="00E606A4">
        <w:rPr>
          <w:rFonts w:eastAsia="Times New Roman" w:cstheme="minorHAnsi"/>
          <w:bCs/>
          <w:color w:val="000000"/>
          <w:lang w:eastAsia="en-GB"/>
        </w:rPr>
        <w:t>: We should be taking away boundaries, not building new ones. It is going to take up so much time, time that should be spent on important issues.</w:t>
      </w:r>
    </w:p>
    <w:p w14:paraId="0D29090A" w14:textId="77777777" w:rsidR="00C873E0" w:rsidRPr="00E606A4" w:rsidRDefault="00C873E0" w:rsidP="00C873E0">
      <w:pPr>
        <w:spacing w:after="0" w:line="240" w:lineRule="auto"/>
        <w:rPr>
          <w:rFonts w:eastAsia="Times New Roman" w:cstheme="minorHAnsi"/>
          <w:bCs/>
          <w:color w:val="000000"/>
          <w:lang w:eastAsia="en-GB"/>
        </w:rPr>
      </w:pPr>
    </w:p>
    <w:p w14:paraId="475C8EE2" w14:textId="1953E302" w:rsidR="00C873E0" w:rsidRPr="0032350A" w:rsidRDefault="00C873E0" w:rsidP="00C873E0">
      <w:pPr>
        <w:spacing w:after="0" w:line="240" w:lineRule="auto"/>
        <w:rPr>
          <w:rFonts w:eastAsia="Times New Roman" w:cstheme="minorHAnsi"/>
          <w:b/>
          <w:bCs/>
          <w:color w:val="000000"/>
          <w:lang w:eastAsia="en-GB"/>
        </w:rPr>
      </w:pPr>
      <w:r w:rsidRPr="00E606A4">
        <w:rPr>
          <w:rFonts w:eastAsia="Times New Roman" w:cstheme="minorHAnsi"/>
          <w:b/>
          <w:bCs/>
          <w:color w:val="000000"/>
          <w:lang w:eastAsia="en-GB"/>
        </w:rPr>
        <w:t>Concluding remarks</w:t>
      </w:r>
    </w:p>
    <w:p w14:paraId="3616E0E7" w14:textId="747E627F" w:rsidR="00C873E0" w:rsidRPr="00E606A4" w:rsidRDefault="00C873E0" w:rsidP="00C873E0">
      <w:pPr>
        <w:spacing w:after="0" w:line="240" w:lineRule="auto"/>
        <w:rPr>
          <w:rFonts w:eastAsia="Times New Roman" w:cstheme="minorHAnsi"/>
          <w:lang w:eastAsia="en-GB"/>
        </w:rPr>
      </w:pPr>
      <w:r w:rsidRPr="00E606A4">
        <w:rPr>
          <w:rFonts w:eastAsia="Times New Roman" w:cstheme="minorHAnsi"/>
          <w:bCs/>
          <w:color w:val="000000"/>
          <w:lang w:eastAsia="en-GB"/>
        </w:rPr>
        <w:t xml:space="preserve">Brexit will have far reaching consequences for everybody. We need to consider the opportunities to influence and engage at national levels. We must protect </w:t>
      </w:r>
      <w:r w:rsidR="0032350A">
        <w:rPr>
          <w:rFonts w:eastAsia="Times New Roman" w:cstheme="minorHAnsi"/>
          <w:bCs/>
          <w:color w:val="000000"/>
          <w:lang w:eastAsia="en-GB"/>
        </w:rPr>
        <w:t xml:space="preserve">human and social </w:t>
      </w:r>
      <w:r w:rsidRPr="00E606A4">
        <w:rPr>
          <w:rFonts w:eastAsia="Times New Roman" w:cstheme="minorHAnsi"/>
          <w:bCs/>
          <w:color w:val="000000"/>
          <w:lang w:eastAsia="en-GB"/>
        </w:rPr>
        <w:t xml:space="preserve">rights for all. </w:t>
      </w:r>
    </w:p>
    <w:p w14:paraId="350C827D" w14:textId="65B88EC8" w:rsidR="00D46761" w:rsidRPr="00C63DD5" w:rsidRDefault="00C873E0" w:rsidP="00D46761">
      <w:pPr>
        <w:spacing w:after="0" w:line="240" w:lineRule="auto"/>
        <w:rPr>
          <w:rFonts w:eastAsia="Times New Roman" w:cstheme="minorHAnsi"/>
          <w:b/>
          <w:color w:val="0070C0"/>
          <w:sz w:val="32"/>
          <w:lang w:eastAsia="en-GB"/>
        </w:rPr>
      </w:pPr>
      <w:r w:rsidRPr="00C63DD5">
        <w:rPr>
          <w:rFonts w:eastAsia="Times New Roman" w:cstheme="minorHAnsi"/>
          <w:b/>
          <w:bCs/>
          <w:color w:val="0070C0"/>
          <w:sz w:val="32"/>
          <w:shd w:val="clear" w:color="auto" w:fill="FFFF00"/>
          <w:lang w:eastAsia="en-GB"/>
        </w:rPr>
        <w:br/>
      </w:r>
      <w:bookmarkStart w:id="4" w:name="_Hlk481608116"/>
      <w:r w:rsidR="00D46761" w:rsidRPr="00C63DD5">
        <w:rPr>
          <w:rFonts w:eastAsia="Times New Roman" w:cstheme="minorHAnsi"/>
          <w:b/>
          <w:bCs/>
          <w:color w:val="0070C0"/>
          <w:sz w:val="32"/>
          <w:lang w:eastAsia="en-GB"/>
        </w:rPr>
        <w:t>13. Reporting and co</w:t>
      </w:r>
      <w:r w:rsidR="00491470">
        <w:rPr>
          <w:rFonts w:eastAsia="Times New Roman" w:cstheme="minorHAnsi"/>
          <w:b/>
          <w:bCs/>
          <w:color w:val="0070C0"/>
          <w:sz w:val="32"/>
          <w:lang w:eastAsia="en-GB"/>
        </w:rPr>
        <w:t>ntracts with national networks</w:t>
      </w:r>
    </w:p>
    <w:bookmarkEnd w:id="4"/>
    <w:p w14:paraId="57143F4C" w14:textId="77777777" w:rsidR="00491470" w:rsidRDefault="00491470" w:rsidP="00491470">
      <w:pPr>
        <w:spacing w:after="0" w:line="240" w:lineRule="auto"/>
      </w:pPr>
      <w:r>
        <w:t>Philippe presented the changes made to annual contracts in 2017, notably:</w:t>
      </w:r>
    </w:p>
    <w:p w14:paraId="624B0071" w14:textId="725CE01D" w:rsidR="00491470" w:rsidRDefault="00491470" w:rsidP="00491470">
      <w:pPr>
        <w:spacing w:after="0" w:line="240" w:lineRule="auto"/>
      </w:pPr>
    </w:p>
    <w:p w14:paraId="700EBC68" w14:textId="74948531" w:rsidR="00491470" w:rsidRDefault="00491470" w:rsidP="008A45DB">
      <w:pPr>
        <w:pStyle w:val="ListParagraph"/>
        <w:numPr>
          <w:ilvl w:val="0"/>
          <w:numId w:val="32"/>
        </w:numPr>
        <w:spacing w:after="0" w:line="240" w:lineRule="auto"/>
      </w:pPr>
      <w:r>
        <w:t>New deadline for NNs to submit reports for annual contracts is 31 December</w:t>
      </w:r>
      <w:r w:rsidR="00F167F5">
        <w:t>, to fit into reporting deadlines with the Commission</w:t>
      </w:r>
      <w:r>
        <w:t>.</w:t>
      </w:r>
      <w:r w:rsidR="00F167F5" w:rsidRPr="00F167F5">
        <w:t xml:space="preserve"> </w:t>
      </w:r>
      <w:r w:rsidR="00F167F5">
        <w:t>The reports will have to be accompanied by a statement of non-duplicity – which means that an organisation did not use the money twice for European funding.</w:t>
      </w:r>
    </w:p>
    <w:p w14:paraId="337587D5" w14:textId="3ECD3A86" w:rsidR="00491470" w:rsidRDefault="00491470" w:rsidP="00491470">
      <w:pPr>
        <w:spacing w:after="0" w:line="240" w:lineRule="auto"/>
      </w:pPr>
      <w:r>
        <w:t xml:space="preserve">  </w:t>
      </w:r>
    </w:p>
    <w:p w14:paraId="1234BABB" w14:textId="77777777" w:rsidR="00F167F5" w:rsidRPr="00E606A4" w:rsidRDefault="00F167F5" w:rsidP="00F167F5">
      <w:pPr>
        <w:spacing w:after="0" w:line="240" w:lineRule="auto"/>
        <w:rPr>
          <w:rFonts w:eastAsia="Times New Roman" w:cstheme="minorHAnsi"/>
          <w:b/>
          <w:bCs/>
          <w:color w:val="000000"/>
          <w:u w:val="single"/>
          <w:lang w:eastAsia="en-GB"/>
        </w:rPr>
      </w:pPr>
      <w:r w:rsidRPr="00E606A4">
        <w:rPr>
          <w:rFonts w:eastAsia="Times New Roman" w:cstheme="minorHAnsi"/>
          <w:b/>
          <w:bCs/>
          <w:color w:val="000000"/>
          <w:u w:val="single"/>
          <w:lang w:eastAsia="en-GB"/>
        </w:rPr>
        <w:t>Key points from the discussion</w:t>
      </w:r>
    </w:p>
    <w:p w14:paraId="4EE72AEC" w14:textId="7E105A0B" w:rsidR="00491470" w:rsidRDefault="00F167F5" w:rsidP="008A45DB">
      <w:pPr>
        <w:pStyle w:val="ListParagraph"/>
        <w:numPr>
          <w:ilvl w:val="0"/>
          <w:numId w:val="32"/>
        </w:numPr>
        <w:spacing w:after="0" w:line="240" w:lineRule="auto"/>
      </w:pPr>
      <w:r>
        <w:t>Timing is difficult at the national level – contracts are signed and paid at earliest in April, but the work needs to start in January.</w:t>
      </w:r>
    </w:p>
    <w:p w14:paraId="545B4E75" w14:textId="07CFDBD9" w:rsidR="00F167F5" w:rsidRDefault="00F167F5" w:rsidP="008A45DB">
      <w:pPr>
        <w:pStyle w:val="ListParagraph"/>
        <w:numPr>
          <w:ilvl w:val="0"/>
          <w:numId w:val="32"/>
        </w:numPr>
        <w:spacing w:after="0" w:line="240" w:lineRule="auto"/>
      </w:pPr>
      <w:r>
        <w:t>Deadline to apply for 2017 contracts is 31 May 2017</w:t>
      </w:r>
    </w:p>
    <w:p w14:paraId="4C31B5ED" w14:textId="69524B61" w:rsidR="00F167F5" w:rsidRDefault="00F167F5" w:rsidP="008A45DB">
      <w:pPr>
        <w:pStyle w:val="ListParagraph"/>
        <w:numPr>
          <w:ilvl w:val="0"/>
          <w:numId w:val="32"/>
        </w:numPr>
        <w:spacing w:after="0" w:line="240" w:lineRule="auto"/>
      </w:pPr>
      <w:r>
        <w:t>Contracts have the parts:</w:t>
      </w:r>
    </w:p>
    <w:p w14:paraId="26FB85A4" w14:textId="77777777" w:rsidR="00F167F5" w:rsidRDefault="00F167F5" w:rsidP="008A45DB">
      <w:pPr>
        <w:pStyle w:val="ListParagraph"/>
        <w:numPr>
          <w:ilvl w:val="0"/>
          <w:numId w:val="35"/>
        </w:numPr>
        <w:spacing w:after="0" w:line="240" w:lineRule="auto"/>
      </w:pPr>
      <w:r>
        <w:t xml:space="preserve">National work on the preparation and follow up work on the PeP – the costs related to the travel to the European Meeting of People Experiencing Poverty are not eligible. </w:t>
      </w:r>
    </w:p>
    <w:p w14:paraId="1A42A4A5" w14:textId="77777777" w:rsidR="00F167F5" w:rsidRDefault="00F167F5" w:rsidP="008A45DB">
      <w:pPr>
        <w:pStyle w:val="ListParagraph"/>
        <w:numPr>
          <w:ilvl w:val="0"/>
          <w:numId w:val="35"/>
        </w:numPr>
        <w:spacing w:after="0" w:line="240" w:lineRule="auto"/>
      </w:pPr>
      <w:r>
        <w:t>The work done at national level on EU2020</w:t>
      </w:r>
    </w:p>
    <w:p w14:paraId="09B30D09" w14:textId="77777777" w:rsidR="00F167F5" w:rsidRDefault="00F167F5" w:rsidP="008A45DB">
      <w:pPr>
        <w:pStyle w:val="ListParagraph"/>
        <w:numPr>
          <w:ilvl w:val="0"/>
          <w:numId w:val="35"/>
        </w:numPr>
        <w:spacing w:after="0" w:line="240" w:lineRule="auto"/>
      </w:pPr>
      <w:r>
        <w:t>Translation of EAPN documents in national languages</w:t>
      </w:r>
    </w:p>
    <w:p w14:paraId="1522B63C" w14:textId="3097D72B" w:rsidR="00F167F5" w:rsidRDefault="00F167F5" w:rsidP="00F167F5">
      <w:pPr>
        <w:pStyle w:val="ListParagraph"/>
        <w:spacing w:after="0" w:line="240" w:lineRule="auto"/>
        <w:ind w:left="360"/>
      </w:pPr>
    </w:p>
    <w:p w14:paraId="062F2920" w14:textId="1638FD56" w:rsidR="00F167F5" w:rsidRDefault="00F167F5" w:rsidP="00491470">
      <w:pPr>
        <w:spacing w:after="0" w:line="240" w:lineRule="auto"/>
      </w:pPr>
      <w:r>
        <w:t>If there are financial documents to justify in kind contributions (work of volunteers), then this can count as co-financing</w:t>
      </w:r>
    </w:p>
    <w:p w14:paraId="4E86349D" w14:textId="77777777" w:rsidR="00F167F5" w:rsidRDefault="00F167F5" w:rsidP="00491470">
      <w:pPr>
        <w:spacing w:after="0" w:line="240" w:lineRule="auto"/>
      </w:pPr>
    </w:p>
    <w:p w14:paraId="33B176B2" w14:textId="77777777" w:rsidR="00491470" w:rsidRDefault="00491470" w:rsidP="00491470">
      <w:pPr>
        <w:spacing w:after="0" w:line="240" w:lineRule="auto"/>
      </w:pPr>
      <w:r>
        <w:t xml:space="preserve">The </w:t>
      </w:r>
      <w:proofErr w:type="spellStart"/>
      <w:r>
        <w:t>ExCo</w:t>
      </w:r>
      <w:proofErr w:type="spellEnd"/>
      <w:r>
        <w:t xml:space="preserve"> members split into 4 groups and exchanged their experiences and views on annual contracts around the following questions:</w:t>
      </w:r>
    </w:p>
    <w:p w14:paraId="3A236A33" w14:textId="77777777" w:rsidR="00491470" w:rsidRPr="00F15040" w:rsidRDefault="00491470" w:rsidP="008A45DB">
      <w:pPr>
        <w:pStyle w:val="ListParagraph"/>
        <w:numPr>
          <w:ilvl w:val="0"/>
          <w:numId w:val="36"/>
        </w:numPr>
        <w:spacing w:after="0" w:line="240" w:lineRule="auto"/>
      </w:pPr>
      <w:r w:rsidRPr="00F15040">
        <w:t>How are contracts used to support the work of NNs at the national and European level and their development?</w:t>
      </w:r>
    </w:p>
    <w:p w14:paraId="7BADF0B4" w14:textId="77777777" w:rsidR="00491470" w:rsidRPr="00F15040" w:rsidRDefault="00491470" w:rsidP="008A45DB">
      <w:pPr>
        <w:pStyle w:val="ListParagraph"/>
        <w:numPr>
          <w:ilvl w:val="0"/>
          <w:numId w:val="36"/>
        </w:numPr>
        <w:spacing w:after="0" w:line="240" w:lineRule="auto"/>
      </w:pPr>
      <w:r w:rsidRPr="00F15040">
        <w:t>What are the reasons for which NNs take up contracts?</w:t>
      </w:r>
    </w:p>
    <w:p w14:paraId="5AF822D9" w14:textId="77777777" w:rsidR="00491470" w:rsidRPr="00F15040" w:rsidRDefault="00491470" w:rsidP="008A45DB">
      <w:pPr>
        <w:pStyle w:val="ListParagraph"/>
        <w:numPr>
          <w:ilvl w:val="0"/>
          <w:numId w:val="36"/>
        </w:numPr>
        <w:spacing w:after="0" w:line="240" w:lineRule="auto"/>
      </w:pPr>
      <w:r w:rsidRPr="00F15040">
        <w:t>What are the reasons for which they do not take up contracts?</w:t>
      </w:r>
    </w:p>
    <w:p w14:paraId="7C5DC99A" w14:textId="77777777" w:rsidR="00491470" w:rsidRDefault="00491470" w:rsidP="00491470">
      <w:pPr>
        <w:spacing w:after="0" w:line="240" w:lineRule="auto"/>
      </w:pPr>
    </w:p>
    <w:p w14:paraId="48C1D957" w14:textId="32362B7E" w:rsidR="00F167F5" w:rsidRPr="00C84B15" w:rsidRDefault="00F167F5" w:rsidP="00491470">
      <w:pPr>
        <w:spacing w:after="0" w:line="240" w:lineRule="auto"/>
        <w:rPr>
          <w:b/>
          <w:u w:val="single"/>
        </w:rPr>
      </w:pPr>
      <w:r w:rsidRPr="00C84B15">
        <w:rPr>
          <w:b/>
          <w:u w:val="single"/>
        </w:rPr>
        <w:t xml:space="preserve">Key points from </w:t>
      </w:r>
      <w:r w:rsidR="00C84B15" w:rsidRPr="00C84B15">
        <w:rPr>
          <w:b/>
          <w:u w:val="single"/>
        </w:rPr>
        <w:t xml:space="preserve">group </w:t>
      </w:r>
      <w:r w:rsidRPr="00C84B15">
        <w:rPr>
          <w:b/>
          <w:u w:val="single"/>
        </w:rPr>
        <w:t>discussions</w:t>
      </w:r>
    </w:p>
    <w:p w14:paraId="6F802082" w14:textId="216BFB96" w:rsidR="00F167F5" w:rsidRPr="00F167F5" w:rsidRDefault="00F167F5" w:rsidP="00491470">
      <w:pPr>
        <w:spacing w:after="0" w:line="240" w:lineRule="auto"/>
        <w:rPr>
          <w:b/>
        </w:rPr>
      </w:pPr>
    </w:p>
    <w:p w14:paraId="5030B44A" w14:textId="5108EB16" w:rsidR="00F167F5" w:rsidRDefault="00F167F5" w:rsidP="008A45DB">
      <w:pPr>
        <w:pStyle w:val="ListParagraph"/>
        <w:numPr>
          <w:ilvl w:val="0"/>
          <w:numId w:val="36"/>
        </w:numPr>
        <w:spacing w:after="0" w:line="240" w:lineRule="auto"/>
        <w:rPr>
          <w:b/>
        </w:rPr>
      </w:pPr>
      <w:r w:rsidRPr="00F167F5">
        <w:rPr>
          <w:b/>
        </w:rPr>
        <w:t>How are contracts used to support the work of NNs at the national and European level and their development?</w:t>
      </w:r>
    </w:p>
    <w:p w14:paraId="5E2F8252" w14:textId="79A2CA6B" w:rsidR="00F167F5" w:rsidRDefault="00F167F5" w:rsidP="00F167F5">
      <w:pPr>
        <w:spacing w:after="0" w:line="240" w:lineRule="auto"/>
        <w:rPr>
          <w:b/>
        </w:rPr>
      </w:pPr>
    </w:p>
    <w:p w14:paraId="2E6E220B" w14:textId="29C27464" w:rsidR="00F167F5" w:rsidRDefault="009B2568" w:rsidP="008A45DB">
      <w:pPr>
        <w:pStyle w:val="ListParagraph"/>
        <w:numPr>
          <w:ilvl w:val="0"/>
          <w:numId w:val="34"/>
        </w:numPr>
        <w:spacing w:after="0" w:line="240" w:lineRule="auto"/>
      </w:pPr>
      <w:r>
        <w:t>Some NNs use the contracts to</w:t>
      </w:r>
      <w:r w:rsidR="00F167F5">
        <w:t xml:space="preserve"> work on the PeP at national level and</w:t>
      </w:r>
      <w:r>
        <w:t xml:space="preserve"> for</w:t>
      </w:r>
      <w:r w:rsidR="00F167F5">
        <w:t xml:space="preserve"> translation </w:t>
      </w:r>
    </w:p>
    <w:p w14:paraId="23F7E7D0" w14:textId="52FBADB6" w:rsidR="009B2568" w:rsidRDefault="009B2568" w:rsidP="008A45DB">
      <w:pPr>
        <w:pStyle w:val="ListParagraph"/>
        <w:numPr>
          <w:ilvl w:val="0"/>
          <w:numId w:val="34"/>
        </w:numPr>
        <w:spacing w:after="0" w:line="240" w:lineRule="auto"/>
      </w:pPr>
      <w:r>
        <w:t>EU2020, PeP Meeting</w:t>
      </w:r>
    </w:p>
    <w:p w14:paraId="1C440CAA" w14:textId="761A7B91" w:rsidR="00C84B15" w:rsidRDefault="00C84B15" w:rsidP="008A45DB">
      <w:pPr>
        <w:pStyle w:val="ListParagraph"/>
        <w:numPr>
          <w:ilvl w:val="0"/>
          <w:numId w:val="34"/>
        </w:numPr>
        <w:spacing w:after="0" w:line="240" w:lineRule="auto"/>
      </w:pPr>
      <w:r>
        <w:t>Events</w:t>
      </w:r>
    </w:p>
    <w:p w14:paraId="71036D2C" w14:textId="1011DCFF" w:rsidR="00C84B15" w:rsidRDefault="00C84B15" w:rsidP="008A45DB">
      <w:pPr>
        <w:pStyle w:val="ListParagraph"/>
        <w:numPr>
          <w:ilvl w:val="0"/>
          <w:numId w:val="34"/>
        </w:numPr>
        <w:spacing w:after="0" w:line="240" w:lineRule="auto"/>
      </w:pPr>
      <w:r>
        <w:t>Websites</w:t>
      </w:r>
    </w:p>
    <w:p w14:paraId="1857CA20" w14:textId="7309F1D1" w:rsidR="00C84B15" w:rsidRDefault="00C84B15" w:rsidP="008A45DB">
      <w:pPr>
        <w:pStyle w:val="ListParagraph"/>
        <w:numPr>
          <w:ilvl w:val="0"/>
          <w:numId w:val="34"/>
        </w:numPr>
        <w:spacing w:after="0" w:line="240" w:lineRule="auto"/>
      </w:pPr>
      <w:r>
        <w:t>Staff members</w:t>
      </w:r>
    </w:p>
    <w:p w14:paraId="753C5857" w14:textId="77777777" w:rsidR="00F167F5" w:rsidRPr="00F167F5" w:rsidRDefault="00F167F5" w:rsidP="00F167F5">
      <w:pPr>
        <w:spacing w:after="0" w:line="240" w:lineRule="auto"/>
        <w:rPr>
          <w:b/>
        </w:rPr>
      </w:pPr>
    </w:p>
    <w:p w14:paraId="778161D5" w14:textId="5B160A11" w:rsidR="00F167F5" w:rsidRPr="00F167F5" w:rsidRDefault="00F167F5" w:rsidP="008A45DB">
      <w:pPr>
        <w:pStyle w:val="ListParagraph"/>
        <w:numPr>
          <w:ilvl w:val="0"/>
          <w:numId w:val="36"/>
        </w:numPr>
        <w:spacing w:after="0" w:line="240" w:lineRule="auto"/>
        <w:rPr>
          <w:b/>
        </w:rPr>
      </w:pPr>
      <w:r w:rsidRPr="00F167F5">
        <w:rPr>
          <w:b/>
        </w:rPr>
        <w:t>What are the reasons for which NNs take up contracts?</w:t>
      </w:r>
    </w:p>
    <w:p w14:paraId="778D1E91" w14:textId="0A8326B4" w:rsidR="00F167F5" w:rsidRDefault="00F167F5" w:rsidP="00F167F5">
      <w:pPr>
        <w:spacing w:after="0" w:line="240" w:lineRule="auto"/>
      </w:pPr>
    </w:p>
    <w:p w14:paraId="219DE8BF" w14:textId="094861D3" w:rsidR="00F167F5" w:rsidRDefault="00F167F5" w:rsidP="008A45DB">
      <w:pPr>
        <w:pStyle w:val="ListParagraph"/>
        <w:numPr>
          <w:ilvl w:val="0"/>
          <w:numId w:val="34"/>
        </w:numPr>
        <w:spacing w:after="0" w:line="240" w:lineRule="auto"/>
      </w:pPr>
      <w:r>
        <w:t>Finding funding sources at national level is very difficult. In some countries, the annual contracts are the only source of funding</w:t>
      </w:r>
      <w:r w:rsidR="009B2568">
        <w:t>,</w:t>
      </w:r>
      <w:r>
        <w:t xml:space="preserve"> </w:t>
      </w:r>
      <w:r w:rsidR="009B2568">
        <w:t>ensure resources for specific activities plus translations</w:t>
      </w:r>
    </w:p>
    <w:p w14:paraId="024A365E" w14:textId="76BE3840" w:rsidR="00F167F5" w:rsidRDefault="00F167F5" w:rsidP="008A45DB">
      <w:pPr>
        <w:pStyle w:val="ListParagraph"/>
        <w:numPr>
          <w:ilvl w:val="0"/>
          <w:numId w:val="34"/>
        </w:numPr>
        <w:spacing w:after="0" w:line="240" w:lineRule="auto"/>
      </w:pPr>
      <w:r>
        <w:t>Some countries use the contracts as a complementary source of funding – it gives some financial independence, it allows them to organize supplementary activities</w:t>
      </w:r>
    </w:p>
    <w:p w14:paraId="057996B4" w14:textId="77777777" w:rsidR="00F167F5" w:rsidRPr="00F15040" w:rsidRDefault="00F167F5" w:rsidP="00F167F5">
      <w:pPr>
        <w:spacing w:after="0" w:line="240" w:lineRule="auto"/>
      </w:pPr>
    </w:p>
    <w:p w14:paraId="3993183F" w14:textId="77777777" w:rsidR="00F167F5" w:rsidRPr="00F167F5" w:rsidRDefault="00F167F5" w:rsidP="008A45DB">
      <w:pPr>
        <w:pStyle w:val="ListParagraph"/>
        <w:numPr>
          <w:ilvl w:val="0"/>
          <w:numId w:val="36"/>
        </w:numPr>
        <w:spacing w:after="0" w:line="240" w:lineRule="auto"/>
        <w:rPr>
          <w:b/>
        </w:rPr>
      </w:pPr>
      <w:r w:rsidRPr="00F167F5">
        <w:rPr>
          <w:b/>
        </w:rPr>
        <w:t>What are the reasons for which they do not take up contracts?</w:t>
      </w:r>
    </w:p>
    <w:p w14:paraId="469F73BF" w14:textId="77777777" w:rsidR="00F167F5" w:rsidRDefault="00F167F5" w:rsidP="00491470">
      <w:pPr>
        <w:spacing w:after="0" w:line="240" w:lineRule="auto"/>
        <w:rPr>
          <w:b/>
        </w:rPr>
      </w:pPr>
    </w:p>
    <w:p w14:paraId="1B6A5CE4" w14:textId="77777777" w:rsidR="009B2568" w:rsidRDefault="009B2568" w:rsidP="008A45DB">
      <w:pPr>
        <w:pStyle w:val="ListParagraph"/>
        <w:numPr>
          <w:ilvl w:val="0"/>
          <w:numId w:val="34"/>
        </w:numPr>
        <w:spacing w:after="0" w:line="240" w:lineRule="auto"/>
      </w:pPr>
      <w:r>
        <w:t>Difficult to find co-financing; in addition to this</w:t>
      </w:r>
    </w:p>
    <w:p w14:paraId="176575DB" w14:textId="3707B145" w:rsidR="009B2568" w:rsidRDefault="009B2568" w:rsidP="008A45DB">
      <w:pPr>
        <w:pStyle w:val="ListParagraph"/>
        <w:numPr>
          <w:ilvl w:val="0"/>
          <w:numId w:val="34"/>
        </w:numPr>
        <w:spacing w:after="0" w:line="240" w:lineRule="auto"/>
      </w:pPr>
      <w:r>
        <w:t>Contracts involve significant reporting work for little money</w:t>
      </w:r>
      <w:r w:rsidR="00C84B15">
        <w:t xml:space="preserve"> (too bureaucratic)</w:t>
      </w:r>
    </w:p>
    <w:p w14:paraId="2A670F67" w14:textId="77777777" w:rsidR="009B2568" w:rsidRPr="007905F5" w:rsidRDefault="009B2568" w:rsidP="008A45DB">
      <w:pPr>
        <w:pStyle w:val="ListParagraph"/>
        <w:numPr>
          <w:ilvl w:val="0"/>
          <w:numId w:val="34"/>
        </w:numPr>
        <w:spacing w:after="0" w:line="240" w:lineRule="auto"/>
      </w:pPr>
      <w:r>
        <w:t xml:space="preserve">Contracts are rigid, there is no flexibility </w:t>
      </w:r>
    </w:p>
    <w:p w14:paraId="0905DA10" w14:textId="408B4F7C" w:rsidR="009B2568" w:rsidRDefault="009B2568" w:rsidP="00491470">
      <w:pPr>
        <w:spacing w:after="0" w:line="240" w:lineRule="auto"/>
        <w:rPr>
          <w:b/>
        </w:rPr>
      </w:pPr>
    </w:p>
    <w:p w14:paraId="1D8556FA" w14:textId="77777777" w:rsidR="00C84B15" w:rsidRPr="00E85FFE" w:rsidRDefault="00C84B15" w:rsidP="00F167F5">
      <w:pPr>
        <w:spacing w:after="0" w:line="240" w:lineRule="auto"/>
        <w:rPr>
          <w:b/>
        </w:rPr>
      </w:pPr>
      <w:r w:rsidRPr="00E85FFE">
        <w:rPr>
          <w:b/>
        </w:rPr>
        <w:t>S</w:t>
      </w:r>
      <w:r w:rsidR="00F167F5" w:rsidRPr="00E85FFE">
        <w:rPr>
          <w:b/>
        </w:rPr>
        <w:t>uggestion</w:t>
      </w:r>
      <w:r w:rsidRPr="00E85FFE">
        <w:rPr>
          <w:b/>
        </w:rPr>
        <w:t>s</w:t>
      </w:r>
    </w:p>
    <w:p w14:paraId="23B77B7B" w14:textId="3D23CBA7" w:rsidR="00F167F5" w:rsidRDefault="00C84B15" w:rsidP="008A45DB">
      <w:pPr>
        <w:pStyle w:val="ListParagraph"/>
        <w:numPr>
          <w:ilvl w:val="0"/>
          <w:numId w:val="37"/>
        </w:numPr>
        <w:spacing w:after="0" w:line="240" w:lineRule="auto"/>
      </w:pPr>
      <w:r>
        <w:t>A</w:t>
      </w:r>
      <w:r w:rsidR="00F167F5">
        <w:t>ctivity reports should be used to know about the activity of other NNs</w:t>
      </w:r>
    </w:p>
    <w:p w14:paraId="62AF3269" w14:textId="1BF5687E" w:rsidR="009B2568" w:rsidRDefault="009B2568" w:rsidP="008A45DB">
      <w:pPr>
        <w:pStyle w:val="ListParagraph"/>
        <w:numPr>
          <w:ilvl w:val="0"/>
          <w:numId w:val="34"/>
        </w:numPr>
        <w:spacing w:after="0" w:line="240" w:lineRule="auto"/>
      </w:pPr>
      <w:r>
        <w:t xml:space="preserve">Translation – </w:t>
      </w:r>
      <w:r w:rsidR="00C84B15">
        <w:t xml:space="preserve">there could be </w:t>
      </w:r>
      <w:r>
        <w:t xml:space="preserve">more flexibility in spending translation money on various documents </w:t>
      </w:r>
    </w:p>
    <w:p w14:paraId="168BBF6C" w14:textId="0CD60E7E" w:rsidR="009B2568" w:rsidRDefault="009B2568" w:rsidP="008A45DB">
      <w:pPr>
        <w:pStyle w:val="ListParagraph"/>
        <w:numPr>
          <w:ilvl w:val="0"/>
          <w:numId w:val="34"/>
        </w:numPr>
        <w:spacing w:after="0" w:line="240" w:lineRule="auto"/>
      </w:pPr>
      <w:r>
        <w:t xml:space="preserve">Many NNs work on a voluntary basis and the budget of national contracts should have a line on reporting  </w:t>
      </w:r>
    </w:p>
    <w:p w14:paraId="1C5F0F44" w14:textId="4E72C39E" w:rsidR="00C84B15" w:rsidRDefault="00C84B15" w:rsidP="008A45DB">
      <w:pPr>
        <w:pStyle w:val="ListParagraph"/>
        <w:numPr>
          <w:ilvl w:val="0"/>
          <w:numId w:val="34"/>
        </w:numPr>
        <w:spacing w:after="0" w:line="240" w:lineRule="auto"/>
      </w:pPr>
      <w:r>
        <w:lastRenderedPageBreak/>
        <w:t>New format for reporting – there could be one report (rather than one annual report and one report for the contract) but better structured.</w:t>
      </w:r>
      <w:r w:rsidRPr="00C84B15">
        <w:t xml:space="preserve"> </w:t>
      </w:r>
      <w:r>
        <w:t>We need to discuss about the link between activity reports and annual reports. There could be a space in the report to share problems, a space where to talk more freely about activities. There should be a similar structure for EAPN annual report and national reports.</w:t>
      </w:r>
    </w:p>
    <w:p w14:paraId="37DFA500" w14:textId="0CC78309" w:rsidR="00C84B15" w:rsidRPr="00F15040" w:rsidRDefault="00E85FFE" w:rsidP="008A45DB">
      <w:pPr>
        <w:pStyle w:val="ListParagraph"/>
        <w:numPr>
          <w:ilvl w:val="0"/>
          <w:numId w:val="34"/>
        </w:numPr>
        <w:spacing w:after="0" w:line="240" w:lineRule="auto"/>
      </w:pPr>
      <w:r>
        <w:t>Stronger and clearer te</w:t>
      </w:r>
      <w:r w:rsidR="00C84B15" w:rsidRPr="00F15040">
        <w:t xml:space="preserve">mplates </w:t>
      </w:r>
      <w:r>
        <w:t>for reports would be useful</w:t>
      </w:r>
    </w:p>
    <w:p w14:paraId="3AB11E2E" w14:textId="77777777" w:rsidR="00C84B15" w:rsidRDefault="00C84B15" w:rsidP="00E85FFE">
      <w:pPr>
        <w:pStyle w:val="ListParagraph"/>
        <w:spacing w:after="0" w:line="240" w:lineRule="auto"/>
      </w:pPr>
    </w:p>
    <w:tbl>
      <w:tblPr>
        <w:tblStyle w:val="TableGrid"/>
        <w:tblW w:w="0" w:type="auto"/>
        <w:tblInd w:w="-289" w:type="dxa"/>
        <w:shd w:val="clear" w:color="auto" w:fill="FFFF00"/>
        <w:tblLook w:val="04A0" w:firstRow="1" w:lastRow="0" w:firstColumn="1" w:lastColumn="0" w:noHBand="0" w:noVBand="1"/>
      </w:tblPr>
      <w:tblGrid>
        <w:gridCol w:w="7655"/>
        <w:gridCol w:w="2694"/>
        <w:gridCol w:w="2551"/>
      </w:tblGrid>
      <w:tr w:rsidR="004567E8" w:rsidRPr="00211991" w14:paraId="2B010D39" w14:textId="77777777" w:rsidTr="004A4351">
        <w:tc>
          <w:tcPr>
            <w:tcW w:w="7655" w:type="dxa"/>
            <w:shd w:val="clear" w:color="auto" w:fill="FFFF00"/>
          </w:tcPr>
          <w:p w14:paraId="4314BC18"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694" w:type="dxa"/>
            <w:shd w:val="clear" w:color="auto" w:fill="FFFF00"/>
          </w:tcPr>
          <w:p w14:paraId="0D80CFA5"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21AAA823" w14:textId="77777777" w:rsidR="004567E8" w:rsidRPr="00211991" w:rsidRDefault="004567E8"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4567E8" w:rsidRPr="00211991" w14:paraId="2AFFF76E" w14:textId="77777777" w:rsidTr="004A4351">
        <w:tc>
          <w:tcPr>
            <w:tcW w:w="7655" w:type="dxa"/>
            <w:shd w:val="clear" w:color="auto" w:fill="FFFF00"/>
          </w:tcPr>
          <w:p w14:paraId="62651A9F" w14:textId="333371F6" w:rsidR="004567E8" w:rsidRPr="004567E8" w:rsidRDefault="008024D5" w:rsidP="004A4351">
            <w:pPr>
              <w:overflowPunct w:val="0"/>
              <w:autoSpaceDE w:val="0"/>
              <w:autoSpaceDN w:val="0"/>
              <w:adjustRightInd w:val="0"/>
              <w:textAlignment w:val="baseline"/>
              <w:rPr>
                <w:rFonts w:cstheme="minorHAnsi"/>
                <w:b/>
                <w:highlight w:val="yellow"/>
              </w:rPr>
            </w:pPr>
            <w:r>
              <w:rPr>
                <w:rFonts w:cstheme="minorHAnsi"/>
                <w:b/>
                <w:highlight w:val="yellow"/>
              </w:rPr>
              <w:t>A25</w:t>
            </w:r>
            <w:r w:rsidR="004567E8" w:rsidRPr="004567E8">
              <w:rPr>
                <w:rFonts w:cstheme="minorHAnsi"/>
                <w:b/>
                <w:highlight w:val="yellow"/>
              </w:rPr>
              <w:t>.</w:t>
            </w:r>
            <w:r w:rsidR="004567E8" w:rsidRPr="004567E8">
              <w:rPr>
                <w:rFonts w:eastAsia="Times New Roman" w:cstheme="minorHAnsi"/>
                <w:b/>
                <w:highlight w:val="yellow"/>
                <w:lang w:eastAsia="en-GB"/>
              </w:rPr>
              <w:t xml:space="preserve"> </w:t>
            </w:r>
            <w:r w:rsidR="004567E8">
              <w:rPr>
                <w:b/>
              </w:rPr>
              <w:t>F</w:t>
            </w:r>
            <w:r w:rsidR="004567E8" w:rsidRPr="004567E8">
              <w:rPr>
                <w:b/>
              </w:rPr>
              <w:t xml:space="preserve">ollow up on </w:t>
            </w:r>
            <w:r w:rsidR="004567E8">
              <w:rPr>
                <w:b/>
              </w:rPr>
              <w:t>these discussions</w:t>
            </w:r>
            <w:r w:rsidR="004567E8" w:rsidRPr="004567E8">
              <w:rPr>
                <w:b/>
              </w:rPr>
              <w:t xml:space="preserve"> and suggestions.</w:t>
            </w:r>
          </w:p>
        </w:tc>
        <w:tc>
          <w:tcPr>
            <w:tcW w:w="2694" w:type="dxa"/>
            <w:shd w:val="clear" w:color="auto" w:fill="FFFF00"/>
          </w:tcPr>
          <w:p w14:paraId="5BBB3A93" w14:textId="7CB68A3F" w:rsidR="004567E8" w:rsidRPr="00211991" w:rsidRDefault="004567E8" w:rsidP="004A4351">
            <w:pPr>
              <w:overflowPunct w:val="0"/>
              <w:autoSpaceDE w:val="0"/>
              <w:autoSpaceDN w:val="0"/>
              <w:adjustRightInd w:val="0"/>
              <w:textAlignment w:val="baseline"/>
              <w:rPr>
                <w:rFonts w:cstheme="minorHAnsi"/>
                <w:b/>
                <w:highlight w:val="yellow"/>
              </w:rPr>
            </w:pPr>
            <w:r>
              <w:rPr>
                <w:rFonts w:eastAsia="Times New Roman" w:cstheme="minorHAnsi"/>
                <w:b/>
                <w:highlight w:val="yellow"/>
                <w:lang w:eastAsia="en-GB"/>
              </w:rPr>
              <w:t>MDG and Magda</w:t>
            </w:r>
            <w:r w:rsidRPr="00286E85">
              <w:rPr>
                <w:rFonts w:eastAsia="Times New Roman" w:cstheme="minorHAnsi"/>
                <w:b/>
                <w:highlight w:val="yellow"/>
                <w:lang w:eastAsia="en-GB"/>
              </w:rPr>
              <w:t xml:space="preserve"> </w:t>
            </w:r>
          </w:p>
        </w:tc>
        <w:tc>
          <w:tcPr>
            <w:tcW w:w="2551" w:type="dxa"/>
            <w:shd w:val="clear" w:color="auto" w:fill="FFFF00"/>
          </w:tcPr>
          <w:p w14:paraId="38C2FA10" w14:textId="6D5BE591" w:rsidR="004567E8" w:rsidRPr="00211991" w:rsidRDefault="004567E8" w:rsidP="004A4351">
            <w:pPr>
              <w:overflowPunct w:val="0"/>
              <w:autoSpaceDE w:val="0"/>
              <w:autoSpaceDN w:val="0"/>
              <w:adjustRightInd w:val="0"/>
              <w:textAlignment w:val="baseline"/>
              <w:rPr>
                <w:rFonts w:cstheme="minorHAnsi"/>
                <w:b/>
              </w:rPr>
            </w:pPr>
            <w:r>
              <w:rPr>
                <w:b/>
              </w:rPr>
              <w:t>End May</w:t>
            </w:r>
          </w:p>
        </w:tc>
      </w:tr>
    </w:tbl>
    <w:p w14:paraId="42B45C90" w14:textId="77777777" w:rsidR="00C84B15" w:rsidRDefault="00C84B15" w:rsidP="00491470">
      <w:pPr>
        <w:spacing w:after="0" w:line="240" w:lineRule="auto"/>
        <w:rPr>
          <w:b/>
        </w:rPr>
      </w:pPr>
    </w:p>
    <w:p w14:paraId="31E03731" w14:textId="1C4FC76C" w:rsidR="00D46761" w:rsidRPr="00C63DD5" w:rsidRDefault="00D46761" w:rsidP="00D46761">
      <w:pPr>
        <w:spacing w:after="0" w:line="240" w:lineRule="auto"/>
        <w:rPr>
          <w:rFonts w:eastAsia="Times New Roman" w:cstheme="minorHAnsi"/>
          <w:color w:val="0070C0"/>
          <w:sz w:val="32"/>
          <w:lang w:eastAsia="en-GB"/>
        </w:rPr>
      </w:pPr>
      <w:r w:rsidRPr="00C63DD5">
        <w:rPr>
          <w:rFonts w:eastAsia="Times New Roman" w:cstheme="minorHAnsi"/>
          <w:b/>
          <w:bCs/>
          <w:color w:val="0070C0"/>
          <w:sz w:val="32"/>
          <w:lang w:eastAsia="en-GB"/>
        </w:rPr>
        <w:t>14. A</w:t>
      </w:r>
      <w:r w:rsidR="00C63DD5" w:rsidRPr="00C63DD5">
        <w:rPr>
          <w:rFonts w:eastAsia="Times New Roman" w:cstheme="minorHAnsi"/>
          <w:b/>
          <w:bCs/>
          <w:color w:val="0070C0"/>
          <w:sz w:val="32"/>
          <w:lang w:eastAsia="en-GB"/>
        </w:rPr>
        <w:t xml:space="preserve">lliances, Structured Dialogues </w:t>
      </w:r>
    </w:p>
    <w:p w14:paraId="01B22F44" w14:textId="77777777" w:rsidR="00D46761" w:rsidRPr="00E606A4" w:rsidRDefault="00D46761" w:rsidP="00D46761">
      <w:pPr>
        <w:spacing w:after="0" w:line="240" w:lineRule="auto"/>
        <w:rPr>
          <w:rFonts w:eastAsia="Times New Roman" w:cstheme="minorHAnsi"/>
          <w:lang w:eastAsia="en-GB"/>
        </w:rPr>
      </w:pPr>
    </w:p>
    <w:p w14:paraId="002348E8" w14:textId="66458643" w:rsidR="00D46761" w:rsidRPr="003D12BA" w:rsidRDefault="00D46761" w:rsidP="003D12BA">
      <w:pPr>
        <w:spacing w:after="200" w:line="240" w:lineRule="auto"/>
        <w:rPr>
          <w:rFonts w:eastAsia="Times New Roman" w:cstheme="minorHAnsi"/>
          <w:color w:val="000000"/>
          <w:lang w:eastAsia="en-GB"/>
        </w:rPr>
      </w:pPr>
      <w:r w:rsidRPr="003D12BA">
        <w:rPr>
          <w:rFonts w:eastAsia="Times New Roman" w:cstheme="minorHAnsi"/>
          <w:b/>
          <w:i/>
          <w:iCs/>
          <w:color w:val="0070C0"/>
          <w:lang w:eastAsia="en-GB"/>
        </w:rPr>
        <w:t>EAPN Annual Policy Conference in June</w:t>
      </w:r>
      <w:r w:rsidR="003D12BA" w:rsidRPr="003D12BA">
        <w:rPr>
          <w:rFonts w:eastAsia="Times New Roman" w:cstheme="minorHAnsi"/>
          <w:i/>
          <w:iCs/>
          <w:color w:val="0070C0"/>
          <w:lang w:eastAsia="en-GB"/>
        </w:rPr>
        <w:br/>
      </w:r>
      <w:r w:rsidRPr="003D12BA">
        <w:rPr>
          <w:rFonts w:eastAsia="Times New Roman" w:cstheme="minorHAnsi"/>
          <w:color w:val="000000"/>
          <w:lang w:eastAsia="en-GB"/>
        </w:rPr>
        <w:t xml:space="preserve">Amana </w:t>
      </w:r>
      <w:r w:rsidR="00C873E0" w:rsidRPr="003D12BA">
        <w:rPr>
          <w:rFonts w:eastAsia="Times New Roman" w:cstheme="minorHAnsi"/>
          <w:color w:val="000000"/>
          <w:lang w:eastAsia="en-GB"/>
        </w:rPr>
        <w:t xml:space="preserve">(EAPN Policy Officer) </w:t>
      </w:r>
      <w:r w:rsidRPr="003D12BA">
        <w:rPr>
          <w:rFonts w:eastAsia="Times New Roman" w:cstheme="minorHAnsi"/>
          <w:color w:val="000000"/>
          <w:lang w:eastAsia="en-GB"/>
        </w:rPr>
        <w:t>briefly present</w:t>
      </w:r>
      <w:r w:rsidR="00C873E0" w:rsidRPr="003D12BA">
        <w:rPr>
          <w:rFonts w:eastAsia="Times New Roman" w:cstheme="minorHAnsi"/>
          <w:color w:val="000000"/>
          <w:lang w:eastAsia="en-GB"/>
        </w:rPr>
        <w:t>ed the Concept Note for the Policy Conference, which is available on the Members Room.</w:t>
      </w:r>
    </w:p>
    <w:p w14:paraId="7E384AAF" w14:textId="3322D4A7" w:rsidR="00E606A4" w:rsidRPr="003D12BA" w:rsidRDefault="00E606A4" w:rsidP="00C873E0">
      <w:pPr>
        <w:spacing w:after="0" w:line="240" w:lineRule="auto"/>
        <w:jc w:val="both"/>
        <w:rPr>
          <w:rFonts w:eastAsia="Times New Roman" w:cstheme="minorHAnsi"/>
          <w:b/>
          <w:lang w:eastAsia="en-GB"/>
        </w:rPr>
      </w:pPr>
      <w:r w:rsidRPr="003D12BA">
        <w:rPr>
          <w:rFonts w:eastAsia="Times New Roman" w:cstheme="minorHAnsi"/>
          <w:b/>
          <w:color w:val="000000"/>
          <w:lang w:eastAsia="en-GB"/>
        </w:rPr>
        <w:t>Key discussion points</w:t>
      </w:r>
    </w:p>
    <w:p w14:paraId="64B0A6CC" w14:textId="711BD855" w:rsidR="00D46761" w:rsidRPr="00E606A4" w:rsidRDefault="00D46761" w:rsidP="008A45DB">
      <w:pPr>
        <w:pStyle w:val="ListParagraph"/>
        <w:numPr>
          <w:ilvl w:val="0"/>
          <w:numId w:val="14"/>
        </w:numPr>
        <w:spacing w:after="0" w:line="240" w:lineRule="auto"/>
        <w:jc w:val="both"/>
        <w:rPr>
          <w:rFonts w:eastAsia="Times New Roman" w:cstheme="minorHAnsi"/>
          <w:lang w:eastAsia="en-GB"/>
        </w:rPr>
      </w:pPr>
      <w:r w:rsidRPr="00E606A4">
        <w:rPr>
          <w:rFonts w:eastAsia="Times New Roman" w:cstheme="minorHAnsi"/>
          <w:color w:val="000000"/>
          <w:lang w:eastAsia="en-GB"/>
        </w:rPr>
        <w:t>We must ensure that people experiencing poverty also participate in this conference, the same point was raised last year, but not enough efforts made to ensure this.</w:t>
      </w:r>
    </w:p>
    <w:p w14:paraId="67FBDAFE" w14:textId="58FCC454" w:rsidR="00D46761" w:rsidRPr="00E606A4" w:rsidRDefault="00D46761" w:rsidP="008A45DB">
      <w:pPr>
        <w:pStyle w:val="ListParagraph"/>
        <w:numPr>
          <w:ilvl w:val="0"/>
          <w:numId w:val="14"/>
        </w:numPr>
        <w:spacing w:after="0" w:line="240" w:lineRule="auto"/>
        <w:jc w:val="both"/>
        <w:rPr>
          <w:rFonts w:eastAsia="Times New Roman" w:cstheme="minorHAnsi"/>
          <w:lang w:eastAsia="en-GB"/>
        </w:rPr>
      </w:pPr>
      <w:r w:rsidRPr="00E606A4">
        <w:rPr>
          <w:rFonts w:eastAsia="Times New Roman" w:cstheme="minorHAnsi"/>
          <w:color w:val="000000"/>
          <w:lang w:eastAsia="en-GB"/>
        </w:rPr>
        <w:t>The title is very negative (fight, against, poverty, exclusion, inequality), maybe we could include some positive words as well, as like ‘solidarity’ or ‘cohesion’.</w:t>
      </w:r>
    </w:p>
    <w:p w14:paraId="59D668C7" w14:textId="77777777" w:rsidR="00E606A4" w:rsidRPr="00E606A4" w:rsidRDefault="00E606A4" w:rsidP="00E606A4">
      <w:pPr>
        <w:pStyle w:val="ListParagraph"/>
        <w:spacing w:after="0" w:line="240" w:lineRule="auto"/>
        <w:jc w:val="both"/>
        <w:rPr>
          <w:rFonts w:eastAsia="Times New Roman" w:cstheme="minorHAnsi"/>
          <w:lang w:eastAsia="en-GB"/>
        </w:rPr>
      </w:pPr>
    </w:p>
    <w:p w14:paraId="440D264E" w14:textId="77131EE1" w:rsidR="00D46761" w:rsidRPr="003D12BA" w:rsidRDefault="00D46761" w:rsidP="00D46761">
      <w:pPr>
        <w:spacing w:after="0" w:line="240" w:lineRule="auto"/>
        <w:jc w:val="both"/>
        <w:rPr>
          <w:rFonts w:eastAsia="Times New Roman" w:cstheme="minorHAnsi"/>
          <w:b/>
          <w:color w:val="0070C0"/>
          <w:lang w:eastAsia="en-GB"/>
        </w:rPr>
      </w:pPr>
      <w:r w:rsidRPr="003D12BA">
        <w:rPr>
          <w:rFonts w:eastAsia="Times New Roman" w:cstheme="minorHAnsi"/>
          <w:b/>
          <w:i/>
          <w:iCs/>
          <w:color w:val="0070C0"/>
          <w:lang w:eastAsia="en-GB"/>
        </w:rPr>
        <w:t>Alliances and Structured Dialogue - presentation</w:t>
      </w:r>
    </w:p>
    <w:p w14:paraId="4783449E" w14:textId="4BA5FCBA" w:rsidR="00D46761" w:rsidRPr="00E606A4" w:rsidRDefault="00D46761" w:rsidP="00D46761">
      <w:pPr>
        <w:spacing w:after="0" w:line="240" w:lineRule="auto"/>
        <w:jc w:val="both"/>
        <w:rPr>
          <w:rFonts w:eastAsia="Times New Roman" w:cstheme="minorHAnsi"/>
          <w:lang w:eastAsia="en-GB"/>
        </w:rPr>
      </w:pPr>
      <w:r w:rsidRPr="00E606A4">
        <w:rPr>
          <w:rFonts w:eastAsia="Times New Roman" w:cstheme="minorHAnsi"/>
          <w:color w:val="000000"/>
          <w:lang w:eastAsia="en-GB"/>
        </w:rPr>
        <w:t>Leo</w:t>
      </w:r>
      <w:r w:rsidR="00E606A4" w:rsidRPr="00E606A4">
        <w:rPr>
          <w:rFonts w:eastAsia="Times New Roman" w:cstheme="minorHAnsi"/>
          <w:color w:val="000000"/>
          <w:lang w:eastAsia="en-GB"/>
        </w:rPr>
        <w:t xml:space="preserve"> (EAPN Director)</w:t>
      </w:r>
      <w:r w:rsidRPr="00E606A4">
        <w:rPr>
          <w:rFonts w:eastAsia="Times New Roman" w:cstheme="minorHAnsi"/>
          <w:color w:val="000000"/>
          <w:lang w:eastAsia="en-GB"/>
        </w:rPr>
        <w:t xml:space="preserve"> introduced the overview table of existing alliances. EAPN is also involved in some global alliances, as well as structured dialogues with different Directorate-Generals in the European Commission, which are not reprised in this table and will be discussed in future.</w:t>
      </w:r>
    </w:p>
    <w:p w14:paraId="223954DF" w14:textId="77777777" w:rsidR="00E606A4" w:rsidRPr="00E606A4" w:rsidRDefault="00E606A4" w:rsidP="00E606A4">
      <w:pPr>
        <w:spacing w:after="0" w:line="240" w:lineRule="auto"/>
        <w:jc w:val="both"/>
        <w:rPr>
          <w:rFonts w:eastAsia="Times New Roman" w:cstheme="minorHAnsi"/>
          <w:color w:val="000000"/>
          <w:lang w:eastAsia="en-GB"/>
        </w:rPr>
      </w:pPr>
    </w:p>
    <w:p w14:paraId="1CBDDBD0" w14:textId="3AA68B43" w:rsidR="00E606A4" w:rsidRPr="00E606A4" w:rsidRDefault="00E606A4" w:rsidP="00E606A4">
      <w:pPr>
        <w:spacing w:after="0" w:line="240" w:lineRule="auto"/>
        <w:jc w:val="both"/>
        <w:rPr>
          <w:rFonts w:eastAsia="Times New Roman" w:cstheme="minorHAnsi"/>
          <w:b/>
          <w:lang w:eastAsia="en-GB"/>
        </w:rPr>
      </w:pPr>
      <w:r w:rsidRPr="00E606A4">
        <w:rPr>
          <w:rFonts w:eastAsia="Times New Roman" w:cstheme="minorHAnsi"/>
          <w:b/>
          <w:color w:val="000000"/>
          <w:lang w:eastAsia="en-GB"/>
        </w:rPr>
        <w:t>Key discussion points</w:t>
      </w:r>
    </w:p>
    <w:p w14:paraId="080F0E30" w14:textId="7EC01557" w:rsidR="00E606A4" w:rsidRPr="00E606A4" w:rsidRDefault="00E606A4" w:rsidP="008A45DB">
      <w:pPr>
        <w:pStyle w:val="ListParagraph"/>
        <w:numPr>
          <w:ilvl w:val="0"/>
          <w:numId w:val="15"/>
        </w:numPr>
        <w:spacing w:after="0" w:line="240" w:lineRule="auto"/>
        <w:jc w:val="both"/>
        <w:rPr>
          <w:rFonts w:eastAsia="Times New Roman" w:cstheme="minorHAnsi"/>
          <w:lang w:eastAsia="en-GB"/>
        </w:rPr>
      </w:pPr>
      <w:r>
        <w:rPr>
          <w:rFonts w:eastAsia="Times New Roman" w:cstheme="minorHAnsi"/>
          <w:color w:val="000000"/>
          <w:lang w:eastAsia="en-GB"/>
        </w:rPr>
        <w:t>The document doesn’t capture the involvement of members in these alliances</w:t>
      </w:r>
    </w:p>
    <w:p w14:paraId="29FF9E85" w14:textId="1E244F4B" w:rsidR="00E606A4" w:rsidRPr="00E606A4" w:rsidRDefault="00E606A4" w:rsidP="008A45DB">
      <w:pPr>
        <w:pStyle w:val="ListParagraph"/>
        <w:numPr>
          <w:ilvl w:val="0"/>
          <w:numId w:val="15"/>
        </w:numPr>
        <w:spacing w:after="0" w:line="240" w:lineRule="auto"/>
        <w:jc w:val="both"/>
        <w:rPr>
          <w:rFonts w:eastAsia="Times New Roman" w:cstheme="minorHAnsi"/>
          <w:lang w:eastAsia="en-GB"/>
        </w:rPr>
      </w:pPr>
      <w:r>
        <w:rPr>
          <w:rFonts w:eastAsia="Times New Roman" w:cstheme="minorHAnsi"/>
          <w:color w:val="000000"/>
          <w:lang w:eastAsia="en-GB"/>
        </w:rPr>
        <w:t xml:space="preserve">Is there a duplication between EAPN and the Social Platform? Almost </w:t>
      </w:r>
      <w:proofErr w:type="gramStart"/>
      <w:r>
        <w:rPr>
          <w:rFonts w:eastAsia="Times New Roman" w:cstheme="minorHAnsi"/>
          <w:color w:val="000000"/>
          <w:lang w:eastAsia="en-GB"/>
        </w:rPr>
        <w:t>all of</w:t>
      </w:r>
      <w:proofErr w:type="gramEnd"/>
      <w:r>
        <w:rPr>
          <w:rFonts w:eastAsia="Times New Roman" w:cstheme="minorHAnsi"/>
          <w:color w:val="000000"/>
          <w:lang w:eastAsia="en-GB"/>
        </w:rPr>
        <w:t xml:space="preserve"> our EOs are also members of the Platform. EOs are also involved in many of the other alliances highlighted here.</w:t>
      </w:r>
    </w:p>
    <w:p w14:paraId="6E26D5A6" w14:textId="77777777" w:rsidR="00E606A4" w:rsidRPr="00E606A4" w:rsidRDefault="00E606A4" w:rsidP="008A45DB">
      <w:pPr>
        <w:pStyle w:val="ListParagraph"/>
        <w:numPr>
          <w:ilvl w:val="0"/>
          <w:numId w:val="15"/>
        </w:numPr>
        <w:spacing w:after="0" w:line="240" w:lineRule="auto"/>
        <w:jc w:val="both"/>
        <w:rPr>
          <w:rFonts w:eastAsia="Times New Roman" w:cstheme="minorHAnsi"/>
          <w:lang w:eastAsia="en-GB"/>
        </w:rPr>
      </w:pPr>
      <w:r w:rsidRPr="00E606A4">
        <w:rPr>
          <w:rFonts w:eastAsia="Times New Roman" w:cstheme="minorHAnsi"/>
          <w:color w:val="000000"/>
          <w:lang w:eastAsia="en-GB"/>
        </w:rPr>
        <w:t>Most of these alliances are Brussels-based and do not offer funding to bring members from the national level, while EAPN can’t financially support this attendance; every time there is an opportunity to bring members, this is done;</w:t>
      </w:r>
    </w:p>
    <w:p w14:paraId="25911BA3" w14:textId="77777777" w:rsidR="00E606A4" w:rsidRPr="00E606A4" w:rsidRDefault="00E606A4" w:rsidP="008A45DB">
      <w:pPr>
        <w:pStyle w:val="ListParagraph"/>
        <w:numPr>
          <w:ilvl w:val="0"/>
          <w:numId w:val="15"/>
        </w:numPr>
        <w:spacing w:after="0" w:line="240" w:lineRule="auto"/>
        <w:jc w:val="both"/>
        <w:rPr>
          <w:rFonts w:eastAsia="Times New Roman" w:cstheme="minorHAnsi"/>
          <w:lang w:eastAsia="en-GB"/>
        </w:rPr>
      </w:pPr>
      <w:r w:rsidRPr="00E606A4">
        <w:rPr>
          <w:rFonts w:eastAsia="Times New Roman" w:cstheme="minorHAnsi"/>
          <w:color w:val="000000"/>
          <w:lang w:eastAsia="en-GB"/>
        </w:rPr>
        <w:t>Council of Europe should be much more prioritised!</w:t>
      </w:r>
    </w:p>
    <w:p w14:paraId="7202BD58" w14:textId="77777777" w:rsidR="00E606A4" w:rsidRPr="00E606A4" w:rsidRDefault="00E606A4" w:rsidP="00E606A4">
      <w:pPr>
        <w:spacing w:after="0" w:line="240" w:lineRule="auto"/>
        <w:ind w:left="360"/>
        <w:jc w:val="both"/>
        <w:rPr>
          <w:rFonts w:eastAsia="Times New Roman" w:cstheme="minorHAnsi"/>
          <w:lang w:eastAsia="en-GB"/>
        </w:rPr>
      </w:pPr>
    </w:p>
    <w:p w14:paraId="168E07A7" w14:textId="08C0AFB9" w:rsidR="00E606A4" w:rsidRPr="00E606A4" w:rsidRDefault="00E606A4" w:rsidP="00E606A4">
      <w:pPr>
        <w:spacing w:after="0" w:line="240" w:lineRule="auto"/>
        <w:jc w:val="both"/>
        <w:rPr>
          <w:rFonts w:eastAsia="Times New Roman" w:cstheme="minorHAnsi"/>
          <w:b/>
          <w:lang w:eastAsia="en-GB"/>
        </w:rPr>
      </w:pPr>
      <w:r w:rsidRPr="00E606A4">
        <w:rPr>
          <w:rFonts w:eastAsia="Times New Roman" w:cstheme="minorHAnsi"/>
          <w:b/>
          <w:lang w:eastAsia="en-GB"/>
        </w:rPr>
        <w:t>Potential engagement of Ex Co members in specific alliances</w:t>
      </w:r>
    </w:p>
    <w:p w14:paraId="6321FFD5" w14:textId="79B87975" w:rsidR="00E606A4" w:rsidRDefault="00E606A4" w:rsidP="00E606A4">
      <w:pPr>
        <w:spacing w:after="0" w:line="240" w:lineRule="auto"/>
        <w:jc w:val="both"/>
        <w:rPr>
          <w:rFonts w:eastAsia="Times New Roman" w:cstheme="minorHAnsi"/>
          <w:lang w:eastAsia="en-GB"/>
        </w:rPr>
      </w:pPr>
      <w:r>
        <w:rPr>
          <w:rFonts w:eastAsia="Times New Roman" w:cstheme="minorHAnsi"/>
          <w:lang w:eastAsia="en-GB"/>
        </w:rPr>
        <w:t>Certain Ex Co members highlighted the possibility of representing EAPN in different alliances, notably:</w:t>
      </w:r>
    </w:p>
    <w:p w14:paraId="35187C0F" w14:textId="075C1D5A" w:rsidR="00E606A4" w:rsidRDefault="00E606A4" w:rsidP="00E606A4">
      <w:pPr>
        <w:spacing w:after="0" w:line="240" w:lineRule="auto"/>
        <w:jc w:val="both"/>
        <w:rPr>
          <w:rFonts w:eastAsia="Times New Roman" w:cstheme="minorHAnsi"/>
          <w:lang w:eastAsia="en-GB"/>
        </w:rPr>
      </w:pPr>
    </w:p>
    <w:tbl>
      <w:tblPr>
        <w:tblStyle w:val="TableGrid"/>
        <w:tblW w:w="0" w:type="auto"/>
        <w:tblLook w:val="04A0" w:firstRow="1" w:lastRow="0" w:firstColumn="1" w:lastColumn="0" w:noHBand="0" w:noVBand="1"/>
      </w:tblPr>
      <w:tblGrid>
        <w:gridCol w:w="4508"/>
        <w:gridCol w:w="4508"/>
      </w:tblGrid>
      <w:tr w:rsidR="00E606A4" w:rsidRPr="00E606A4" w14:paraId="7351304B" w14:textId="77777777" w:rsidTr="00E606A4">
        <w:tc>
          <w:tcPr>
            <w:tcW w:w="4508" w:type="dxa"/>
          </w:tcPr>
          <w:p w14:paraId="5D3CB666" w14:textId="51A67EA8" w:rsidR="00E606A4" w:rsidRPr="00E606A4" w:rsidRDefault="00E606A4" w:rsidP="00E606A4">
            <w:pPr>
              <w:jc w:val="both"/>
              <w:rPr>
                <w:rFonts w:eastAsia="Times New Roman" w:cstheme="minorHAnsi"/>
                <w:b/>
                <w:lang w:eastAsia="en-GB"/>
              </w:rPr>
            </w:pPr>
            <w:r w:rsidRPr="00E606A4">
              <w:rPr>
                <w:rFonts w:eastAsia="Times New Roman" w:cstheme="minorHAnsi"/>
                <w:b/>
                <w:lang w:eastAsia="en-GB"/>
              </w:rPr>
              <w:lastRenderedPageBreak/>
              <w:t>Alliance</w:t>
            </w:r>
          </w:p>
        </w:tc>
        <w:tc>
          <w:tcPr>
            <w:tcW w:w="4508" w:type="dxa"/>
          </w:tcPr>
          <w:p w14:paraId="7D2E4670" w14:textId="49AE7148" w:rsidR="00E606A4" w:rsidRPr="00E606A4" w:rsidRDefault="00E606A4" w:rsidP="00E606A4">
            <w:pPr>
              <w:jc w:val="both"/>
              <w:rPr>
                <w:rFonts w:eastAsia="Times New Roman" w:cstheme="minorHAnsi"/>
                <w:b/>
                <w:lang w:eastAsia="en-GB"/>
              </w:rPr>
            </w:pPr>
            <w:r w:rsidRPr="00E606A4">
              <w:rPr>
                <w:rFonts w:eastAsia="Times New Roman" w:cstheme="minorHAnsi"/>
                <w:b/>
                <w:lang w:eastAsia="en-GB"/>
              </w:rPr>
              <w:t>Potential representative</w:t>
            </w:r>
          </w:p>
        </w:tc>
      </w:tr>
      <w:tr w:rsidR="00E606A4" w14:paraId="439F25F9" w14:textId="77777777" w:rsidTr="00E606A4">
        <w:tc>
          <w:tcPr>
            <w:tcW w:w="4508" w:type="dxa"/>
          </w:tcPr>
          <w:p w14:paraId="0CB6A5F6" w14:textId="1E1E8671" w:rsidR="00E606A4" w:rsidRDefault="00E606A4" w:rsidP="00E606A4">
            <w:pPr>
              <w:jc w:val="both"/>
              <w:rPr>
                <w:rFonts w:eastAsia="Times New Roman" w:cstheme="minorHAnsi"/>
                <w:lang w:eastAsia="en-GB"/>
              </w:rPr>
            </w:pPr>
            <w:r w:rsidRPr="00E606A4">
              <w:rPr>
                <w:rFonts w:eastAsia="Times New Roman" w:cstheme="minorHAnsi"/>
                <w:color w:val="000000"/>
                <w:lang w:eastAsia="en-GB"/>
              </w:rPr>
              <w:t>Investing in Children al</w:t>
            </w:r>
            <w:r>
              <w:rPr>
                <w:rFonts w:eastAsia="Times New Roman" w:cstheme="minorHAnsi"/>
                <w:color w:val="000000"/>
                <w:lang w:eastAsia="en-GB"/>
              </w:rPr>
              <w:t>liance, after the summer though (note that Kart (EE) was involved and did not find it to be a positive experience at the national level)</w:t>
            </w:r>
          </w:p>
        </w:tc>
        <w:tc>
          <w:tcPr>
            <w:tcW w:w="4508" w:type="dxa"/>
          </w:tcPr>
          <w:p w14:paraId="56097375" w14:textId="0B071158" w:rsidR="00E606A4" w:rsidRDefault="00E606A4" w:rsidP="00E606A4">
            <w:pPr>
              <w:jc w:val="both"/>
              <w:rPr>
                <w:rFonts w:eastAsia="Times New Roman" w:cstheme="minorHAnsi"/>
                <w:lang w:eastAsia="en-GB"/>
              </w:rPr>
            </w:pPr>
            <w:r>
              <w:rPr>
                <w:rFonts w:eastAsia="Times New Roman" w:cstheme="minorHAnsi"/>
                <w:lang w:eastAsia="en-GB"/>
              </w:rPr>
              <w:t>Quinta (NL)</w:t>
            </w:r>
          </w:p>
        </w:tc>
      </w:tr>
      <w:tr w:rsidR="00E606A4" w14:paraId="1FB3B132" w14:textId="77777777" w:rsidTr="00E606A4">
        <w:tc>
          <w:tcPr>
            <w:tcW w:w="4508" w:type="dxa"/>
          </w:tcPr>
          <w:p w14:paraId="4B808C76" w14:textId="2E762898" w:rsidR="00E606A4" w:rsidRDefault="00E606A4" w:rsidP="00E606A4">
            <w:pPr>
              <w:jc w:val="both"/>
              <w:rPr>
                <w:rFonts w:eastAsia="Times New Roman" w:cstheme="minorHAnsi"/>
                <w:lang w:eastAsia="en-GB"/>
              </w:rPr>
            </w:pPr>
            <w:r>
              <w:rPr>
                <w:rFonts w:eastAsia="Times New Roman" w:cstheme="minorHAnsi"/>
                <w:color w:val="000000"/>
                <w:lang w:eastAsia="en-GB"/>
              </w:rPr>
              <w:t>Social Platform</w:t>
            </w:r>
          </w:p>
        </w:tc>
        <w:tc>
          <w:tcPr>
            <w:tcW w:w="4508" w:type="dxa"/>
          </w:tcPr>
          <w:p w14:paraId="1D995DE4" w14:textId="5E040AED" w:rsidR="00E606A4" w:rsidRDefault="00E606A4" w:rsidP="00E606A4">
            <w:pPr>
              <w:jc w:val="both"/>
              <w:rPr>
                <w:rFonts w:eastAsia="Times New Roman" w:cstheme="minorHAnsi"/>
                <w:lang w:eastAsia="en-GB"/>
              </w:rPr>
            </w:pPr>
            <w:r>
              <w:rPr>
                <w:rFonts w:eastAsia="Times New Roman" w:cstheme="minorHAnsi"/>
                <w:lang w:eastAsia="en-GB"/>
              </w:rPr>
              <w:t>David (BE)</w:t>
            </w:r>
          </w:p>
        </w:tc>
      </w:tr>
      <w:tr w:rsidR="00E606A4" w14:paraId="1007CAE4" w14:textId="77777777" w:rsidTr="00E606A4">
        <w:tc>
          <w:tcPr>
            <w:tcW w:w="4508" w:type="dxa"/>
          </w:tcPr>
          <w:p w14:paraId="4BA19BF0" w14:textId="44C7C072" w:rsidR="00E606A4" w:rsidRDefault="00E606A4" w:rsidP="00E606A4">
            <w:pPr>
              <w:jc w:val="both"/>
              <w:rPr>
                <w:rFonts w:eastAsia="Times New Roman" w:cstheme="minorHAnsi"/>
                <w:lang w:eastAsia="en-GB"/>
              </w:rPr>
            </w:pPr>
            <w:r w:rsidRPr="00E606A4">
              <w:rPr>
                <w:rFonts w:eastAsia="Times New Roman" w:cstheme="minorHAnsi"/>
                <w:color w:val="000000"/>
                <w:lang w:eastAsia="en-GB"/>
              </w:rPr>
              <w:t>Semester Alliance</w:t>
            </w:r>
          </w:p>
        </w:tc>
        <w:tc>
          <w:tcPr>
            <w:tcW w:w="4508" w:type="dxa"/>
          </w:tcPr>
          <w:p w14:paraId="11E818B0" w14:textId="2A6B5122" w:rsidR="00E606A4" w:rsidRDefault="00E606A4" w:rsidP="00E606A4">
            <w:pPr>
              <w:jc w:val="both"/>
              <w:rPr>
                <w:rFonts w:eastAsia="Times New Roman" w:cstheme="minorHAnsi"/>
                <w:lang w:eastAsia="en-GB"/>
              </w:rPr>
            </w:pPr>
            <w:r>
              <w:rPr>
                <w:rFonts w:eastAsia="Times New Roman" w:cstheme="minorHAnsi"/>
                <w:lang w:eastAsia="en-GB"/>
              </w:rPr>
              <w:t>David (BE)</w:t>
            </w:r>
          </w:p>
        </w:tc>
      </w:tr>
      <w:tr w:rsidR="00E606A4" w14:paraId="4686D340" w14:textId="77777777" w:rsidTr="00E606A4">
        <w:tc>
          <w:tcPr>
            <w:tcW w:w="4508" w:type="dxa"/>
          </w:tcPr>
          <w:p w14:paraId="15FF5416" w14:textId="11DCB4C1" w:rsidR="00E606A4" w:rsidRDefault="00E606A4" w:rsidP="00E606A4">
            <w:pPr>
              <w:jc w:val="both"/>
              <w:rPr>
                <w:rFonts w:eastAsia="Times New Roman" w:cstheme="minorHAnsi"/>
                <w:lang w:eastAsia="en-GB"/>
              </w:rPr>
            </w:pPr>
            <w:r w:rsidRPr="00E606A4">
              <w:rPr>
                <w:rFonts w:eastAsia="Times New Roman" w:cstheme="minorHAnsi"/>
                <w:color w:val="000000"/>
                <w:lang w:eastAsia="en-GB"/>
              </w:rPr>
              <w:t>Urban Poverty Partnership</w:t>
            </w:r>
          </w:p>
        </w:tc>
        <w:tc>
          <w:tcPr>
            <w:tcW w:w="4508" w:type="dxa"/>
          </w:tcPr>
          <w:p w14:paraId="7F499FDD" w14:textId="429D98A8" w:rsidR="00E606A4" w:rsidRDefault="00E606A4" w:rsidP="00E606A4">
            <w:pPr>
              <w:jc w:val="both"/>
              <w:rPr>
                <w:rFonts w:eastAsia="Times New Roman" w:cstheme="minorHAnsi"/>
                <w:lang w:eastAsia="en-GB"/>
              </w:rPr>
            </w:pPr>
            <w:r>
              <w:rPr>
                <w:rFonts w:eastAsia="Times New Roman" w:cstheme="minorHAnsi"/>
                <w:lang w:eastAsia="en-GB"/>
              </w:rPr>
              <w:t>Richard (FR)</w:t>
            </w:r>
          </w:p>
        </w:tc>
      </w:tr>
    </w:tbl>
    <w:p w14:paraId="73DEA743" w14:textId="77777777" w:rsidR="00E606A4" w:rsidRDefault="00E606A4" w:rsidP="00E606A4">
      <w:pPr>
        <w:spacing w:after="0" w:line="240" w:lineRule="auto"/>
        <w:jc w:val="both"/>
        <w:rPr>
          <w:rFonts w:eastAsia="Times New Roman" w:cstheme="minorHAnsi"/>
          <w:lang w:eastAsia="en-GB"/>
        </w:rPr>
      </w:pPr>
    </w:p>
    <w:p w14:paraId="2A53296D" w14:textId="77777777" w:rsidR="00E606A4" w:rsidRPr="00E606A4" w:rsidRDefault="00E606A4" w:rsidP="00E606A4">
      <w:pPr>
        <w:rPr>
          <w:b/>
          <w:u w:val="single"/>
        </w:rPr>
      </w:pPr>
      <w:r w:rsidRPr="00E606A4">
        <w:rPr>
          <w:b/>
          <w:u w:val="single"/>
        </w:rPr>
        <w:t>Political Guidance</w:t>
      </w:r>
    </w:p>
    <w:p w14:paraId="0719DD84" w14:textId="77302D4C" w:rsidR="00E606A4" w:rsidRPr="003D12BA" w:rsidRDefault="00E606A4" w:rsidP="003D12BA">
      <w:r>
        <w:t>Most members (14) felt that we are engaged in too many alliances (in terms of how many alliances, how much time spent on each, level of staff engagement etc). A minority (6) feel that our engagement level is right, and 1 member would like us to engage in more alliances.</w:t>
      </w:r>
    </w:p>
    <w:tbl>
      <w:tblPr>
        <w:tblStyle w:val="TableGrid"/>
        <w:tblW w:w="12900" w:type="dxa"/>
        <w:tblInd w:w="-289" w:type="dxa"/>
        <w:shd w:val="clear" w:color="auto" w:fill="FFFF00"/>
        <w:tblLook w:val="04A0" w:firstRow="1" w:lastRow="0" w:firstColumn="1" w:lastColumn="0" w:noHBand="0" w:noVBand="1"/>
      </w:tblPr>
      <w:tblGrid>
        <w:gridCol w:w="12900"/>
      </w:tblGrid>
      <w:tr w:rsidR="008A45DB" w:rsidRPr="00211991" w14:paraId="3EA9C8EB" w14:textId="77777777" w:rsidTr="004A4351">
        <w:tc>
          <w:tcPr>
            <w:tcW w:w="12900" w:type="dxa"/>
            <w:shd w:val="clear" w:color="auto" w:fill="FF0000"/>
          </w:tcPr>
          <w:p w14:paraId="4AE4980B" w14:textId="77777777" w:rsidR="008A45DB" w:rsidRPr="00211991" w:rsidRDefault="008A45DB" w:rsidP="004A4351">
            <w:pPr>
              <w:overflowPunct w:val="0"/>
              <w:autoSpaceDE w:val="0"/>
              <w:autoSpaceDN w:val="0"/>
              <w:adjustRightInd w:val="0"/>
              <w:textAlignment w:val="baseline"/>
              <w:rPr>
                <w:rFonts w:cstheme="minorHAnsi"/>
                <w:b/>
              </w:rPr>
            </w:pPr>
            <w:r w:rsidRPr="00211991">
              <w:rPr>
                <w:rFonts w:cstheme="minorHAnsi"/>
                <w:b/>
              </w:rPr>
              <w:t>Decision</w:t>
            </w:r>
          </w:p>
        </w:tc>
      </w:tr>
      <w:tr w:rsidR="008A45DB" w:rsidRPr="00211991" w14:paraId="632F30F7" w14:textId="77777777" w:rsidTr="004A4351">
        <w:tc>
          <w:tcPr>
            <w:tcW w:w="12900" w:type="dxa"/>
            <w:shd w:val="clear" w:color="auto" w:fill="FF0000"/>
          </w:tcPr>
          <w:p w14:paraId="128DC0EE" w14:textId="1EA94D16" w:rsidR="008A45DB" w:rsidRPr="00E85FFE" w:rsidRDefault="00275486" w:rsidP="004A4351">
            <w:pPr>
              <w:overflowPunct w:val="0"/>
              <w:autoSpaceDE w:val="0"/>
              <w:autoSpaceDN w:val="0"/>
              <w:adjustRightInd w:val="0"/>
              <w:textAlignment w:val="baseline"/>
              <w:rPr>
                <w:rFonts w:eastAsia="Times New Roman" w:cstheme="minorHAnsi"/>
                <w:b/>
                <w:bCs/>
                <w:color w:val="000000"/>
                <w:shd w:val="clear" w:color="auto" w:fill="FF0000"/>
                <w:lang w:eastAsia="en-GB"/>
              </w:rPr>
            </w:pPr>
            <w:r>
              <w:rPr>
                <w:rFonts w:cstheme="minorHAnsi"/>
                <w:b/>
              </w:rPr>
              <w:t>D9</w:t>
            </w:r>
            <w:r w:rsidR="008A45DB">
              <w:rPr>
                <w:rFonts w:cstheme="minorHAnsi"/>
                <w:b/>
              </w:rPr>
              <w:t xml:space="preserve">. </w:t>
            </w:r>
            <w:r w:rsidR="008A45DB" w:rsidRPr="00E606A4">
              <w:rPr>
                <w:rFonts w:eastAsia="Times New Roman" w:cstheme="minorHAnsi"/>
                <w:b/>
                <w:bCs/>
                <w:color w:val="000000"/>
                <w:highlight w:val="red"/>
                <w:shd w:val="clear" w:color="auto" w:fill="FFFF00"/>
                <w:lang w:eastAsia="en-GB"/>
              </w:rPr>
              <w:t xml:space="preserve">When we have finalised the application for the Framework Partnership Agreement, we should take this conversation forward, undertaking a very strategic impact assessment of these alliances </w:t>
            </w:r>
            <w:proofErr w:type="gramStart"/>
            <w:r w:rsidR="008A45DB" w:rsidRPr="00E606A4">
              <w:rPr>
                <w:rFonts w:eastAsia="Times New Roman" w:cstheme="minorHAnsi"/>
                <w:b/>
                <w:bCs/>
                <w:color w:val="000000"/>
                <w:highlight w:val="red"/>
                <w:shd w:val="clear" w:color="auto" w:fill="FFFF00"/>
                <w:lang w:eastAsia="en-GB"/>
              </w:rPr>
              <w:t>in reference to</w:t>
            </w:r>
            <w:proofErr w:type="gramEnd"/>
            <w:r w:rsidR="008A45DB" w:rsidRPr="00E606A4">
              <w:rPr>
                <w:rFonts w:eastAsia="Times New Roman" w:cstheme="minorHAnsi"/>
                <w:b/>
                <w:bCs/>
                <w:color w:val="000000"/>
                <w:highlight w:val="red"/>
                <w:shd w:val="clear" w:color="auto" w:fill="FFFF00"/>
                <w:lang w:eastAsia="en-GB"/>
              </w:rPr>
              <w:t xml:space="preserve"> our strategic priorities, recognising the guidance of the Ex Co.</w:t>
            </w:r>
          </w:p>
        </w:tc>
      </w:tr>
    </w:tbl>
    <w:p w14:paraId="30EDA228" w14:textId="77777777" w:rsidR="008A45DB" w:rsidRDefault="008A45DB" w:rsidP="00E606A4">
      <w:pPr>
        <w:spacing w:after="0" w:line="240" w:lineRule="auto"/>
        <w:jc w:val="both"/>
        <w:rPr>
          <w:rFonts w:eastAsia="Times New Roman" w:cstheme="minorHAnsi"/>
          <w:b/>
          <w:bCs/>
          <w:color w:val="000000"/>
          <w:shd w:val="clear" w:color="auto" w:fill="FFFF00"/>
          <w:lang w:eastAsia="en-GB"/>
        </w:rPr>
      </w:pPr>
    </w:p>
    <w:tbl>
      <w:tblPr>
        <w:tblStyle w:val="TableGrid"/>
        <w:tblW w:w="0" w:type="auto"/>
        <w:tblInd w:w="-289" w:type="dxa"/>
        <w:shd w:val="clear" w:color="auto" w:fill="FFFF00"/>
        <w:tblLook w:val="04A0" w:firstRow="1" w:lastRow="0" w:firstColumn="1" w:lastColumn="0" w:noHBand="0" w:noVBand="1"/>
      </w:tblPr>
      <w:tblGrid>
        <w:gridCol w:w="7655"/>
        <w:gridCol w:w="2694"/>
        <w:gridCol w:w="2551"/>
      </w:tblGrid>
      <w:tr w:rsidR="008A45DB" w:rsidRPr="00211991" w14:paraId="252CFF00" w14:textId="77777777" w:rsidTr="004A4351">
        <w:tc>
          <w:tcPr>
            <w:tcW w:w="7655" w:type="dxa"/>
            <w:shd w:val="clear" w:color="auto" w:fill="FFFF00"/>
          </w:tcPr>
          <w:p w14:paraId="2772B226" w14:textId="77777777" w:rsidR="008A45DB" w:rsidRPr="00211991" w:rsidRDefault="008A45DB" w:rsidP="004A4351">
            <w:pPr>
              <w:overflowPunct w:val="0"/>
              <w:autoSpaceDE w:val="0"/>
              <w:autoSpaceDN w:val="0"/>
              <w:adjustRightInd w:val="0"/>
              <w:textAlignment w:val="baseline"/>
              <w:rPr>
                <w:rFonts w:cstheme="minorHAnsi"/>
                <w:b/>
                <w:highlight w:val="yellow"/>
              </w:rPr>
            </w:pPr>
            <w:r>
              <w:rPr>
                <w:rFonts w:cstheme="minorHAnsi"/>
                <w:b/>
                <w:highlight w:val="yellow"/>
              </w:rPr>
              <w:t>Action point</w:t>
            </w:r>
          </w:p>
        </w:tc>
        <w:tc>
          <w:tcPr>
            <w:tcW w:w="2694" w:type="dxa"/>
            <w:shd w:val="clear" w:color="auto" w:fill="FFFF00"/>
          </w:tcPr>
          <w:p w14:paraId="76291892" w14:textId="77777777" w:rsidR="008A45DB" w:rsidRPr="00211991" w:rsidRDefault="008A45DB" w:rsidP="004A4351">
            <w:pPr>
              <w:overflowPunct w:val="0"/>
              <w:autoSpaceDE w:val="0"/>
              <w:autoSpaceDN w:val="0"/>
              <w:adjustRightInd w:val="0"/>
              <w:textAlignment w:val="baseline"/>
              <w:rPr>
                <w:rFonts w:cstheme="minorHAnsi"/>
                <w:b/>
                <w:highlight w:val="yellow"/>
              </w:rPr>
            </w:pPr>
            <w:r>
              <w:rPr>
                <w:rFonts w:cstheme="minorHAnsi"/>
                <w:b/>
                <w:highlight w:val="yellow"/>
              </w:rPr>
              <w:t>Responsible</w:t>
            </w:r>
          </w:p>
        </w:tc>
        <w:tc>
          <w:tcPr>
            <w:tcW w:w="2551" w:type="dxa"/>
            <w:shd w:val="clear" w:color="auto" w:fill="FFFF00"/>
          </w:tcPr>
          <w:p w14:paraId="21A07ECB" w14:textId="77777777" w:rsidR="008A45DB" w:rsidRPr="00211991" w:rsidRDefault="008A45DB" w:rsidP="004A4351">
            <w:pPr>
              <w:overflowPunct w:val="0"/>
              <w:autoSpaceDE w:val="0"/>
              <w:autoSpaceDN w:val="0"/>
              <w:adjustRightInd w:val="0"/>
              <w:textAlignment w:val="baseline"/>
              <w:rPr>
                <w:rFonts w:cstheme="minorHAnsi"/>
                <w:b/>
                <w:highlight w:val="yellow"/>
              </w:rPr>
            </w:pPr>
            <w:r>
              <w:rPr>
                <w:rFonts w:cstheme="minorHAnsi"/>
                <w:b/>
                <w:highlight w:val="yellow"/>
              </w:rPr>
              <w:t>Deadline</w:t>
            </w:r>
          </w:p>
        </w:tc>
      </w:tr>
      <w:tr w:rsidR="008A45DB" w:rsidRPr="00211991" w14:paraId="0DF6C82C" w14:textId="77777777" w:rsidTr="004A4351">
        <w:tc>
          <w:tcPr>
            <w:tcW w:w="7655" w:type="dxa"/>
            <w:shd w:val="clear" w:color="auto" w:fill="FFFF00"/>
          </w:tcPr>
          <w:p w14:paraId="4A3F60E4" w14:textId="48293A66" w:rsidR="008A45DB" w:rsidRPr="004567E8" w:rsidRDefault="008024D5" w:rsidP="004A4351">
            <w:pPr>
              <w:overflowPunct w:val="0"/>
              <w:autoSpaceDE w:val="0"/>
              <w:autoSpaceDN w:val="0"/>
              <w:adjustRightInd w:val="0"/>
              <w:textAlignment w:val="baseline"/>
              <w:rPr>
                <w:rFonts w:cstheme="minorHAnsi"/>
                <w:b/>
                <w:highlight w:val="yellow"/>
              </w:rPr>
            </w:pPr>
            <w:r>
              <w:rPr>
                <w:rFonts w:cstheme="minorHAnsi"/>
                <w:b/>
                <w:highlight w:val="yellow"/>
              </w:rPr>
              <w:t>A26</w:t>
            </w:r>
            <w:r w:rsidR="008A45DB" w:rsidRPr="004567E8">
              <w:rPr>
                <w:rFonts w:cstheme="minorHAnsi"/>
                <w:b/>
                <w:highlight w:val="yellow"/>
              </w:rPr>
              <w:t>.</w:t>
            </w:r>
            <w:r w:rsidR="008A45DB" w:rsidRPr="004567E8">
              <w:rPr>
                <w:rFonts w:eastAsia="Times New Roman" w:cstheme="minorHAnsi"/>
                <w:b/>
                <w:highlight w:val="yellow"/>
                <w:lang w:eastAsia="en-GB"/>
              </w:rPr>
              <w:t xml:space="preserve"> </w:t>
            </w:r>
            <w:r w:rsidR="008A45DB">
              <w:rPr>
                <w:rFonts w:eastAsia="Times New Roman" w:cstheme="minorHAnsi"/>
                <w:b/>
                <w:lang w:eastAsia="en-GB"/>
              </w:rPr>
              <w:t>F</w:t>
            </w:r>
            <w:r w:rsidR="008A45DB">
              <w:rPr>
                <w:rFonts w:eastAsia="Times New Roman" w:cstheme="minorHAnsi"/>
                <w:b/>
                <w:bCs/>
                <w:color w:val="000000"/>
                <w:shd w:val="clear" w:color="auto" w:fill="FFFF00"/>
                <w:lang w:eastAsia="en-GB"/>
              </w:rPr>
              <w:t xml:space="preserve">ollow up with individual members who are interested in representing EAPN in certain alliances. </w:t>
            </w:r>
          </w:p>
        </w:tc>
        <w:tc>
          <w:tcPr>
            <w:tcW w:w="2694" w:type="dxa"/>
            <w:shd w:val="clear" w:color="auto" w:fill="FFFF00"/>
          </w:tcPr>
          <w:p w14:paraId="7C74E603" w14:textId="2ADFF460" w:rsidR="008A45DB" w:rsidRPr="00211991" w:rsidRDefault="008A45DB" w:rsidP="004A4351">
            <w:pPr>
              <w:overflowPunct w:val="0"/>
              <w:autoSpaceDE w:val="0"/>
              <w:autoSpaceDN w:val="0"/>
              <w:adjustRightInd w:val="0"/>
              <w:textAlignment w:val="baseline"/>
              <w:rPr>
                <w:rFonts w:cstheme="minorHAnsi"/>
                <w:b/>
                <w:highlight w:val="yellow"/>
              </w:rPr>
            </w:pPr>
            <w:r>
              <w:rPr>
                <w:rFonts w:eastAsia="Times New Roman" w:cstheme="minorHAnsi"/>
                <w:b/>
                <w:bCs/>
                <w:color w:val="000000"/>
                <w:shd w:val="clear" w:color="auto" w:fill="FFFF00"/>
                <w:lang w:eastAsia="en-GB"/>
              </w:rPr>
              <w:t xml:space="preserve">Staff team </w:t>
            </w:r>
          </w:p>
        </w:tc>
        <w:tc>
          <w:tcPr>
            <w:tcW w:w="2551" w:type="dxa"/>
            <w:shd w:val="clear" w:color="auto" w:fill="FFFF00"/>
          </w:tcPr>
          <w:p w14:paraId="2BA90377" w14:textId="35CEB209" w:rsidR="008A45DB" w:rsidRPr="00211991" w:rsidRDefault="008A45DB" w:rsidP="004A4351">
            <w:pPr>
              <w:overflowPunct w:val="0"/>
              <w:autoSpaceDE w:val="0"/>
              <w:autoSpaceDN w:val="0"/>
              <w:adjustRightInd w:val="0"/>
              <w:textAlignment w:val="baseline"/>
              <w:rPr>
                <w:rFonts w:cstheme="minorHAnsi"/>
                <w:b/>
              </w:rPr>
            </w:pPr>
            <w:r>
              <w:rPr>
                <w:b/>
              </w:rPr>
              <w:t>June</w:t>
            </w:r>
          </w:p>
        </w:tc>
      </w:tr>
    </w:tbl>
    <w:p w14:paraId="484456FE" w14:textId="360B1073" w:rsidR="00CE1CF7" w:rsidRPr="00E606A4" w:rsidRDefault="00CE1CF7" w:rsidP="008A45DB">
      <w:pPr>
        <w:rPr>
          <w:rFonts w:cstheme="minorHAnsi"/>
        </w:rPr>
      </w:pPr>
    </w:p>
    <w:sectPr w:rsidR="00CE1CF7" w:rsidRPr="00E606A4" w:rsidSect="008A45DB">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FDC"/>
    <w:multiLevelType w:val="hybridMultilevel"/>
    <w:tmpl w:val="D8720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114C"/>
    <w:multiLevelType w:val="hybridMultilevel"/>
    <w:tmpl w:val="9380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C3D07"/>
    <w:multiLevelType w:val="hybridMultilevel"/>
    <w:tmpl w:val="E228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0A58"/>
    <w:multiLevelType w:val="hybridMultilevel"/>
    <w:tmpl w:val="ED3E0958"/>
    <w:lvl w:ilvl="0" w:tplc="165E7D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741"/>
    <w:multiLevelType w:val="hybridMultilevel"/>
    <w:tmpl w:val="2F84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876B6"/>
    <w:multiLevelType w:val="hybridMultilevel"/>
    <w:tmpl w:val="E5CC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61A36"/>
    <w:multiLevelType w:val="hybridMultilevel"/>
    <w:tmpl w:val="806080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40" w:hanging="5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63626"/>
    <w:multiLevelType w:val="hybridMultilevel"/>
    <w:tmpl w:val="FD449F96"/>
    <w:lvl w:ilvl="0" w:tplc="165E7D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2200E"/>
    <w:multiLevelType w:val="multilevel"/>
    <w:tmpl w:val="F49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744F7"/>
    <w:multiLevelType w:val="hybridMultilevel"/>
    <w:tmpl w:val="E64461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79240CD"/>
    <w:multiLevelType w:val="hybridMultilevel"/>
    <w:tmpl w:val="2826931A"/>
    <w:lvl w:ilvl="0" w:tplc="D7905E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51428"/>
    <w:multiLevelType w:val="hybridMultilevel"/>
    <w:tmpl w:val="CFD8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C2F6E"/>
    <w:multiLevelType w:val="hybridMultilevel"/>
    <w:tmpl w:val="A60498B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EE261DB"/>
    <w:multiLevelType w:val="hybridMultilevel"/>
    <w:tmpl w:val="B798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3078"/>
    <w:multiLevelType w:val="hybridMultilevel"/>
    <w:tmpl w:val="3306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9173E"/>
    <w:multiLevelType w:val="multilevel"/>
    <w:tmpl w:val="7C1E06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7065D"/>
    <w:multiLevelType w:val="multilevel"/>
    <w:tmpl w:val="B68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735EE"/>
    <w:multiLevelType w:val="hybridMultilevel"/>
    <w:tmpl w:val="3AA8A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42ECF"/>
    <w:multiLevelType w:val="hybridMultilevel"/>
    <w:tmpl w:val="C88E8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47FC0"/>
    <w:multiLevelType w:val="hybridMultilevel"/>
    <w:tmpl w:val="0A2CB3A4"/>
    <w:lvl w:ilvl="0" w:tplc="666A7432">
      <w:start w:val="1"/>
      <w:numFmt w:val="decimal"/>
      <w:lvlText w:val="%1."/>
      <w:lvlJc w:val="left"/>
      <w:pPr>
        <w:ind w:left="1080" w:hanging="360"/>
      </w:pPr>
      <w:rPr>
        <w:rFonts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B54D00"/>
    <w:multiLevelType w:val="hybridMultilevel"/>
    <w:tmpl w:val="70F27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D4CE3"/>
    <w:multiLevelType w:val="hybridMultilevel"/>
    <w:tmpl w:val="D9320C1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267B5E"/>
    <w:multiLevelType w:val="multilevel"/>
    <w:tmpl w:val="3FEA6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63021"/>
    <w:multiLevelType w:val="hybridMultilevel"/>
    <w:tmpl w:val="305807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6268E"/>
    <w:multiLevelType w:val="hybridMultilevel"/>
    <w:tmpl w:val="7A3CD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640D1A"/>
    <w:multiLevelType w:val="hybridMultilevel"/>
    <w:tmpl w:val="84F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D4274"/>
    <w:multiLevelType w:val="multilevel"/>
    <w:tmpl w:val="4DD0A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2F2468"/>
    <w:multiLevelType w:val="hybridMultilevel"/>
    <w:tmpl w:val="AC80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8D395C"/>
    <w:multiLevelType w:val="hybridMultilevel"/>
    <w:tmpl w:val="66A4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070057"/>
    <w:multiLevelType w:val="multilevel"/>
    <w:tmpl w:val="626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767B6"/>
    <w:multiLevelType w:val="hybridMultilevel"/>
    <w:tmpl w:val="3D9AC5F2"/>
    <w:lvl w:ilvl="0" w:tplc="08090001">
      <w:start w:val="1"/>
      <w:numFmt w:val="bullet"/>
      <w:lvlText w:val=""/>
      <w:lvlJc w:val="left"/>
      <w:pPr>
        <w:ind w:left="720" w:hanging="360"/>
      </w:pPr>
      <w:rPr>
        <w:rFonts w:ascii="Symbol" w:hAnsi="Symbol" w:hint="default"/>
      </w:rPr>
    </w:lvl>
    <w:lvl w:ilvl="1" w:tplc="6D780CCE">
      <w:numFmt w:val="bullet"/>
      <w:lvlText w:val="-"/>
      <w:lvlJc w:val="left"/>
      <w:pPr>
        <w:ind w:left="1640" w:hanging="5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80C2D"/>
    <w:multiLevelType w:val="hybridMultilevel"/>
    <w:tmpl w:val="09F2E6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280" w:hanging="5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D472D9"/>
    <w:multiLevelType w:val="hybridMultilevel"/>
    <w:tmpl w:val="7A8A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A4F25"/>
    <w:multiLevelType w:val="hybridMultilevel"/>
    <w:tmpl w:val="10AA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10FA2"/>
    <w:multiLevelType w:val="hybridMultilevel"/>
    <w:tmpl w:val="A758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6D57E3"/>
    <w:multiLevelType w:val="multilevel"/>
    <w:tmpl w:val="AB9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EE56DC"/>
    <w:multiLevelType w:val="hybridMultilevel"/>
    <w:tmpl w:val="1482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lvlOverride w:ilvl="0">
      <w:lvl w:ilvl="0">
        <w:numFmt w:val="decimal"/>
        <w:lvlText w:val="%1."/>
        <w:lvlJc w:val="left"/>
      </w:lvl>
    </w:lvlOverride>
  </w:num>
  <w:num w:numId="2">
    <w:abstractNumId w:val="35"/>
  </w:num>
  <w:num w:numId="3">
    <w:abstractNumId w:val="29"/>
  </w:num>
  <w:num w:numId="4">
    <w:abstractNumId w:val="15"/>
  </w:num>
  <w:num w:numId="5">
    <w:abstractNumId w:val="8"/>
  </w:num>
  <w:num w:numId="6">
    <w:abstractNumId w:val="16"/>
  </w:num>
  <w:num w:numId="7">
    <w:abstractNumId w:val="4"/>
  </w:num>
  <w:num w:numId="8">
    <w:abstractNumId w:val="9"/>
  </w:num>
  <w:num w:numId="9">
    <w:abstractNumId w:val="12"/>
  </w:num>
  <w:num w:numId="10">
    <w:abstractNumId w:val="14"/>
  </w:num>
  <w:num w:numId="11">
    <w:abstractNumId w:val="30"/>
  </w:num>
  <w:num w:numId="12">
    <w:abstractNumId w:val="2"/>
  </w:num>
  <w:num w:numId="13">
    <w:abstractNumId w:val="36"/>
  </w:num>
  <w:num w:numId="14">
    <w:abstractNumId w:val="22"/>
  </w:num>
  <w:num w:numId="15">
    <w:abstractNumId w:val="0"/>
  </w:num>
  <w:num w:numId="16">
    <w:abstractNumId w:val="6"/>
  </w:num>
  <w:num w:numId="17">
    <w:abstractNumId w:val="28"/>
  </w:num>
  <w:num w:numId="18">
    <w:abstractNumId w:val="34"/>
  </w:num>
  <w:num w:numId="19">
    <w:abstractNumId w:val="31"/>
  </w:num>
  <w:num w:numId="20">
    <w:abstractNumId w:val="17"/>
  </w:num>
  <w:num w:numId="21">
    <w:abstractNumId w:val="32"/>
  </w:num>
  <w:num w:numId="22">
    <w:abstractNumId w:val="11"/>
  </w:num>
  <w:num w:numId="23">
    <w:abstractNumId w:val="25"/>
  </w:num>
  <w:num w:numId="24">
    <w:abstractNumId w:val="33"/>
  </w:num>
  <w:num w:numId="25">
    <w:abstractNumId w:val="10"/>
  </w:num>
  <w:num w:numId="26">
    <w:abstractNumId w:val="13"/>
  </w:num>
  <w:num w:numId="27">
    <w:abstractNumId w:val="19"/>
  </w:num>
  <w:num w:numId="28">
    <w:abstractNumId w:val="27"/>
  </w:num>
  <w:num w:numId="29">
    <w:abstractNumId w:val="1"/>
  </w:num>
  <w:num w:numId="30">
    <w:abstractNumId w:val="20"/>
  </w:num>
  <w:num w:numId="31">
    <w:abstractNumId w:val="18"/>
  </w:num>
  <w:num w:numId="32">
    <w:abstractNumId w:val="5"/>
  </w:num>
  <w:num w:numId="33">
    <w:abstractNumId w:val="24"/>
  </w:num>
  <w:num w:numId="34">
    <w:abstractNumId w:val="3"/>
  </w:num>
  <w:num w:numId="35">
    <w:abstractNumId w:val="21"/>
  </w:num>
  <w:num w:numId="36">
    <w:abstractNumId w:val="23"/>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61"/>
    <w:rsid w:val="0003660B"/>
    <w:rsid w:val="000A47E6"/>
    <w:rsid w:val="000C7870"/>
    <w:rsid w:val="00121684"/>
    <w:rsid w:val="001A54BC"/>
    <w:rsid w:val="00243D5D"/>
    <w:rsid w:val="00275486"/>
    <w:rsid w:val="00275D77"/>
    <w:rsid w:val="00286E85"/>
    <w:rsid w:val="002B6F59"/>
    <w:rsid w:val="002B72C3"/>
    <w:rsid w:val="0032350A"/>
    <w:rsid w:val="003D12BA"/>
    <w:rsid w:val="004567E8"/>
    <w:rsid w:val="00466D68"/>
    <w:rsid w:val="004710D0"/>
    <w:rsid w:val="00491470"/>
    <w:rsid w:val="004A4351"/>
    <w:rsid w:val="004E4F9C"/>
    <w:rsid w:val="005D2A94"/>
    <w:rsid w:val="00660897"/>
    <w:rsid w:val="00672049"/>
    <w:rsid w:val="006A3C44"/>
    <w:rsid w:val="00723BB2"/>
    <w:rsid w:val="00734333"/>
    <w:rsid w:val="007E4989"/>
    <w:rsid w:val="008024D5"/>
    <w:rsid w:val="008547F7"/>
    <w:rsid w:val="008A45DB"/>
    <w:rsid w:val="00904BCF"/>
    <w:rsid w:val="009B00C0"/>
    <w:rsid w:val="009B2568"/>
    <w:rsid w:val="009B7415"/>
    <w:rsid w:val="00A202D3"/>
    <w:rsid w:val="00A447FD"/>
    <w:rsid w:val="00AD587E"/>
    <w:rsid w:val="00C2665B"/>
    <w:rsid w:val="00C6112A"/>
    <w:rsid w:val="00C63DD5"/>
    <w:rsid w:val="00C84B15"/>
    <w:rsid w:val="00C873E0"/>
    <w:rsid w:val="00CD2A23"/>
    <w:rsid w:val="00CE1CF7"/>
    <w:rsid w:val="00D46761"/>
    <w:rsid w:val="00DE2176"/>
    <w:rsid w:val="00E17430"/>
    <w:rsid w:val="00E606A4"/>
    <w:rsid w:val="00E85FFE"/>
    <w:rsid w:val="00F167F5"/>
    <w:rsid w:val="00F45AEE"/>
    <w:rsid w:val="00FD3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1FEE"/>
  <w15:chartTrackingRefBased/>
  <w15:docId w15:val="{563C5CF3-590B-4BB3-8746-DB9B93ED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6761"/>
    <w:rPr>
      <w:color w:val="0000FF"/>
      <w:u w:val="single"/>
    </w:rPr>
  </w:style>
  <w:style w:type="paragraph" w:styleId="ListParagraph">
    <w:name w:val="List Paragraph"/>
    <w:basedOn w:val="Normal"/>
    <w:link w:val="ListParagraphChar"/>
    <w:uiPriority w:val="34"/>
    <w:qFormat/>
    <w:rsid w:val="00D46761"/>
    <w:pPr>
      <w:ind w:left="720"/>
      <w:contextualSpacing/>
    </w:pPr>
  </w:style>
  <w:style w:type="character" w:styleId="CommentReference">
    <w:name w:val="annotation reference"/>
    <w:basedOn w:val="DefaultParagraphFont"/>
    <w:uiPriority w:val="99"/>
    <w:semiHidden/>
    <w:unhideWhenUsed/>
    <w:rsid w:val="00672049"/>
    <w:rPr>
      <w:sz w:val="16"/>
      <w:szCs w:val="16"/>
    </w:rPr>
  </w:style>
  <w:style w:type="paragraph" w:styleId="CommentText">
    <w:name w:val="annotation text"/>
    <w:basedOn w:val="Normal"/>
    <w:link w:val="CommentTextChar"/>
    <w:uiPriority w:val="99"/>
    <w:semiHidden/>
    <w:unhideWhenUsed/>
    <w:rsid w:val="00672049"/>
    <w:pPr>
      <w:spacing w:line="240" w:lineRule="auto"/>
    </w:pPr>
    <w:rPr>
      <w:sz w:val="20"/>
      <w:szCs w:val="20"/>
    </w:rPr>
  </w:style>
  <w:style w:type="character" w:customStyle="1" w:styleId="CommentTextChar">
    <w:name w:val="Comment Text Char"/>
    <w:basedOn w:val="DefaultParagraphFont"/>
    <w:link w:val="CommentText"/>
    <w:uiPriority w:val="99"/>
    <w:semiHidden/>
    <w:rsid w:val="00672049"/>
    <w:rPr>
      <w:sz w:val="20"/>
      <w:szCs w:val="20"/>
    </w:rPr>
  </w:style>
  <w:style w:type="paragraph" w:styleId="CommentSubject">
    <w:name w:val="annotation subject"/>
    <w:basedOn w:val="CommentText"/>
    <w:next w:val="CommentText"/>
    <w:link w:val="CommentSubjectChar"/>
    <w:uiPriority w:val="99"/>
    <w:semiHidden/>
    <w:unhideWhenUsed/>
    <w:rsid w:val="00672049"/>
    <w:rPr>
      <w:b/>
      <w:bCs/>
    </w:rPr>
  </w:style>
  <w:style w:type="character" w:customStyle="1" w:styleId="CommentSubjectChar">
    <w:name w:val="Comment Subject Char"/>
    <w:basedOn w:val="CommentTextChar"/>
    <w:link w:val="CommentSubject"/>
    <w:uiPriority w:val="99"/>
    <w:semiHidden/>
    <w:rsid w:val="00672049"/>
    <w:rPr>
      <w:b/>
      <w:bCs/>
      <w:sz w:val="20"/>
      <w:szCs w:val="20"/>
    </w:rPr>
  </w:style>
  <w:style w:type="paragraph" w:styleId="BalloonText">
    <w:name w:val="Balloon Text"/>
    <w:basedOn w:val="Normal"/>
    <w:link w:val="BalloonTextChar"/>
    <w:uiPriority w:val="99"/>
    <w:semiHidden/>
    <w:unhideWhenUsed/>
    <w:rsid w:val="0067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49"/>
    <w:rPr>
      <w:rFonts w:ascii="Segoe UI" w:hAnsi="Segoe UI" w:cs="Segoe UI"/>
      <w:sz w:val="18"/>
      <w:szCs w:val="18"/>
    </w:rPr>
  </w:style>
  <w:style w:type="table" w:styleId="TableGrid">
    <w:name w:val="Table Grid"/>
    <w:basedOn w:val="TableNormal"/>
    <w:uiPriority w:val="59"/>
    <w:rsid w:val="00E6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86E85"/>
    <w:rPr>
      <w:color w:val="2B579A"/>
      <w:shd w:val="clear" w:color="auto" w:fill="E6E6E6"/>
    </w:rPr>
  </w:style>
  <w:style w:type="character" w:customStyle="1" w:styleId="ListParagraphChar">
    <w:name w:val="List Paragraph Char"/>
    <w:link w:val="ListParagraph"/>
    <w:uiPriority w:val="34"/>
    <w:locked/>
    <w:rsid w:val="00FD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84049">
      <w:bodyDiv w:val="1"/>
      <w:marLeft w:val="0"/>
      <w:marRight w:val="0"/>
      <w:marTop w:val="0"/>
      <w:marBottom w:val="0"/>
      <w:divBdr>
        <w:top w:val="none" w:sz="0" w:space="0" w:color="auto"/>
        <w:left w:val="none" w:sz="0" w:space="0" w:color="auto"/>
        <w:bottom w:val="none" w:sz="0" w:space="0" w:color="auto"/>
        <w:right w:val="none" w:sz="0" w:space="0" w:color="auto"/>
      </w:divBdr>
    </w:div>
    <w:div w:id="15903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tp/tax-policy/taxing-wages-tax-burden-trends-latest-year.htm" TargetMode="External"/><Relationship Id="rId3" Type="http://schemas.openxmlformats.org/officeDocument/2006/relationships/styles" Target="styles.xml"/><Relationship Id="rId7" Type="http://schemas.openxmlformats.org/officeDocument/2006/relationships/hyperlink" Target="mailto:leo.williams@eap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pn.eu/barometer-report-eapns-monitoring-the-implementation-of-the-20-of-the-european-social-funds-for-the-fight-against-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9264-E605-45E8-B252-34F1A430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5130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Sigrid-eapn</cp:lastModifiedBy>
  <cp:revision>10</cp:revision>
  <dcterms:created xsi:type="dcterms:W3CDTF">2017-05-05T11:19:00Z</dcterms:created>
  <dcterms:modified xsi:type="dcterms:W3CDTF">2017-06-09T12:56:00Z</dcterms:modified>
</cp:coreProperties>
</file>