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F1718" w14:textId="77777777" w:rsidR="00CE1CF7" w:rsidRDefault="00EA4AA7" w:rsidP="00EA4AA7">
      <w:pPr>
        <w:jc w:val="center"/>
      </w:pPr>
      <w:bookmarkStart w:id="0" w:name="_GoBack"/>
      <w:bookmarkEnd w:id="0"/>
      <w:r w:rsidRPr="001E2590">
        <w:rPr>
          <w:rFonts w:cstheme="minorHAnsi"/>
          <w:b/>
          <w:noProof/>
        </w:rPr>
        <w:drawing>
          <wp:anchor distT="0" distB="0" distL="114300" distR="114300" simplePos="0" relativeHeight="251658240" behindDoc="1" locked="0" layoutInCell="1" allowOverlap="1" wp14:anchorId="01A20B6B" wp14:editId="41887BDD">
            <wp:simplePos x="0" y="0"/>
            <wp:positionH relativeFrom="margin">
              <wp:align>center</wp:align>
            </wp:positionH>
            <wp:positionV relativeFrom="paragraph">
              <wp:posOffset>-774700</wp:posOffset>
            </wp:positionV>
            <wp:extent cx="1524000" cy="1014984"/>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14:sizeRelH relativeFrom="page">
              <wp14:pctWidth>0</wp14:pctWidth>
            </wp14:sizeRelH>
            <wp14:sizeRelV relativeFrom="page">
              <wp14:pctHeight>0</wp14:pctHeight>
            </wp14:sizeRelV>
          </wp:anchor>
        </w:drawing>
      </w:r>
    </w:p>
    <w:p w14:paraId="5225ACE3" w14:textId="50992177" w:rsidR="00EA4AA7" w:rsidRPr="00EA4AA7" w:rsidRDefault="00EA4AA7" w:rsidP="00EA4AA7">
      <w:pPr>
        <w:jc w:val="center"/>
        <w:rPr>
          <w:color w:val="C00000"/>
        </w:rPr>
      </w:pPr>
      <w:r w:rsidRPr="00EA4AA7">
        <w:rPr>
          <w:b/>
          <w:color w:val="C00000"/>
        </w:rPr>
        <w:t xml:space="preserve">Decisions and Action Points from </w:t>
      </w:r>
      <w:r w:rsidR="00691CE0">
        <w:rPr>
          <w:b/>
          <w:color w:val="C00000"/>
        </w:rPr>
        <w:t>March</w:t>
      </w:r>
      <w:r w:rsidRPr="00EA4AA7">
        <w:rPr>
          <w:b/>
          <w:color w:val="C00000"/>
        </w:rPr>
        <w:t xml:space="preserve"> 201</w:t>
      </w:r>
      <w:r w:rsidR="00691CE0">
        <w:rPr>
          <w:b/>
          <w:color w:val="C00000"/>
        </w:rPr>
        <w:t>9</w:t>
      </w:r>
      <w:r w:rsidRPr="00EA4AA7">
        <w:rPr>
          <w:b/>
          <w:color w:val="C00000"/>
        </w:rPr>
        <w:t xml:space="preserve"> </w:t>
      </w:r>
      <w:r w:rsidR="00691CE0">
        <w:rPr>
          <w:b/>
          <w:color w:val="C00000"/>
        </w:rPr>
        <w:t>Bureau</w:t>
      </w:r>
    </w:p>
    <w:p w14:paraId="0A667103" w14:textId="00AF556C" w:rsidR="00EA4AA7" w:rsidRDefault="00EA4AA7" w:rsidP="00EA4AA7">
      <w:pPr>
        <w:spacing w:after="0" w:line="240" w:lineRule="auto"/>
        <w:jc w:val="both"/>
        <w:rPr>
          <w:rFonts w:eastAsia="Times New Roman" w:cstheme="minorHAnsi"/>
          <w:b/>
          <w:bCs/>
          <w:color w:val="000000"/>
          <w:lang w:eastAsia="en-GB"/>
        </w:rPr>
      </w:pPr>
      <w:bookmarkStart w:id="1" w:name="_Hlk6948101"/>
      <w:r w:rsidRPr="001E2590">
        <w:rPr>
          <w:rFonts w:eastAsia="Times New Roman" w:cstheme="minorHAnsi"/>
          <w:b/>
          <w:bCs/>
          <w:color w:val="000000"/>
          <w:lang w:eastAsia="en-GB"/>
        </w:rPr>
        <w:t>Decisions</w:t>
      </w:r>
    </w:p>
    <w:bookmarkEnd w:id="1"/>
    <w:p w14:paraId="616CCA4D" w14:textId="2599E369" w:rsidR="000A78AE" w:rsidRDefault="000A78AE" w:rsidP="00EA4AA7">
      <w:pPr>
        <w:spacing w:after="0" w:line="240" w:lineRule="auto"/>
        <w:jc w:val="both"/>
        <w:rPr>
          <w:rFonts w:eastAsia="Times New Roman" w:cstheme="minorHAnsi"/>
          <w:b/>
          <w:bCs/>
          <w:color w:val="000000"/>
          <w:lang w:eastAsia="en-GB"/>
        </w:rPr>
      </w:pP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0A78AE" w:rsidRPr="00E825CB" w14:paraId="063DBB4A"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DA206" w14:textId="2D13222F" w:rsidR="000A78AE" w:rsidRPr="00E825CB" w:rsidRDefault="00810967" w:rsidP="00FE467A">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Pr>
                <w:rFonts w:eastAsia="Times New Roman" w:cstheme="minorHAnsi"/>
                <w:color w:val="000000"/>
                <w:lang w:eastAsia="en-GB"/>
              </w:rPr>
              <w:t>1</w:t>
            </w:r>
            <w:r w:rsidRPr="00E825CB">
              <w:rPr>
                <w:rFonts w:eastAsia="Times New Roman" w:cstheme="minorHAnsi"/>
                <w:color w:val="000000"/>
                <w:lang w:eastAsia="en-GB"/>
              </w:rPr>
              <w:t xml:space="preserve">. </w:t>
            </w:r>
            <w:r>
              <w:rPr>
                <w:rFonts w:eastAsia="Times New Roman" w:cstheme="minorHAnsi"/>
                <w:bCs/>
                <w:color w:val="000000"/>
                <w:lang w:eastAsia="en-GB"/>
              </w:rPr>
              <w:t>At least once a year, the Bureau will have an open discussion with the full staff team.</w:t>
            </w:r>
          </w:p>
        </w:tc>
      </w:tr>
      <w:tr w:rsidR="00810967" w:rsidRPr="00E825CB" w14:paraId="79D59E7E"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25938" w14:textId="6C0F2ED7" w:rsidR="00810967" w:rsidRPr="00E825CB" w:rsidRDefault="00810967" w:rsidP="00FE467A">
            <w:pPr>
              <w:spacing w:after="0" w:line="240" w:lineRule="auto"/>
              <w:jc w:val="both"/>
              <w:rPr>
                <w:rFonts w:eastAsia="Times New Roman" w:cstheme="minorHAnsi"/>
                <w:color w:val="000000"/>
                <w:lang w:eastAsia="en-GB"/>
              </w:rPr>
            </w:pPr>
            <w:r w:rsidRPr="00E825CB">
              <w:rPr>
                <w:rFonts w:eastAsia="Times New Roman" w:cstheme="minorHAnsi"/>
                <w:color w:val="000000"/>
                <w:lang w:eastAsia="en-GB"/>
              </w:rPr>
              <w:t>D</w:t>
            </w:r>
            <w:r>
              <w:rPr>
                <w:rFonts w:eastAsia="Times New Roman" w:cstheme="minorHAnsi"/>
                <w:color w:val="000000"/>
                <w:lang w:eastAsia="en-GB"/>
              </w:rPr>
              <w:t>2</w:t>
            </w:r>
            <w:r w:rsidRPr="00E825CB">
              <w:rPr>
                <w:rFonts w:eastAsia="Times New Roman" w:cstheme="minorHAnsi"/>
                <w:color w:val="000000"/>
                <w:lang w:eastAsia="en-GB"/>
              </w:rPr>
              <w:t xml:space="preserve">. </w:t>
            </w:r>
            <w:r>
              <w:rPr>
                <w:rFonts w:eastAsia="Times New Roman" w:cstheme="minorHAnsi"/>
                <w:color w:val="000000"/>
                <w:lang w:eastAsia="en-GB"/>
              </w:rPr>
              <w:t xml:space="preserve">Once we have agreed our new governance structures, we will come back to the Dutch Resolution paper and consider the specific proposals on participation of PeP in these structures. </w:t>
            </w:r>
            <w:r w:rsidRPr="00810967">
              <w:rPr>
                <w:rFonts w:eastAsia="Times New Roman" w:cstheme="minorHAnsi"/>
                <w:b/>
                <w:color w:val="000000"/>
                <w:lang w:eastAsia="en-GB"/>
              </w:rPr>
              <w:t>Leo, Ian and Honoratte will take this forward.</w:t>
            </w:r>
          </w:p>
        </w:tc>
      </w:tr>
      <w:tr w:rsidR="006F2C8A" w:rsidRPr="00E825CB" w14:paraId="5BD5F892"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C0484" w14:textId="2D9EF56F" w:rsidR="006F2C8A" w:rsidRPr="00E825CB" w:rsidRDefault="006F2C8A" w:rsidP="006F2C8A">
            <w:pPr>
              <w:spacing w:after="0" w:line="240" w:lineRule="auto"/>
              <w:jc w:val="both"/>
              <w:rPr>
                <w:rFonts w:eastAsia="Times New Roman" w:cstheme="minorHAnsi"/>
                <w:color w:val="000000"/>
                <w:lang w:eastAsia="en-GB"/>
              </w:rPr>
            </w:pPr>
            <w:r w:rsidRPr="00E825CB">
              <w:rPr>
                <w:rFonts w:eastAsia="Times New Roman" w:cstheme="minorHAnsi"/>
                <w:color w:val="000000"/>
                <w:lang w:eastAsia="en-GB"/>
              </w:rPr>
              <w:t>D</w:t>
            </w:r>
            <w:r>
              <w:rPr>
                <w:rFonts w:eastAsia="Times New Roman" w:cstheme="minorHAnsi"/>
                <w:color w:val="000000"/>
                <w:lang w:eastAsia="en-GB"/>
              </w:rPr>
              <w:t>3</w:t>
            </w:r>
            <w:r w:rsidRPr="00E825CB">
              <w:rPr>
                <w:rFonts w:eastAsia="Times New Roman" w:cstheme="minorHAnsi"/>
                <w:color w:val="000000"/>
                <w:lang w:eastAsia="en-GB"/>
              </w:rPr>
              <w:t xml:space="preserve">. </w:t>
            </w:r>
            <w:r>
              <w:rPr>
                <w:rFonts w:eastAsia="Times New Roman" w:cstheme="minorHAnsi"/>
                <w:color w:val="000000"/>
                <w:lang w:eastAsia="en-GB"/>
              </w:rPr>
              <w:t>By 4 votes to 2, with 1 abstention and 1 member not present, the Bureau decides that the Director should apply to the Social Platform Management Committee, as ordinary member.</w:t>
            </w:r>
          </w:p>
        </w:tc>
      </w:tr>
      <w:tr w:rsidR="006F2C8A" w:rsidRPr="00E825CB" w14:paraId="3C7DBBA6"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B7394" w14:textId="7CD7EF2B" w:rsidR="006F2C8A" w:rsidRPr="00E825CB" w:rsidRDefault="006F2C8A" w:rsidP="006F2C8A">
            <w:pPr>
              <w:spacing w:after="0" w:line="240" w:lineRule="auto"/>
              <w:jc w:val="both"/>
              <w:rPr>
                <w:rFonts w:eastAsia="Times New Roman" w:cstheme="minorHAnsi"/>
                <w:color w:val="000000"/>
                <w:lang w:eastAsia="en-GB"/>
              </w:rPr>
            </w:pPr>
            <w:r>
              <w:rPr>
                <w:rFonts w:eastAsia="Times New Roman" w:cstheme="minorHAnsi"/>
                <w:color w:val="000000"/>
                <w:lang w:eastAsia="en-GB"/>
              </w:rPr>
              <w:t>D4. Cash flow is an issue that must be prioritised in advance of 2020, recognising the difficulties we will face</w:t>
            </w:r>
          </w:p>
        </w:tc>
      </w:tr>
      <w:tr w:rsidR="006F2C8A" w:rsidRPr="00E825CB" w14:paraId="2490610F"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60F94" w14:textId="51E84115" w:rsidR="006F2C8A" w:rsidRDefault="006F2C8A" w:rsidP="006F2C8A">
            <w:pPr>
              <w:spacing w:after="0" w:line="240" w:lineRule="auto"/>
              <w:jc w:val="both"/>
              <w:rPr>
                <w:rFonts w:eastAsia="Times New Roman" w:cstheme="minorHAnsi"/>
                <w:color w:val="000000"/>
                <w:lang w:eastAsia="en-GB"/>
              </w:rPr>
            </w:pPr>
            <w:r w:rsidRPr="00E825CB">
              <w:rPr>
                <w:rFonts w:eastAsia="Times New Roman" w:cstheme="minorHAnsi"/>
                <w:color w:val="000000"/>
                <w:lang w:eastAsia="en-GB"/>
              </w:rPr>
              <w:t>D</w:t>
            </w:r>
            <w:r>
              <w:rPr>
                <w:rFonts w:eastAsia="Times New Roman" w:cstheme="minorHAnsi"/>
                <w:color w:val="000000"/>
                <w:lang w:eastAsia="en-GB"/>
              </w:rPr>
              <w:t>5</w:t>
            </w:r>
            <w:r w:rsidRPr="00E825CB">
              <w:rPr>
                <w:rFonts w:eastAsia="Times New Roman" w:cstheme="minorHAnsi"/>
                <w:color w:val="000000"/>
                <w:lang w:eastAsia="en-GB"/>
              </w:rPr>
              <w:t xml:space="preserve">. </w:t>
            </w:r>
            <w:r>
              <w:rPr>
                <w:rFonts w:eastAsia="Times New Roman" w:cstheme="minorHAnsi"/>
                <w:color w:val="000000"/>
                <w:lang w:eastAsia="en-GB"/>
              </w:rPr>
              <w:t>Guidelines for reporting on national level contracts must be respected by those members who take these contracts. EAPN will not accept the financial risks associated with late and incomplete reports. The contracts and commitments must be respected by all parties.</w:t>
            </w:r>
            <w:r>
              <w:rPr>
                <w:rFonts w:eastAsia="Times New Roman" w:cstheme="minorHAnsi"/>
                <w:b/>
                <w:color w:val="000000"/>
                <w:lang w:eastAsia="en-GB"/>
              </w:rPr>
              <w:t xml:space="preserve"> </w:t>
            </w:r>
          </w:p>
        </w:tc>
      </w:tr>
      <w:tr w:rsidR="006F2C8A" w:rsidRPr="00E825CB" w14:paraId="64C211A9"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3DFEC" w14:textId="5A23FB3D" w:rsidR="006F2C8A" w:rsidRPr="00E825CB" w:rsidRDefault="006F2C8A" w:rsidP="006F2C8A">
            <w:pPr>
              <w:spacing w:after="0" w:line="240" w:lineRule="auto"/>
              <w:jc w:val="both"/>
              <w:rPr>
                <w:rFonts w:eastAsia="Times New Roman" w:cstheme="minorHAnsi"/>
                <w:color w:val="000000"/>
                <w:lang w:eastAsia="en-GB"/>
              </w:rPr>
            </w:pPr>
            <w:r>
              <w:rPr>
                <w:rFonts w:eastAsia="Times New Roman" w:cstheme="minorHAnsi"/>
                <w:color w:val="000000"/>
                <w:lang w:eastAsia="en-GB"/>
              </w:rPr>
              <w:t>D6. The reserves policy will be adapted based on the Bureau discussion and put to the Ex Co for decision</w:t>
            </w:r>
          </w:p>
        </w:tc>
      </w:tr>
      <w:tr w:rsidR="006F2C8A" w:rsidRPr="00E825CB" w14:paraId="494BEE3D"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129C3" w14:textId="2A439517" w:rsidR="006F2C8A" w:rsidRDefault="006F2C8A" w:rsidP="006F2C8A">
            <w:pPr>
              <w:spacing w:after="0" w:line="240" w:lineRule="auto"/>
              <w:jc w:val="both"/>
              <w:rPr>
                <w:rFonts w:eastAsia="Times New Roman" w:cstheme="minorHAnsi"/>
                <w:color w:val="000000"/>
                <w:lang w:eastAsia="en-GB"/>
              </w:rPr>
            </w:pPr>
            <w:r>
              <w:rPr>
                <w:rFonts w:eastAsia="Times New Roman" w:cstheme="minorHAnsi"/>
                <w:color w:val="000000"/>
                <w:lang w:eastAsia="en-GB"/>
              </w:rPr>
              <w:t>D7. The Membership Fees policy will be adapted based on the Bureau discussion and put to the Ex Co for decision. Fees should be obligatory and based on a sliding scale.</w:t>
            </w:r>
          </w:p>
        </w:tc>
      </w:tr>
      <w:tr w:rsidR="006F2C8A" w:rsidRPr="00E825CB" w14:paraId="619690B9"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38873" w14:textId="683AE717" w:rsidR="006F2C8A" w:rsidRDefault="006F2C8A" w:rsidP="006F2C8A">
            <w:pPr>
              <w:spacing w:after="0" w:line="240" w:lineRule="auto"/>
              <w:jc w:val="both"/>
              <w:rPr>
                <w:rFonts w:eastAsia="Times New Roman" w:cstheme="minorHAnsi"/>
                <w:color w:val="000000"/>
                <w:lang w:eastAsia="en-GB"/>
              </w:rPr>
            </w:pPr>
            <w:r>
              <w:rPr>
                <w:rFonts w:eastAsia="Times New Roman" w:cstheme="minorHAnsi"/>
                <w:color w:val="000000"/>
                <w:lang w:eastAsia="en-GB"/>
              </w:rPr>
              <w:t>D8. If EAPN Fund is brought back to EAPN’s control, 90% of funds should support PeP meeting, 10% should go to reserves.</w:t>
            </w:r>
          </w:p>
        </w:tc>
      </w:tr>
      <w:tr w:rsidR="006F2C8A" w:rsidRPr="00E825CB" w14:paraId="28384BCC"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B8273" w14:textId="264D1183" w:rsidR="006F2C8A" w:rsidRDefault="006F2C8A" w:rsidP="006F2C8A">
            <w:pPr>
              <w:spacing w:after="0" w:line="240" w:lineRule="auto"/>
              <w:jc w:val="both"/>
              <w:rPr>
                <w:rFonts w:eastAsia="Times New Roman" w:cstheme="minorHAnsi"/>
                <w:color w:val="000000"/>
                <w:lang w:eastAsia="en-GB"/>
              </w:rPr>
            </w:pPr>
            <w:r w:rsidRPr="00E825CB">
              <w:rPr>
                <w:rFonts w:eastAsia="Times New Roman" w:cstheme="minorHAnsi"/>
                <w:color w:val="000000"/>
                <w:lang w:eastAsia="en-GB"/>
              </w:rPr>
              <w:t>D</w:t>
            </w:r>
            <w:r>
              <w:rPr>
                <w:rFonts w:eastAsia="Times New Roman" w:cstheme="minorHAnsi"/>
                <w:color w:val="000000"/>
                <w:lang w:eastAsia="en-GB"/>
              </w:rPr>
              <w:t>9</w:t>
            </w:r>
            <w:r w:rsidRPr="00E825CB">
              <w:rPr>
                <w:rFonts w:eastAsia="Times New Roman" w:cstheme="minorHAnsi"/>
                <w:color w:val="000000"/>
                <w:lang w:eastAsia="en-GB"/>
              </w:rPr>
              <w:t xml:space="preserve">. </w:t>
            </w:r>
            <w:r>
              <w:rPr>
                <w:rFonts w:eastAsia="Times New Roman" w:cstheme="minorHAnsi"/>
                <w:color w:val="000000"/>
                <w:lang w:eastAsia="en-GB"/>
              </w:rPr>
              <w:t xml:space="preserve">To help guide discussions, the Director should clarify whether the agenda item is </w:t>
            </w:r>
            <w:r>
              <w:rPr>
                <w:rFonts w:eastAsia="Times New Roman" w:cstheme="minorHAnsi"/>
                <w:b/>
                <w:color w:val="000000"/>
                <w:lang w:eastAsia="en-GB"/>
              </w:rPr>
              <w:t xml:space="preserve">for noting, for discussion, or for decision. </w:t>
            </w:r>
          </w:p>
        </w:tc>
      </w:tr>
      <w:tr w:rsidR="006F2C8A" w:rsidRPr="00E825CB" w14:paraId="7C803F57"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D9D82" w14:textId="75A58C41" w:rsidR="006F2C8A" w:rsidRDefault="006F2C8A" w:rsidP="006F2C8A">
            <w:pPr>
              <w:spacing w:after="0" w:line="240" w:lineRule="auto"/>
              <w:jc w:val="both"/>
              <w:rPr>
                <w:rFonts w:eastAsia="Times New Roman" w:cstheme="minorHAnsi"/>
                <w:color w:val="000000"/>
                <w:lang w:eastAsia="en-GB"/>
              </w:rPr>
            </w:pPr>
            <w:r>
              <w:rPr>
                <w:rFonts w:eastAsia="Times New Roman" w:cstheme="minorHAnsi"/>
                <w:color w:val="000000"/>
                <w:lang w:eastAsia="en-GB"/>
              </w:rPr>
              <w:t>D10. Papers should be shared with Ex Co members 2 weeks in advance</w:t>
            </w:r>
          </w:p>
        </w:tc>
      </w:tr>
      <w:tr w:rsidR="006F2C8A" w:rsidRPr="00E825CB" w14:paraId="1D6C3EF8"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A7521" w14:textId="6B028642" w:rsidR="006F2C8A" w:rsidRDefault="006F2C8A" w:rsidP="006F2C8A">
            <w:pPr>
              <w:spacing w:after="0" w:line="240" w:lineRule="auto"/>
              <w:jc w:val="both"/>
              <w:rPr>
                <w:rFonts w:eastAsia="Times New Roman" w:cstheme="minorHAnsi"/>
                <w:color w:val="000000"/>
                <w:lang w:eastAsia="en-GB"/>
              </w:rPr>
            </w:pPr>
            <w:r>
              <w:rPr>
                <w:rFonts w:eastAsia="Times New Roman" w:cstheme="minorHAnsi"/>
                <w:color w:val="000000"/>
                <w:lang w:eastAsia="en-GB"/>
              </w:rPr>
              <w:t>D11. Bureau will sign off on new papers / procedures before submitting to Ex Co</w:t>
            </w:r>
          </w:p>
        </w:tc>
      </w:tr>
      <w:tr w:rsidR="006F2C8A" w:rsidRPr="00E825CB" w14:paraId="65E6663A"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EDD8E" w14:textId="5AE57A80" w:rsidR="006F2C8A" w:rsidRDefault="006F2C8A" w:rsidP="006F2C8A">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D12. When we move to vote on an issue, EAPN must respect the vote, and not continue discussing and questioning. Votes must </w:t>
            </w:r>
            <w:proofErr w:type="gramStart"/>
            <w:r>
              <w:rPr>
                <w:rFonts w:eastAsia="Times New Roman" w:cstheme="minorHAnsi"/>
                <w:color w:val="000000"/>
                <w:lang w:eastAsia="en-GB"/>
              </w:rPr>
              <w:t>be considered to be</w:t>
            </w:r>
            <w:proofErr w:type="gramEnd"/>
            <w:r>
              <w:rPr>
                <w:rFonts w:eastAsia="Times New Roman" w:cstheme="minorHAnsi"/>
                <w:color w:val="000000"/>
                <w:lang w:eastAsia="en-GB"/>
              </w:rPr>
              <w:t xml:space="preserve"> a final decision.</w:t>
            </w:r>
            <w:r>
              <w:rPr>
                <w:rFonts w:eastAsia="Times New Roman" w:cstheme="minorHAnsi"/>
                <w:color w:val="C00000"/>
                <w:lang w:eastAsia="en-GB"/>
              </w:rPr>
              <w:t xml:space="preserve"> </w:t>
            </w:r>
          </w:p>
        </w:tc>
      </w:tr>
      <w:tr w:rsidR="006F2C8A" w:rsidRPr="00E825CB" w14:paraId="71F7EC5F"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C6B94" w14:textId="30996953" w:rsidR="006F2C8A" w:rsidRDefault="006F2C8A" w:rsidP="006F2C8A">
            <w:pPr>
              <w:spacing w:after="0" w:line="240" w:lineRule="auto"/>
              <w:jc w:val="both"/>
              <w:rPr>
                <w:rFonts w:eastAsia="Times New Roman" w:cstheme="minorHAnsi"/>
                <w:color w:val="000000"/>
                <w:lang w:eastAsia="en-GB"/>
              </w:rPr>
            </w:pPr>
            <w:r>
              <w:rPr>
                <w:rFonts w:eastAsia="Times New Roman" w:cstheme="minorHAnsi"/>
                <w:color w:val="000000"/>
                <w:lang w:eastAsia="en-GB"/>
              </w:rPr>
              <w:lastRenderedPageBreak/>
              <w:t>D13. We need a clear list of Ex Co members, with brief details of experience and expertise. This should be on Members Room.</w:t>
            </w:r>
          </w:p>
        </w:tc>
      </w:tr>
      <w:tr w:rsidR="006F2C8A" w:rsidRPr="00E825CB" w14:paraId="16CC20A6"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EB680" w14:textId="6E3D4A59" w:rsidR="006F2C8A" w:rsidRDefault="006F2C8A" w:rsidP="006F2C8A">
            <w:pPr>
              <w:spacing w:after="0" w:line="240" w:lineRule="auto"/>
              <w:jc w:val="both"/>
              <w:rPr>
                <w:rFonts w:eastAsia="Times New Roman" w:cstheme="minorHAnsi"/>
                <w:color w:val="000000"/>
                <w:lang w:eastAsia="en-GB"/>
              </w:rPr>
            </w:pPr>
            <w:r w:rsidRPr="00E825CB">
              <w:rPr>
                <w:rFonts w:eastAsia="Times New Roman" w:cstheme="minorHAnsi"/>
                <w:color w:val="000000"/>
                <w:lang w:eastAsia="en-GB"/>
              </w:rPr>
              <w:t>D</w:t>
            </w:r>
            <w:r>
              <w:rPr>
                <w:rFonts w:eastAsia="Times New Roman" w:cstheme="minorHAnsi"/>
                <w:color w:val="000000"/>
                <w:lang w:eastAsia="en-GB"/>
              </w:rPr>
              <w:t>14</w:t>
            </w:r>
            <w:r w:rsidRPr="00E825CB">
              <w:rPr>
                <w:rFonts w:eastAsia="Times New Roman" w:cstheme="minorHAnsi"/>
                <w:color w:val="000000"/>
                <w:lang w:eastAsia="en-GB"/>
              </w:rPr>
              <w:t xml:space="preserve">. </w:t>
            </w:r>
            <w:r>
              <w:rPr>
                <w:rFonts w:eastAsia="Times New Roman" w:cstheme="minorHAnsi"/>
                <w:color w:val="000000"/>
                <w:lang w:eastAsia="en-GB"/>
              </w:rPr>
              <w:t>The MDG is a group of the Ex Co, not of the Bureau – it must thus report to the Ex Co.</w:t>
            </w:r>
          </w:p>
        </w:tc>
      </w:tr>
      <w:tr w:rsidR="006F2C8A" w:rsidRPr="00E825CB" w14:paraId="792B23E3"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E727F" w14:textId="5D6631E7" w:rsidR="006F2C8A" w:rsidRDefault="006F2C8A" w:rsidP="006F2C8A">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D15. EAPN should </w:t>
            </w:r>
            <w:r w:rsidRPr="006F2C8A">
              <w:rPr>
                <w:rFonts w:eastAsia="Times New Roman" w:cstheme="minorHAnsi"/>
                <w:b/>
                <w:color w:val="000000"/>
                <w:lang w:eastAsia="en-GB"/>
              </w:rPr>
              <w:t>not</w:t>
            </w:r>
            <w:r>
              <w:rPr>
                <w:rFonts w:eastAsia="Times New Roman" w:cstheme="minorHAnsi"/>
                <w:color w:val="000000"/>
                <w:lang w:eastAsia="en-GB"/>
              </w:rPr>
              <w:t xml:space="preserve"> aim to recruit new members– we should focus on strengthening the members we have, with a clear focus on EU and EFTA countries (as per our statutes) and </w:t>
            </w:r>
            <w:r w:rsidRPr="0048690D">
              <w:rPr>
                <w:rFonts w:eastAsia="Times New Roman" w:cstheme="minorHAnsi"/>
                <w:color w:val="000000"/>
                <w:lang w:eastAsia="en-GB"/>
              </w:rPr>
              <w:t>engaging European Organisations better</w:t>
            </w:r>
            <w:r>
              <w:rPr>
                <w:rFonts w:eastAsia="Times New Roman" w:cstheme="minorHAnsi"/>
                <w:color w:val="000000"/>
                <w:lang w:eastAsia="en-GB"/>
              </w:rPr>
              <w:t>.</w:t>
            </w:r>
            <w:r w:rsidRPr="0048690D">
              <w:rPr>
                <w:rFonts w:eastAsia="Times New Roman" w:cstheme="minorHAnsi"/>
                <w:color w:val="000000"/>
                <w:lang w:eastAsia="en-GB"/>
              </w:rPr>
              <w:t xml:space="preserve"> </w:t>
            </w:r>
            <w:r>
              <w:rPr>
                <w:rFonts w:eastAsia="Times New Roman" w:cstheme="minorHAnsi"/>
                <w:color w:val="000000"/>
                <w:lang w:eastAsia="en-GB"/>
              </w:rPr>
              <w:t xml:space="preserve">This means that the only potential new member would be EAPN </w:t>
            </w:r>
            <w:r w:rsidRPr="0048690D">
              <w:rPr>
                <w:rFonts w:eastAsia="Times New Roman" w:cstheme="minorHAnsi"/>
                <w:color w:val="000000"/>
                <w:lang w:eastAsia="en-GB"/>
              </w:rPr>
              <w:t>Liechtenstein</w:t>
            </w:r>
            <w:r>
              <w:rPr>
                <w:rFonts w:eastAsia="Times New Roman" w:cstheme="minorHAnsi"/>
                <w:color w:val="000000"/>
                <w:lang w:eastAsia="en-GB"/>
              </w:rPr>
              <w:t xml:space="preserve">. This should not change until after we finish the </w:t>
            </w:r>
            <w:r w:rsidRPr="0048690D">
              <w:rPr>
                <w:rFonts w:eastAsia="Times New Roman" w:cstheme="minorHAnsi"/>
                <w:color w:val="000000"/>
                <w:lang w:eastAsia="en-GB"/>
              </w:rPr>
              <w:t xml:space="preserve">strategic thinking and </w:t>
            </w:r>
            <w:r>
              <w:rPr>
                <w:rFonts w:eastAsia="Times New Roman" w:cstheme="minorHAnsi"/>
                <w:color w:val="000000"/>
                <w:lang w:eastAsia="en-GB"/>
              </w:rPr>
              <w:t xml:space="preserve">have finalised the question of our </w:t>
            </w:r>
            <w:r w:rsidRPr="0048690D">
              <w:rPr>
                <w:rFonts w:eastAsia="Times New Roman" w:cstheme="minorHAnsi"/>
                <w:color w:val="000000"/>
                <w:lang w:eastAsia="en-GB"/>
              </w:rPr>
              <w:t>governance structures.</w:t>
            </w:r>
          </w:p>
        </w:tc>
      </w:tr>
      <w:tr w:rsidR="006F2C8A" w:rsidRPr="00E825CB" w14:paraId="79F64ADF"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97ABD" w14:textId="1BBD8DA4" w:rsidR="006F2C8A" w:rsidRDefault="006F2C8A" w:rsidP="006F2C8A">
            <w:pPr>
              <w:spacing w:after="0" w:line="240" w:lineRule="auto"/>
              <w:jc w:val="both"/>
              <w:rPr>
                <w:rFonts w:eastAsia="Times New Roman" w:cstheme="minorHAnsi"/>
                <w:color w:val="000000"/>
                <w:lang w:eastAsia="en-GB"/>
              </w:rPr>
            </w:pPr>
            <w:r w:rsidRPr="00E825CB">
              <w:rPr>
                <w:rFonts w:eastAsia="Times New Roman" w:cstheme="minorHAnsi"/>
                <w:color w:val="000000"/>
                <w:lang w:eastAsia="en-GB"/>
              </w:rPr>
              <w:t>D</w:t>
            </w:r>
            <w:r>
              <w:rPr>
                <w:rFonts w:eastAsia="Times New Roman" w:cstheme="minorHAnsi"/>
                <w:color w:val="000000"/>
                <w:lang w:eastAsia="en-GB"/>
              </w:rPr>
              <w:t>16</w:t>
            </w:r>
            <w:r w:rsidRPr="00E825CB">
              <w:rPr>
                <w:rFonts w:eastAsia="Times New Roman" w:cstheme="minorHAnsi"/>
                <w:color w:val="000000"/>
                <w:lang w:eastAsia="en-GB"/>
              </w:rPr>
              <w:t xml:space="preserve">. </w:t>
            </w:r>
            <w:r>
              <w:rPr>
                <w:rFonts w:eastAsia="Times New Roman" w:cstheme="minorHAnsi"/>
                <w:color w:val="000000"/>
                <w:lang w:eastAsia="en-GB"/>
              </w:rPr>
              <w:t xml:space="preserve">The Arts Inequality project should go </w:t>
            </w:r>
            <w:r w:rsidRPr="00FA2BF1">
              <w:rPr>
                <w:rFonts w:eastAsia="Times New Roman" w:cstheme="minorHAnsi"/>
                <w:lang w:eastAsia="en-GB"/>
              </w:rPr>
              <w:t>ahead with these active members – but as a collaboration between these members, with a small amount of staff time at this stage</w:t>
            </w:r>
          </w:p>
        </w:tc>
      </w:tr>
    </w:tbl>
    <w:p w14:paraId="0946CA25" w14:textId="77777777" w:rsidR="000A78AE" w:rsidRDefault="000A78AE" w:rsidP="000A78AE">
      <w:pPr>
        <w:ind w:left="360"/>
        <w:rPr>
          <w:rFonts w:cstheme="minorHAnsi"/>
        </w:rPr>
      </w:pPr>
    </w:p>
    <w:p w14:paraId="3FD64D59" w14:textId="2ACD09D1" w:rsidR="00287CEF" w:rsidRPr="000A78AE" w:rsidRDefault="000A78AE" w:rsidP="00EA4AA7">
      <w:pPr>
        <w:spacing w:after="0" w:line="240" w:lineRule="auto"/>
        <w:jc w:val="both"/>
        <w:rPr>
          <w:rFonts w:eastAsia="Times New Roman" w:cstheme="minorHAnsi"/>
          <w:b/>
          <w:lang w:eastAsia="en-GB"/>
        </w:rPr>
      </w:pPr>
      <w:r w:rsidRPr="000A78AE">
        <w:rPr>
          <w:rFonts w:eastAsia="Times New Roman" w:cstheme="minorHAnsi"/>
          <w:b/>
          <w:lang w:eastAsia="en-GB"/>
        </w:rPr>
        <w:t>Actions</w:t>
      </w:r>
    </w:p>
    <w:p w14:paraId="16FE5F89" w14:textId="77777777" w:rsidR="000A78AE" w:rsidRDefault="000A78AE" w:rsidP="00EA4AA7">
      <w:pPr>
        <w:spacing w:after="0" w:line="240" w:lineRule="auto"/>
        <w:jc w:val="both"/>
        <w:rPr>
          <w:rFonts w:eastAsia="Times New Roman" w:cstheme="minorHAnsi"/>
          <w:lang w:eastAsia="en-GB"/>
        </w:rPr>
      </w:pPr>
    </w:p>
    <w:tbl>
      <w:tblPr>
        <w:tblW w:w="14024" w:type="dxa"/>
        <w:tblCellMar>
          <w:top w:w="15" w:type="dxa"/>
          <w:left w:w="15" w:type="dxa"/>
          <w:bottom w:w="15" w:type="dxa"/>
          <w:right w:w="15" w:type="dxa"/>
        </w:tblCellMar>
        <w:tblLook w:val="04A0" w:firstRow="1" w:lastRow="0" w:firstColumn="1" w:lastColumn="0" w:noHBand="0" w:noVBand="1"/>
      </w:tblPr>
      <w:tblGrid>
        <w:gridCol w:w="10763"/>
        <w:gridCol w:w="2127"/>
        <w:gridCol w:w="1134"/>
      </w:tblGrid>
      <w:tr w:rsidR="000A78AE" w:rsidRPr="00E825CB" w14:paraId="4796216B"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3A8CE" w14:textId="77777777" w:rsidR="000A78AE" w:rsidRPr="00E825CB" w:rsidRDefault="000A78AE" w:rsidP="00FE467A">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FD56E" w14:textId="77777777" w:rsidR="000A78AE" w:rsidRPr="00EC4DF2" w:rsidRDefault="000A78AE" w:rsidP="00FE467A">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1134" w:type="dxa"/>
            <w:tcBorders>
              <w:top w:val="single" w:sz="8" w:space="0" w:color="000000"/>
              <w:left w:val="single" w:sz="8" w:space="0" w:color="000000"/>
              <w:bottom w:val="single" w:sz="8" w:space="0" w:color="000000"/>
              <w:right w:val="single" w:sz="8" w:space="0" w:color="000000"/>
            </w:tcBorders>
          </w:tcPr>
          <w:p w14:paraId="4BDBBAB2" w14:textId="77777777" w:rsidR="000A78AE" w:rsidRPr="00EC4DF2" w:rsidRDefault="000A78AE" w:rsidP="00FE467A">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810967" w:rsidRPr="00E825CB" w14:paraId="731E53EC"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CEF25" w14:textId="41CEC848" w:rsidR="00810967" w:rsidRPr="00E825CB" w:rsidRDefault="00810967" w:rsidP="00810967">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w:t>
            </w:r>
            <w:r w:rsidRPr="00E825CB">
              <w:rPr>
                <w:rFonts w:eastAsia="Times New Roman" w:cstheme="minorHAnsi"/>
                <w:lang w:eastAsia="en-GB"/>
              </w:rPr>
              <w:t xml:space="preserve">. </w:t>
            </w:r>
            <w:r>
              <w:rPr>
                <w:rFonts w:eastAsia="Times New Roman" w:cstheme="minorHAnsi"/>
                <w:lang w:eastAsia="en-GB"/>
              </w:rPr>
              <w:t xml:space="preserve">Upload relevant documents (roles and responsibilities of Bureau members) on Members Room and make wider membership aware. Include basic details </w:t>
            </w:r>
            <w:hyperlink r:id="rId8" w:history="1">
              <w:r w:rsidRPr="00810967">
                <w:rPr>
                  <w:rStyle w:val="Hyperlink"/>
                  <w:rFonts w:eastAsia="Times New Roman" w:cstheme="minorHAnsi"/>
                  <w:lang w:eastAsia="en-GB"/>
                </w:rPr>
                <w:t>here</w:t>
              </w:r>
            </w:hyperlink>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F4025" w14:textId="66723B00" w:rsidR="00810967" w:rsidRPr="00E825CB" w:rsidRDefault="00810967" w:rsidP="00810967">
            <w:pPr>
              <w:spacing w:after="0" w:line="240" w:lineRule="auto"/>
              <w:rPr>
                <w:rFonts w:eastAsia="Times New Roman" w:cstheme="minorHAnsi"/>
                <w:lang w:eastAsia="en-GB"/>
              </w:rPr>
            </w:pPr>
            <w:r>
              <w:rPr>
                <w:rFonts w:eastAsia="Times New Roman" w:cstheme="minorHAnsi"/>
                <w:lang w:eastAsia="en-GB"/>
              </w:rPr>
              <w:t>Sigrid, Leo</w:t>
            </w:r>
          </w:p>
        </w:tc>
        <w:tc>
          <w:tcPr>
            <w:tcW w:w="1134" w:type="dxa"/>
            <w:tcBorders>
              <w:top w:val="single" w:sz="8" w:space="0" w:color="000000"/>
              <w:left w:val="single" w:sz="8" w:space="0" w:color="000000"/>
              <w:bottom w:val="single" w:sz="8" w:space="0" w:color="000000"/>
              <w:right w:val="single" w:sz="8" w:space="0" w:color="000000"/>
            </w:tcBorders>
          </w:tcPr>
          <w:p w14:paraId="460CC640" w14:textId="474E6F6D" w:rsidR="00810967" w:rsidRPr="00E825CB" w:rsidRDefault="00810967" w:rsidP="00810967">
            <w:pPr>
              <w:spacing w:after="0" w:line="240" w:lineRule="auto"/>
              <w:rPr>
                <w:rFonts w:eastAsia="Times New Roman" w:cstheme="minorHAnsi"/>
                <w:color w:val="000000"/>
                <w:lang w:eastAsia="en-GB"/>
              </w:rPr>
            </w:pPr>
            <w:r>
              <w:rPr>
                <w:rFonts w:eastAsia="Times New Roman" w:cstheme="minorHAnsi"/>
                <w:color w:val="000000"/>
                <w:lang w:eastAsia="en-GB"/>
              </w:rPr>
              <w:t xml:space="preserve"> End April</w:t>
            </w:r>
          </w:p>
        </w:tc>
      </w:tr>
      <w:tr w:rsidR="00810967" w:rsidRPr="00EC4DF2" w14:paraId="7D6E2141"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67A4B" w14:textId="630D1FC9" w:rsidR="00810967" w:rsidRPr="00E825CB" w:rsidRDefault="00810967" w:rsidP="00810967">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2</w:t>
            </w:r>
            <w:r w:rsidRPr="00E825CB">
              <w:rPr>
                <w:rFonts w:eastAsia="Times New Roman" w:cstheme="minorHAnsi"/>
                <w:lang w:eastAsia="en-GB"/>
              </w:rPr>
              <w:t xml:space="preserve">. </w:t>
            </w:r>
            <w:r>
              <w:rPr>
                <w:rFonts w:eastAsia="Times New Roman" w:cstheme="minorHAnsi"/>
                <w:lang w:eastAsia="en-GB"/>
              </w:rPr>
              <w:t>Share appraisal process with Ian and Honoratte</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E8F4C" w14:textId="098951D1" w:rsidR="00810967" w:rsidRPr="00EC4DF2" w:rsidRDefault="00810967" w:rsidP="00810967">
            <w:pPr>
              <w:spacing w:after="0" w:line="240" w:lineRule="auto"/>
              <w:rPr>
                <w:rFonts w:eastAsia="Times New Roman" w:cstheme="minorHAnsi"/>
                <w:lang w:eastAsia="en-GB"/>
              </w:rPr>
            </w:pPr>
            <w:r>
              <w:rPr>
                <w:rFonts w:eastAsia="Times New Roman" w:cstheme="minorHAnsi"/>
                <w:lang w:eastAsia="en-GB"/>
              </w:rPr>
              <w:t>Leo</w:t>
            </w:r>
          </w:p>
        </w:tc>
        <w:tc>
          <w:tcPr>
            <w:tcW w:w="1134" w:type="dxa"/>
            <w:tcBorders>
              <w:top w:val="single" w:sz="8" w:space="0" w:color="000000"/>
              <w:left w:val="single" w:sz="8" w:space="0" w:color="000000"/>
              <w:bottom w:val="single" w:sz="8" w:space="0" w:color="000000"/>
              <w:right w:val="single" w:sz="8" w:space="0" w:color="000000"/>
            </w:tcBorders>
          </w:tcPr>
          <w:p w14:paraId="589C40C8" w14:textId="4F812A92" w:rsidR="00810967" w:rsidRPr="00EC4DF2" w:rsidRDefault="00810967" w:rsidP="00810967">
            <w:pPr>
              <w:spacing w:after="0" w:line="240" w:lineRule="auto"/>
              <w:rPr>
                <w:rFonts w:eastAsia="Times New Roman" w:cstheme="minorHAnsi"/>
                <w:color w:val="000000"/>
                <w:lang w:eastAsia="en-GB"/>
              </w:rPr>
            </w:pPr>
            <w:r>
              <w:rPr>
                <w:rFonts w:eastAsia="Times New Roman" w:cstheme="minorHAnsi"/>
                <w:color w:val="000000"/>
                <w:lang w:eastAsia="en-GB"/>
              </w:rPr>
              <w:t xml:space="preserve"> End April</w:t>
            </w:r>
          </w:p>
        </w:tc>
      </w:tr>
      <w:tr w:rsidR="00810967" w:rsidRPr="00E825CB" w14:paraId="6A0212C9"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8389A" w14:textId="400FF02A" w:rsidR="00810967" w:rsidRPr="00E825CB" w:rsidRDefault="00810967" w:rsidP="00810967">
            <w:pPr>
              <w:spacing w:after="0" w:line="240" w:lineRule="auto"/>
              <w:jc w:val="both"/>
              <w:rPr>
                <w:rFonts w:eastAsia="Times New Roman" w:cstheme="minorHAnsi"/>
                <w:lang w:eastAsia="en-GB"/>
              </w:rPr>
            </w:pPr>
            <w:r>
              <w:rPr>
                <w:rFonts w:eastAsia="Times New Roman" w:cstheme="minorHAnsi"/>
                <w:lang w:eastAsia="en-GB"/>
              </w:rPr>
              <w:t>A3. Finalise the relevant policies and procedures and share with staff team, for input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049D4" w14:textId="3E7D570C" w:rsidR="00810967" w:rsidRPr="00E825CB" w:rsidRDefault="00810967" w:rsidP="00810967">
            <w:pPr>
              <w:spacing w:after="0" w:line="240" w:lineRule="auto"/>
              <w:rPr>
                <w:rFonts w:eastAsia="Times New Roman" w:cstheme="minorHAnsi"/>
                <w:lang w:eastAsia="en-GB"/>
              </w:rPr>
            </w:pPr>
            <w:r>
              <w:rPr>
                <w:rFonts w:eastAsia="Times New Roman" w:cstheme="minorHAnsi"/>
                <w:lang w:eastAsia="en-GB"/>
              </w:rPr>
              <w:t>Ian, with Leo</w:t>
            </w:r>
          </w:p>
        </w:tc>
        <w:tc>
          <w:tcPr>
            <w:tcW w:w="1134" w:type="dxa"/>
            <w:tcBorders>
              <w:top w:val="single" w:sz="8" w:space="0" w:color="000000"/>
              <w:left w:val="single" w:sz="8" w:space="0" w:color="000000"/>
              <w:bottom w:val="single" w:sz="8" w:space="0" w:color="000000"/>
              <w:right w:val="single" w:sz="8" w:space="0" w:color="000000"/>
            </w:tcBorders>
          </w:tcPr>
          <w:p w14:paraId="0A3D3AB6" w14:textId="1BDD93AA" w:rsidR="00810967" w:rsidRPr="00E825CB" w:rsidRDefault="00810967" w:rsidP="00810967">
            <w:pPr>
              <w:spacing w:after="0" w:line="240" w:lineRule="auto"/>
              <w:rPr>
                <w:rFonts w:eastAsia="Times New Roman" w:cstheme="minorHAnsi"/>
                <w:color w:val="000000"/>
                <w:lang w:eastAsia="en-GB"/>
              </w:rPr>
            </w:pPr>
            <w:r>
              <w:rPr>
                <w:rFonts w:eastAsia="Times New Roman" w:cstheme="minorHAnsi"/>
                <w:color w:val="000000"/>
                <w:lang w:eastAsia="en-GB"/>
              </w:rPr>
              <w:t xml:space="preserve"> End May</w:t>
            </w:r>
          </w:p>
        </w:tc>
      </w:tr>
      <w:tr w:rsidR="00810967" w:rsidRPr="00EC4DF2" w14:paraId="7AFD7ED9"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F66F4" w14:textId="150255DF" w:rsidR="00810967" w:rsidRDefault="00810967" w:rsidP="00810967">
            <w:pPr>
              <w:spacing w:after="0" w:line="240" w:lineRule="auto"/>
              <w:jc w:val="both"/>
              <w:rPr>
                <w:rFonts w:eastAsia="Times New Roman" w:cstheme="minorHAnsi"/>
                <w:lang w:eastAsia="en-GB"/>
              </w:rPr>
            </w:pPr>
            <w:r>
              <w:rPr>
                <w:rFonts w:eastAsia="Times New Roman" w:cstheme="minorHAnsi"/>
                <w:lang w:eastAsia="en-GB"/>
              </w:rPr>
              <w:t xml:space="preserve">A4. Rework the governance proposal based on discussions, including a section on </w:t>
            </w:r>
            <w:r>
              <w:rPr>
                <w:rFonts w:cstheme="minorHAnsi"/>
              </w:rPr>
              <w:t>WHY we have started this process, where things came from, where and how members have participated,</w:t>
            </w:r>
            <w:r>
              <w:rPr>
                <w:rFonts w:eastAsia="Times New Roman" w:cstheme="minorHAnsi"/>
                <w:lang w:eastAsia="en-GB"/>
              </w:rPr>
              <w:t xml:space="preserve"> send to Ex Co</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D8E23" w14:textId="5EF3C0EB" w:rsidR="00810967" w:rsidRPr="00EC4DF2" w:rsidRDefault="00810967" w:rsidP="00810967">
            <w:pPr>
              <w:spacing w:after="0" w:line="240" w:lineRule="auto"/>
              <w:rPr>
                <w:rFonts w:eastAsia="Times New Roman" w:cstheme="minorHAnsi"/>
                <w:lang w:eastAsia="en-GB"/>
              </w:rPr>
            </w:pPr>
            <w:r>
              <w:rPr>
                <w:rFonts w:eastAsia="Times New Roman" w:cstheme="minorHAnsi"/>
                <w:lang w:eastAsia="en-GB"/>
              </w:rPr>
              <w:t>Leo, Ian, Honoratte</w:t>
            </w:r>
          </w:p>
        </w:tc>
        <w:tc>
          <w:tcPr>
            <w:tcW w:w="1134" w:type="dxa"/>
            <w:tcBorders>
              <w:top w:val="single" w:sz="8" w:space="0" w:color="000000"/>
              <w:left w:val="single" w:sz="8" w:space="0" w:color="000000"/>
              <w:bottom w:val="single" w:sz="8" w:space="0" w:color="000000"/>
              <w:right w:val="single" w:sz="8" w:space="0" w:color="000000"/>
            </w:tcBorders>
          </w:tcPr>
          <w:p w14:paraId="3EF292FB" w14:textId="483CEA03" w:rsidR="00810967" w:rsidRDefault="00810967" w:rsidP="00810967">
            <w:pPr>
              <w:spacing w:after="0" w:line="240" w:lineRule="auto"/>
              <w:rPr>
                <w:rFonts w:eastAsia="Times New Roman" w:cstheme="minorHAnsi"/>
                <w:color w:val="000000"/>
                <w:lang w:eastAsia="en-GB"/>
              </w:rPr>
            </w:pPr>
            <w:r>
              <w:rPr>
                <w:rFonts w:eastAsia="Times New Roman" w:cstheme="minorHAnsi"/>
                <w:color w:val="000000"/>
                <w:lang w:eastAsia="en-GB"/>
              </w:rPr>
              <w:t xml:space="preserve"> 21 March </w:t>
            </w:r>
          </w:p>
        </w:tc>
      </w:tr>
      <w:tr w:rsidR="00810967" w:rsidRPr="00EC4DF2" w14:paraId="52B5776E"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08139" w14:textId="2E5E9815" w:rsidR="00810967" w:rsidRPr="00E825CB" w:rsidRDefault="00810967" w:rsidP="00810967">
            <w:pPr>
              <w:spacing w:after="0" w:line="240" w:lineRule="auto"/>
              <w:jc w:val="both"/>
              <w:rPr>
                <w:rFonts w:eastAsia="Times New Roman" w:cstheme="minorHAnsi"/>
                <w:lang w:eastAsia="en-GB"/>
              </w:rPr>
            </w:pPr>
            <w:r>
              <w:rPr>
                <w:rFonts w:eastAsia="Times New Roman" w:cstheme="minorHAnsi"/>
                <w:lang w:eastAsia="en-GB"/>
              </w:rPr>
              <w:t>A5. Reach out to 2 Ex Co members each in advance of April meeting to discuss the proposals</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A5D1F" w14:textId="7DFD34C4" w:rsidR="00810967" w:rsidRDefault="00810967" w:rsidP="00810967">
            <w:pPr>
              <w:spacing w:after="0" w:line="240" w:lineRule="auto"/>
              <w:rPr>
                <w:rFonts w:eastAsia="Times New Roman" w:cstheme="minorHAnsi"/>
                <w:lang w:eastAsia="en-GB"/>
              </w:rPr>
            </w:pPr>
            <w:r>
              <w:rPr>
                <w:rFonts w:eastAsia="Times New Roman" w:cstheme="minorHAnsi"/>
                <w:lang w:eastAsia="en-GB"/>
              </w:rPr>
              <w:t>All Bureau members</w:t>
            </w:r>
          </w:p>
        </w:tc>
        <w:tc>
          <w:tcPr>
            <w:tcW w:w="1134" w:type="dxa"/>
            <w:tcBorders>
              <w:top w:val="single" w:sz="8" w:space="0" w:color="000000"/>
              <w:left w:val="single" w:sz="8" w:space="0" w:color="000000"/>
              <w:bottom w:val="single" w:sz="8" w:space="0" w:color="000000"/>
              <w:right w:val="single" w:sz="8" w:space="0" w:color="000000"/>
            </w:tcBorders>
          </w:tcPr>
          <w:p w14:paraId="2D633A04" w14:textId="6C39CE2D" w:rsidR="00810967" w:rsidRDefault="00810967" w:rsidP="00810967">
            <w:pPr>
              <w:spacing w:after="0" w:line="240" w:lineRule="auto"/>
              <w:rPr>
                <w:rFonts w:eastAsia="Times New Roman" w:cstheme="minorHAnsi"/>
                <w:color w:val="000000"/>
                <w:lang w:eastAsia="en-GB"/>
              </w:rPr>
            </w:pPr>
            <w:r>
              <w:rPr>
                <w:rFonts w:eastAsia="Times New Roman" w:cstheme="minorHAnsi"/>
                <w:color w:val="000000"/>
                <w:lang w:eastAsia="en-GB"/>
              </w:rPr>
              <w:t xml:space="preserve"> Ex Co meeting</w:t>
            </w:r>
          </w:p>
        </w:tc>
      </w:tr>
      <w:tr w:rsidR="00810967" w:rsidRPr="00EC4DF2" w14:paraId="4FF44DD7"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D6CDB" w14:textId="33D5249C" w:rsidR="00810967" w:rsidRDefault="00810967" w:rsidP="00810967">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6</w:t>
            </w:r>
            <w:r w:rsidRPr="00E825CB">
              <w:rPr>
                <w:rFonts w:eastAsia="Times New Roman" w:cstheme="minorHAnsi"/>
                <w:lang w:eastAsia="en-GB"/>
              </w:rPr>
              <w:t xml:space="preserve">. </w:t>
            </w:r>
            <w:r>
              <w:rPr>
                <w:rFonts w:eastAsia="Times New Roman" w:cstheme="minorHAnsi"/>
                <w:lang w:eastAsia="en-GB"/>
              </w:rPr>
              <w:t>Respond to the Dutch Network</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5FA94" w14:textId="12EA4AEB" w:rsidR="00810967" w:rsidRDefault="00810967" w:rsidP="00810967">
            <w:pPr>
              <w:spacing w:after="0" w:line="240" w:lineRule="auto"/>
              <w:rPr>
                <w:rFonts w:eastAsia="Times New Roman" w:cstheme="minorHAnsi"/>
                <w:lang w:eastAsia="en-GB"/>
              </w:rPr>
            </w:pPr>
            <w:r>
              <w:rPr>
                <w:rFonts w:eastAsia="Times New Roman" w:cstheme="minorHAnsi"/>
                <w:lang w:eastAsia="en-GB"/>
              </w:rPr>
              <w:t>Leo</w:t>
            </w:r>
          </w:p>
        </w:tc>
        <w:tc>
          <w:tcPr>
            <w:tcW w:w="1134" w:type="dxa"/>
            <w:tcBorders>
              <w:top w:val="single" w:sz="8" w:space="0" w:color="000000"/>
              <w:left w:val="single" w:sz="8" w:space="0" w:color="000000"/>
              <w:bottom w:val="single" w:sz="8" w:space="0" w:color="000000"/>
              <w:right w:val="single" w:sz="8" w:space="0" w:color="000000"/>
            </w:tcBorders>
          </w:tcPr>
          <w:p w14:paraId="2F0AE4B2" w14:textId="4148CF78" w:rsidR="00810967" w:rsidRDefault="00810967" w:rsidP="00810967">
            <w:pPr>
              <w:spacing w:after="0" w:line="240" w:lineRule="auto"/>
              <w:rPr>
                <w:rFonts w:eastAsia="Times New Roman" w:cstheme="minorHAnsi"/>
                <w:color w:val="000000"/>
                <w:lang w:eastAsia="en-GB"/>
              </w:rPr>
            </w:pPr>
            <w:r>
              <w:rPr>
                <w:rFonts w:eastAsia="Times New Roman" w:cstheme="minorHAnsi"/>
                <w:color w:val="000000"/>
                <w:lang w:eastAsia="en-GB"/>
              </w:rPr>
              <w:t xml:space="preserve"> TBC</w:t>
            </w:r>
          </w:p>
        </w:tc>
      </w:tr>
      <w:tr w:rsidR="00810967" w:rsidRPr="00EC4DF2" w14:paraId="651128C9"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EBF49" w14:textId="7DC1126C" w:rsidR="00810967" w:rsidRPr="00E825CB" w:rsidRDefault="00810967" w:rsidP="00810967">
            <w:pPr>
              <w:spacing w:after="0" w:line="240" w:lineRule="auto"/>
              <w:jc w:val="both"/>
              <w:rPr>
                <w:rFonts w:eastAsia="Times New Roman" w:cstheme="minorHAnsi"/>
                <w:lang w:eastAsia="en-GB"/>
              </w:rPr>
            </w:pPr>
            <w:r>
              <w:rPr>
                <w:rFonts w:eastAsia="Times New Roman" w:cstheme="minorHAnsi"/>
                <w:lang w:eastAsia="en-GB"/>
              </w:rPr>
              <w:t xml:space="preserve">A7. Check the French and Spanish guides, as well as the work coming out of the </w:t>
            </w:r>
            <w:proofErr w:type="spellStart"/>
            <w:r>
              <w:rPr>
                <w:rFonts w:eastAsia="Times New Roman" w:cstheme="minorHAnsi"/>
                <w:lang w:eastAsia="en-GB"/>
              </w:rPr>
              <w:t>Comm’On</w:t>
            </w:r>
            <w:proofErr w:type="spellEnd"/>
            <w:r>
              <w:rPr>
                <w:rFonts w:eastAsia="Times New Roman" w:cstheme="minorHAnsi"/>
                <w:lang w:eastAsia="en-GB"/>
              </w:rPr>
              <w:t xml:space="preserve"> Group, on how to </w:t>
            </w:r>
            <w:r>
              <w:rPr>
                <w:rFonts w:cstheme="minorHAnsi"/>
              </w:rPr>
              <w:t xml:space="preserve">ensure participation of PeP at the national </w:t>
            </w:r>
            <w:proofErr w:type="gramStart"/>
            <w:r>
              <w:rPr>
                <w:rFonts w:cstheme="minorHAnsi"/>
              </w:rPr>
              <w:t>level, and</w:t>
            </w:r>
            <w:proofErr w:type="gramEnd"/>
            <w:r>
              <w:rPr>
                <w:rFonts w:cstheme="minorHAnsi"/>
              </w:rPr>
              <w:t xml:space="preserve"> see whether these can be useful for the whole network.</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D1B14" w14:textId="72ECBAEF" w:rsidR="00810967" w:rsidRDefault="00810967" w:rsidP="00810967">
            <w:pPr>
              <w:spacing w:after="0" w:line="240" w:lineRule="auto"/>
              <w:rPr>
                <w:rFonts w:eastAsia="Times New Roman" w:cstheme="minorHAnsi"/>
                <w:lang w:eastAsia="en-GB"/>
              </w:rPr>
            </w:pPr>
            <w:r>
              <w:rPr>
                <w:rFonts w:eastAsia="Times New Roman" w:cstheme="minorHAnsi"/>
                <w:lang w:eastAsia="en-GB"/>
              </w:rPr>
              <w:t>Magda</w:t>
            </w:r>
          </w:p>
        </w:tc>
        <w:tc>
          <w:tcPr>
            <w:tcW w:w="1134" w:type="dxa"/>
            <w:tcBorders>
              <w:top w:val="single" w:sz="8" w:space="0" w:color="000000"/>
              <w:left w:val="single" w:sz="8" w:space="0" w:color="000000"/>
              <w:bottom w:val="single" w:sz="8" w:space="0" w:color="000000"/>
              <w:right w:val="single" w:sz="8" w:space="0" w:color="000000"/>
            </w:tcBorders>
          </w:tcPr>
          <w:p w14:paraId="7D3493A5" w14:textId="7ECC4CD8" w:rsidR="00810967" w:rsidRDefault="00810967" w:rsidP="00810967">
            <w:pPr>
              <w:spacing w:after="0" w:line="240" w:lineRule="auto"/>
              <w:rPr>
                <w:rFonts w:eastAsia="Times New Roman" w:cstheme="minorHAnsi"/>
                <w:color w:val="000000"/>
                <w:lang w:eastAsia="en-GB"/>
              </w:rPr>
            </w:pPr>
            <w:r>
              <w:rPr>
                <w:rFonts w:eastAsia="Times New Roman" w:cstheme="minorHAnsi"/>
                <w:color w:val="000000"/>
                <w:lang w:eastAsia="en-GB"/>
              </w:rPr>
              <w:t xml:space="preserve">  TBC</w:t>
            </w:r>
          </w:p>
        </w:tc>
      </w:tr>
      <w:tr w:rsidR="00810967" w:rsidRPr="00EC4DF2" w14:paraId="757C34D1"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2CA89" w14:textId="4D3BE8AE" w:rsidR="00810967" w:rsidRDefault="00810967" w:rsidP="00810967">
            <w:pPr>
              <w:spacing w:after="0" w:line="240" w:lineRule="auto"/>
              <w:jc w:val="both"/>
              <w:rPr>
                <w:rFonts w:eastAsia="Times New Roman" w:cstheme="minorHAnsi"/>
                <w:lang w:eastAsia="en-GB"/>
              </w:rPr>
            </w:pPr>
            <w:r>
              <w:rPr>
                <w:rFonts w:eastAsia="Times New Roman" w:cstheme="minorHAnsi"/>
                <w:lang w:eastAsia="en-GB"/>
              </w:rPr>
              <w:lastRenderedPageBreak/>
              <w:t>A8. Send proposals for strengthening PeP meeting and its role in EAPN to Leo and Magda</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0B179" w14:textId="0E5A308F" w:rsidR="00810967" w:rsidRDefault="00810967" w:rsidP="00810967">
            <w:pPr>
              <w:spacing w:after="0" w:line="240" w:lineRule="auto"/>
              <w:rPr>
                <w:rFonts w:eastAsia="Times New Roman" w:cstheme="minorHAnsi"/>
                <w:lang w:eastAsia="en-GB"/>
              </w:rPr>
            </w:pPr>
            <w:r>
              <w:rPr>
                <w:rFonts w:eastAsia="Times New Roman" w:cstheme="minorHAnsi"/>
                <w:lang w:eastAsia="en-GB"/>
              </w:rPr>
              <w:t>Bureau members</w:t>
            </w:r>
          </w:p>
        </w:tc>
        <w:tc>
          <w:tcPr>
            <w:tcW w:w="1134" w:type="dxa"/>
            <w:tcBorders>
              <w:top w:val="single" w:sz="8" w:space="0" w:color="000000"/>
              <w:left w:val="single" w:sz="8" w:space="0" w:color="000000"/>
              <w:bottom w:val="single" w:sz="8" w:space="0" w:color="000000"/>
              <w:right w:val="single" w:sz="8" w:space="0" w:color="000000"/>
            </w:tcBorders>
          </w:tcPr>
          <w:p w14:paraId="27B568A4" w14:textId="3104FBA4" w:rsidR="00810967" w:rsidRDefault="00810967" w:rsidP="00810967">
            <w:pPr>
              <w:spacing w:after="0" w:line="240" w:lineRule="auto"/>
              <w:rPr>
                <w:rFonts w:eastAsia="Times New Roman" w:cstheme="minorHAnsi"/>
                <w:color w:val="000000"/>
                <w:lang w:eastAsia="en-GB"/>
              </w:rPr>
            </w:pPr>
            <w:r>
              <w:rPr>
                <w:rFonts w:eastAsia="Times New Roman" w:cstheme="minorHAnsi"/>
                <w:color w:val="000000"/>
                <w:lang w:eastAsia="en-GB"/>
              </w:rPr>
              <w:t xml:space="preserve"> End May</w:t>
            </w:r>
          </w:p>
        </w:tc>
      </w:tr>
      <w:tr w:rsidR="00810967" w:rsidRPr="00EC4DF2" w14:paraId="4D843E9C"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3F4AE" w14:textId="77777777" w:rsidR="00810967" w:rsidRDefault="00810967" w:rsidP="00063267">
            <w:pPr>
              <w:spacing w:after="0" w:line="240" w:lineRule="auto"/>
              <w:jc w:val="both"/>
              <w:rPr>
                <w:rFonts w:eastAsia="Times New Roman" w:cstheme="minorHAnsi"/>
                <w:lang w:eastAsia="en-GB"/>
              </w:rPr>
            </w:pPr>
            <w:r>
              <w:rPr>
                <w:rFonts w:eastAsia="Times New Roman" w:cstheme="minorHAnsi"/>
                <w:lang w:eastAsia="en-GB"/>
              </w:rPr>
              <w:t>A9. Work with Dutch Network to add a page on how we will include PeP work and resolutions at European and national levels</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E9000" w14:textId="77777777" w:rsidR="00810967" w:rsidRDefault="00810967" w:rsidP="00063267">
            <w:pPr>
              <w:spacing w:after="0" w:line="240" w:lineRule="auto"/>
              <w:rPr>
                <w:rFonts w:eastAsia="Times New Roman" w:cstheme="minorHAnsi"/>
                <w:lang w:eastAsia="en-GB"/>
              </w:rPr>
            </w:pPr>
            <w:r>
              <w:rPr>
                <w:rFonts w:eastAsia="Times New Roman" w:cstheme="minorHAnsi"/>
                <w:lang w:eastAsia="en-GB"/>
              </w:rPr>
              <w:t>Leo and Magda</w:t>
            </w:r>
          </w:p>
        </w:tc>
        <w:tc>
          <w:tcPr>
            <w:tcW w:w="1134" w:type="dxa"/>
            <w:tcBorders>
              <w:top w:val="single" w:sz="8" w:space="0" w:color="000000"/>
              <w:left w:val="single" w:sz="8" w:space="0" w:color="000000"/>
              <w:bottom w:val="single" w:sz="8" w:space="0" w:color="000000"/>
              <w:right w:val="single" w:sz="8" w:space="0" w:color="000000"/>
            </w:tcBorders>
          </w:tcPr>
          <w:p w14:paraId="33473335" w14:textId="77777777" w:rsidR="00810967" w:rsidRDefault="00810967" w:rsidP="00063267">
            <w:pPr>
              <w:spacing w:after="0" w:line="240" w:lineRule="auto"/>
              <w:rPr>
                <w:rFonts w:eastAsia="Times New Roman" w:cstheme="minorHAnsi"/>
                <w:color w:val="000000"/>
                <w:lang w:eastAsia="en-GB"/>
              </w:rPr>
            </w:pPr>
            <w:r>
              <w:rPr>
                <w:rFonts w:eastAsia="Times New Roman" w:cstheme="minorHAnsi"/>
                <w:color w:val="000000"/>
                <w:lang w:eastAsia="en-GB"/>
              </w:rPr>
              <w:t xml:space="preserve"> TBC</w:t>
            </w:r>
          </w:p>
        </w:tc>
      </w:tr>
      <w:tr w:rsidR="006F2C8A" w:rsidRPr="00E825CB" w14:paraId="1A56FE10"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3DC19" w14:textId="77777777" w:rsidR="006F2C8A" w:rsidRDefault="006F2C8A" w:rsidP="00063267">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10</w:t>
            </w:r>
            <w:r w:rsidRPr="00E825CB">
              <w:rPr>
                <w:rFonts w:eastAsia="Times New Roman" w:cstheme="minorHAnsi"/>
                <w:lang w:eastAsia="en-GB"/>
              </w:rPr>
              <w:t xml:space="preserve">. </w:t>
            </w:r>
            <w:r>
              <w:rPr>
                <w:rFonts w:eastAsia="Times New Roman" w:cstheme="minorHAnsi"/>
                <w:lang w:eastAsia="en-GB"/>
              </w:rPr>
              <w:t>Discuss and decide how we can enable the Director to do this within his existing time commitments. Options under consideration include:</w:t>
            </w:r>
          </w:p>
          <w:p w14:paraId="7E7F8691" w14:textId="77777777" w:rsidR="006F2C8A" w:rsidRDefault="006F2C8A" w:rsidP="00063267">
            <w:pPr>
              <w:spacing w:after="0" w:line="240" w:lineRule="auto"/>
              <w:jc w:val="both"/>
              <w:rPr>
                <w:rFonts w:eastAsia="Times New Roman" w:cstheme="minorHAnsi"/>
                <w:lang w:eastAsia="en-GB"/>
              </w:rPr>
            </w:pPr>
          </w:p>
          <w:p w14:paraId="7D5A608F" w14:textId="77777777" w:rsidR="006F2C8A" w:rsidRPr="00726711" w:rsidRDefault="006F2C8A" w:rsidP="006F2C8A">
            <w:pPr>
              <w:pStyle w:val="ListParagraph"/>
              <w:numPr>
                <w:ilvl w:val="0"/>
                <w:numId w:val="5"/>
              </w:numPr>
              <w:spacing w:after="0" w:line="240" w:lineRule="auto"/>
              <w:jc w:val="both"/>
              <w:rPr>
                <w:rFonts w:eastAsia="Times New Roman"/>
              </w:rPr>
            </w:pPr>
            <w:r w:rsidRPr="00726711">
              <w:rPr>
                <w:rFonts w:eastAsia="Times New Roman"/>
              </w:rPr>
              <w:t>Bureau takes more responsibility for governance issues</w:t>
            </w:r>
          </w:p>
          <w:p w14:paraId="0F373FC5" w14:textId="77777777" w:rsidR="006F2C8A" w:rsidRPr="00726711" w:rsidRDefault="006F2C8A" w:rsidP="006F2C8A">
            <w:pPr>
              <w:pStyle w:val="ListParagraph"/>
              <w:numPr>
                <w:ilvl w:val="0"/>
                <w:numId w:val="5"/>
              </w:numPr>
              <w:spacing w:after="0" w:line="240" w:lineRule="auto"/>
              <w:jc w:val="both"/>
              <w:rPr>
                <w:rFonts w:eastAsia="Times New Roman"/>
              </w:rPr>
            </w:pPr>
            <w:r w:rsidRPr="00726711">
              <w:rPr>
                <w:rFonts w:eastAsia="Times New Roman"/>
              </w:rPr>
              <w:t xml:space="preserve">Reducing the </w:t>
            </w:r>
            <w:proofErr w:type="gramStart"/>
            <w:r w:rsidRPr="00726711">
              <w:rPr>
                <w:rFonts w:eastAsia="Times New Roman"/>
              </w:rPr>
              <w:t>time</w:t>
            </w:r>
            <w:proofErr w:type="gramEnd"/>
            <w:r w:rsidRPr="00726711">
              <w:rPr>
                <w:rFonts w:eastAsia="Times New Roman"/>
              </w:rPr>
              <w:t xml:space="preserve"> the Director spends on projects</w:t>
            </w:r>
          </w:p>
          <w:p w14:paraId="559618BF" w14:textId="77777777" w:rsidR="006F2C8A" w:rsidRPr="00726711" w:rsidRDefault="006F2C8A" w:rsidP="006F2C8A">
            <w:pPr>
              <w:pStyle w:val="ListParagraph"/>
              <w:numPr>
                <w:ilvl w:val="0"/>
                <w:numId w:val="5"/>
              </w:numPr>
              <w:spacing w:after="0" w:line="240" w:lineRule="auto"/>
              <w:jc w:val="both"/>
              <w:rPr>
                <w:rFonts w:eastAsia="Times New Roman"/>
              </w:rPr>
            </w:pPr>
            <w:r w:rsidRPr="00726711">
              <w:rPr>
                <w:rFonts w:eastAsia="Times New Roman"/>
              </w:rPr>
              <w:t xml:space="preserve">Reducing the </w:t>
            </w:r>
            <w:proofErr w:type="gramStart"/>
            <w:r w:rsidRPr="00726711">
              <w:rPr>
                <w:rFonts w:eastAsia="Times New Roman"/>
              </w:rPr>
              <w:t>time</w:t>
            </w:r>
            <w:proofErr w:type="gramEnd"/>
            <w:r w:rsidRPr="00726711">
              <w:rPr>
                <w:rFonts w:eastAsia="Times New Roman"/>
              </w:rPr>
              <w:t xml:space="preserve"> the Director spends on management</w:t>
            </w:r>
          </w:p>
          <w:p w14:paraId="7A40295B" w14:textId="77777777" w:rsidR="006F2C8A" w:rsidRPr="00726711" w:rsidRDefault="006F2C8A" w:rsidP="006F2C8A">
            <w:pPr>
              <w:pStyle w:val="ListParagraph"/>
              <w:numPr>
                <w:ilvl w:val="0"/>
                <w:numId w:val="5"/>
              </w:numPr>
              <w:spacing w:after="0" w:line="240" w:lineRule="auto"/>
              <w:jc w:val="both"/>
              <w:rPr>
                <w:rFonts w:eastAsia="Times New Roman"/>
              </w:rPr>
            </w:pPr>
            <w:r w:rsidRPr="00726711">
              <w:rPr>
                <w:rFonts w:eastAsia="Times New Roman"/>
              </w:rPr>
              <w:t xml:space="preserve">Reducing the </w:t>
            </w:r>
            <w:proofErr w:type="gramStart"/>
            <w:r w:rsidRPr="00726711">
              <w:rPr>
                <w:rFonts w:eastAsia="Times New Roman"/>
              </w:rPr>
              <w:t>time</w:t>
            </w:r>
            <w:proofErr w:type="gramEnd"/>
            <w:r w:rsidRPr="00726711">
              <w:rPr>
                <w:rFonts w:eastAsia="Times New Roman"/>
              </w:rPr>
              <w:t xml:space="preserve"> the Director spends on fundraising</w:t>
            </w:r>
          </w:p>
          <w:p w14:paraId="0A7F7D53" w14:textId="77777777" w:rsidR="006F2C8A" w:rsidRDefault="006F2C8A" w:rsidP="00063267">
            <w:pPr>
              <w:spacing w:after="0" w:line="240" w:lineRule="auto"/>
              <w:jc w:val="both"/>
              <w:rPr>
                <w:rFonts w:eastAsia="Times New Roman"/>
              </w:rPr>
            </w:pPr>
          </w:p>
          <w:p w14:paraId="57F796F8" w14:textId="77777777" w:rsidR="006F2C8A" w:rsidRDefault="006F2C8A" w:rsidP="00063267">
            <w:pPr>
              <w:spacing w:after="0" w:line="240" w:lineRule="auto"/>
              <w:jc w:val="both"/>
              <w:rPr>
                <w:rFonts w:eastAsia="Times New Roman"/>
              </w:rPr>
            </w:pPr>
            <w:r>
              <w:rPr>
                <w:rFonts w:eastAsia="Times New Roman"/>
              </w:rPr>
              <w:t xml:space="preserve">These options all have financial and political implications which need to be carefully considered. </w:t>
            </w:r>
          </w:p>
          <w:p w14:paraId="50677C50" w14:textId="77777777" w:rsidR="006F2C8A" w:rsidRPr="00E825CB" w:rsidRDefault="006F2C8A" w:rsidP="00063267">
            <w:pPr>
              <w:spacing w:after="0" w:line="240" w:lineRule="auto"/>
              <w:jc w:val="both"/>
              <w:rPr>
                <w:rFonts w:eastAsia="Times New Roman" w:cstheme="minorHAnsi"/>
                <w:lang w:eastAsia="en-GB"/>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8E932" w14:textId="77777777" w:rsidR="006F2C8A" w:rsidRPr="00E825CB" w:rsidRDefault="006F2C8A" w:rsidP="00063267">
            <w:pPr>
              <w:spacing w:after="0" w:line="240" w:lineRule="auto"/>
              <w:rPr>
                <w:rFonts w:eastAsia="Times New Roman" w:cstheme="minorHAnsi"/>
                <w:lang w:eastAsia="en-GB"/>
              </w:rPr>
            </w:pPr>
            <w:r>
              <w:rPr>
                <w:rFonts w:eastAsia="Times New Roman" w:cstheme="minorHAnsi"/>
                <w:lang w:eastAsia="en-GB"/>
              </w:rPr>
              <w:t>Bureau, with Director</w:t>
            </w:r>
          </w:p>
        </w:tc>
        <w:tc>
          <w:tcPr>
            <w:tcW w:w="1134" w:type="dxa"/>
            <w:tcBorders>
              <w:top w:val="single" w:sz="8" w:space="0" w:color="000000"/>
              <w:left w:val="single" w:sz="8" w:space="0" w:color="000000"/>
              <w:bottom w:val="single" w:sz="8" w:space="0" w:color="000000"/>
              <w:right w:val="single" w:sz="8" w:space="0" w:color="000000"/>
            </w:tcBorders>
          </w:tcPr>
          <w:p w14:paraId="2FB6FEBA" w14:textId="77777777" w:rsidR="006F2C8A" w:rsidRPr="00E825CB" w:rsidRDefault="006F2C8A" w:rsidP="00063267">
            <w:pPr>
              <w:spacing w:after="0" w:line="240" w:lineRule="auto"/>
              <w:rPr>
                <w:rFonts w:eastAsia="Times New Roman" w:cstheme="minorHAnsi"/>
                <w:color w:val="000000"/>
                <w:lang w:eastAsia="en-GB"/>
              </w:rPr>
            </w:pPr>
            <w:r>
              <w:rPr>
                <w:rFonts w:eastAsia="Times New Roman" w:cstheme="minorHAnsi"/>
                <w:color w:val="000000"/>
                <w:lang w:eastAsia="en-GB"/>
              </w:rPr>
              <w:t xml:space="preserve"> Mid-June</w:t>
            </w:r>
          </w:p>
        </w:tc>
      </w:tr>
      <w:tr w:rsidR="006F2C8A" w:rsidRPr="00EC4DF2" w14:paraId="551367A5"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BD65" w14:textId="45F422BE" w:rsidR="006F2C8A" w:rsidRDefault="006F2C8A" w:rsidP="006F2C8A">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11</w:t>
            </w:r>
            <w:r w:rsidRPr="00E825CB">
              <w:rPr>
                <w:rFonts w:eastAsia="Times New Roman" w:cstheme="minorHAnsi"/>
                <w:lang w:eastAsia="en-GB"/>
              </w:rPr>
              <w:t xml:space="preserve">. </w:t>
            </w:r>
            <w:r>
              <w:rPr>
                <w:rFonts w:eastAsia="Times New Roman" w:cstheme="minorHAnsi"/>
                <w:lang w:eastAsia="en-GB"/>
              </w:rPr>
              <w:t>Adapt reserves policy and membership fees policy</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EC2D3" w14:textId="41E5B4A8" w:rsidR="006F2C8A" w:rsidRDefault="006F2C8A" w:rsidP="006F2C8A">
            <w:pPr>
              <w:spacing w:after="0" w:line="240" w:lineRule="auto"/>
              <w:rPr>
                <w:rFonts w:eastAsia="Times New Roman" w:cstheme="minorHAnsi"/>
                <w:lang w:eastAsia="en-GB"/>
              </w:rPr>
            </w:pPr>
            <w:r>
              <w:rPr>
                <w:rFonts w:eastAsia="Times New Roman" w:cstheme="minorHAnsi"/>
                <w:lang w:eastAsia="en-GB"/>
              </w:rPr>
              <w:t xml:space="preserve">Leo </w:t>
            </w:r>
          </w:p>
        </w:tc>
        <w:tc>
          <w:tcPr>
            <w:tcW w:w="1134" w:type="dxa"/>
            <w:tcBorders>
              <w:top w:val="single" w:sz="8" w:space="0" w:color="000000"/>
              <w:left w:val="single" w:sz="8" w:space="0" w:color="000000"/>
              <w:bottom w:val="single" w:sz="8" w:space="0" w:color="000000"/>
              <w:right w:val="single" w:sz="8" w:space="0" w:color="000000"/>
            </w:tcBorders>
          </w:tcPr>
          <w:p w14:paraId="3CD511A9" w14:textId="24505E82" w:rsidR="006F2C8A" w:rsidRDefault="006F2C8A" w:rsidP="006F2C8A">
            <w:pPr>
              <w:spacing w:after="0" w:line="240" w:lineRule="auto"/>
              <w:rPr>
                <w:rFonts w:eastAsia="Times New Roman" w:cstheme="minorHAnsi"/>
                <w:color w:val="000000"/>
                <w:lang w:eastAsia="en-GB"/>
              </w:rPr>
            </w:pPr>
            <w:r>
              <w:rPr>
                <w:rFonts w:eastAsia="Times New Roman" w:cstheme="minorHAnsi"/>
                <w:color w:val="000000"/>
                <w:lang w:eastAsia="en-GB"/>
              </w:rPr>
              <w:t>March 21</w:t>
            </w:r>
          </w:p>
        </w:tc>
      </w:tr>
      <w:tr w:rsidR="006F2C8A" w:rsidRPr="00EC4DF2" w14:paraId="03550191"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5B4BC" w14:textId="3A467406" w:rsidR="006F2C8A" w:rsidRDefault="006F2C8A" w:rsidP="006F2C8A">
            <w:pPr>
              <w:spacing w:after="0" w:line="240" w:lineRule="auto"/>
              <w:jc w:val="both"/>
              <w:rPr>
                <w:rFonts w:eastAsia="Times New Roman" w:cstheme="minorHAnsi"/>
                <w:lang w:eastAsia="en-GB"/>
              </w:rPr>
            </w:pPr>
            <w:r>
              <w:rPr>
                <w:rFonts w:eastAsia="Times New Roman" w:cstheme="minorHAnsi"/>
                <w:lang w:eastAsia="en-GB"/>
              </w:rPr>
              <w:t>A12. Prepare document</w:t>
            </w:r>
            <w:r w:rsidRPr="00F36DD2">
              <w:rPr>
                <w:rFonts w:eastAsia="Times New Roman" w:cstheme="minorHAnsi"/>
                <w:lang w:eastAsia="en-GB"/>
              </w:rPr>
              <w:t xml:space="preserve"> on exceptions, criteria, processes etc for those members who cannot / will not pay membership fees</w:t>
            </w:r>
            <w:r>
              <w:rPr>
                <w:rFonts w:eastAsia="Times New Roman" w:cstheme="minorHAnsi"/>
                <w:lang w:eastAsia="en-GB"/>
              </w:rPr>
              <w:t xml:space="preserve">,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356CF" w14:textId="3BDDD901" w:rsidR="006F2C8A" w:rsidRDefault="006F2C8A" w:rsidP="006F2C8A">
            <w:pPr>
              <w:spacing w:after="0" w:line="240" w:lineRule="auto"/>
              <w:rPr>
                <w:rFonts w:eastAsia="Times New Roman" w:cstheme="minorHAnsi"/>
                <w:lang w:eastAsia="en-GB"/>
              </w:rPr>
            </w:pPr>
            <w:r>
              <w:rPr>
                <w:rFonts w:eastAsia="Times New Roman" w:cstheme="minorHAnsi"/>
                <w:lang w:eastAsia="en-GB"/>
              </w:rPr>
              <w:t>Richard, Philippe, Leo</w:t>
            </w:r>
          </w:p>
        </w:tc>
        <w:tc>
          <w:tcPr>
            <w:tcW w:w="1134" w:type="dxa"/>
            <w:tcBorders>
              <w:top w:val="single" w:sz="8" w:space="0" w:color="000000"/>
              <w:left w:val="single" w:sz="8" w:space="0" w:color="000000"/>
              <w:bottom w:val="single" w:sz="8" w:space="0" w:color="000000"/>
              <w:right w:val="single" w:sz="8" w:space="0" w:color="000000"/>
            </w:tcBorders>
          </w:tcPr>
          <w:p w14:paraId="74B5F3C0" w14:textId="48DAD880" w:rsidR="006F2C8A" w:rsidRDefault="006F2C8A" w:rsidP="006F2C8A">
            <w:pPr>
              <w:spacing w:after="0" w:line="240" w:lineRule="auto"/>
              <w:rPr>
                <w:rFonts w:eastAsia="Times New Roman" w:cstheme="minorHAnsi"/>
                <w:color w:val="000000"/>
                <w:lang w:eastAsia="en-GB"/>
              </w:rPr>
            </w:pPr>
            <w:r>
              <w:rPr>
                <w:rFonts w:eastAsia="Times New Roman" w:cstheme="minorHAnsi"/>
                <w:color w:val="000000"/>
                <w:lang w:eastAsia="en-GB"/>
              </w:rPr>
              <w:t>TBC</w:t>
            </w:r>
          </w:p>
        </w:tc>
      </w:tr>
      <w:tr w:rsidR="006F2C8A" w:rsidRPr="00EC4DF2" w14:paraId="5032BAEA"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BD630" w14:textId="0EB077E0" w:rsidR="006F2C8A" w:rsidRDefault="006F2C8A" w:rsidP="006F2C8A">
            <w:pPr>
              <w:spacing w:after="0" w:line="240" w:lineRule="auto"/>
              <w:jc w:val="both"/>
              <w:rPr>
                <w:rFonts w:eastAsia="Times New Roman" w:cstheme="minorHAnsi"/>
                <w:lang w:eastAsia="en-GB"/>
              </w:rPr>
            </w:pPr>
            <w:r>
              <w:rPr>
                <w:rFonts w:eastAsia="Times New Roman" w:cstheme="minorHAnsi"/>
                <w:lang w:eastAsia="en-GB"/>
              </w:rPr>
              <w:t xml:space="preserve">A12. Prepare clear paper with proposals for using EAPN Fund, </w:t>
            </w:r>
            <w:proofErr w:type="gramStart"/>
            <w:r>
              <w:rPr>
                <w:rFonts w:eastAsia="Times New Roman" w:cstheme="minorHAnsi"/>
                <w:lang w:eastAsia="en-GB"/>
              </w:rPr>
              <w:t>if and when</w:t>
            </w:r>
            <w:proofErr w:type="gramEnd"/>
            <w:r>
              <w:rPr>
                <w:rFonts w:eastAsia="Times New Roman" w:cstheme="minorHAnsi"/>
                <w:lang w:eastAsia="en-GB"/>
              </w:rPr>
              <w:t xml:space="preserve"> it is brought back to EAPN’s full control</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4A6CF" w14:textId="22F389E5" w:rsidR="006F2C8A" w:rsidRDefault="006F2C8A" w:rsidP="006F2C8A">
            <w:pPr>
              <w:spacing w:after="0" w:line="240" w:lineRule="auto"/>
              <w:rPr>
                <w:rFonts w:eastAsia="Times New Roman" w:cstheme="minorHAnsi"/>
                <w:lang w:eastAsia="en-GB"/>
              </w:rPr>
            </w:pPr>
            <w:r>
              <w:rPr>
                <w:rFonts w:eastAsia="Times New Roman" w:cstheme="minorHAnsi"/>
                <w:lang w:eastAsia="en-GB"/>
              </w:rPr>
              <w:t>Leo, Carlos, Richard</w:t>
            </w:r>
          </w:p>
        </w:tc>
        <w:tc>
          <w:tcPr>
            <w:tcW w:w="1134" w:type="dxa"/>
            <w:tcBorders>
              <w:top w:val="single" w:sz="8" w:space="0" w:color="000000"/>
              <w:left w:val="single" w:sz="8" w:space="0" w:color="000000"/>
              <w:bottom w:val="single" w:sz="8" w:space="0" w:color="000000"/>
              <w:right w:val="single" w:sz="8" w:space="0" w:color="000000"/>
            </w:tcBorders>
          </w:tcPr>
          <w:p w14:paraId="705035F4" w14:textId="73FDCE89" w:rsidR="006F2C8A" w:rsidRDefault="006F2C8A" w:rsidP="006F2C8A">
            <w:pPr>
              <w:spacing w:after="0" w:line="240" w:lineRule="auto"/>
              <w:rPr>
                <w:rFonts w:eastAsia="Times New Roman" w:cstheme="minorHAnsi"/>
                <w:color w:val="000000"/>
                <w:lang w:eastAsia="en-GB"/>
              </w:rPr>
            </w:pPr>
            <w:r>
              <w:rPr>
                <w:rFonts w:eastAsia="Times New Roman" w:cstheme="minorHAnsi"/>
                <w:color w:val="000000"/>
                <w:lang w:eastAsia="en-GB"/>
              </w:rPr>
              <w:t xml:space="preserve"> TBC</w:t>
            </w:r>
          </w:p>
        </w:tc>
      </w:tr>
      <w:tr w:rsidR="006F2C8A" w:rsidRPr="00EC4DF2" w14:paraId="633519CF"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A6956" w14:textId="763754EF" w:rsidR="006F2C8A" w:rsidRDefault="006F2C8A" w:rsidP="006F2C8A">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13</w:t>
            </w:r>
            <w:r w:rsidRPr="00E825CB">
              <w:rPr>
                <w:rFonts w:eastAsia="Times New Roman" w:cstheme="minorHAnsi"/>
                <w:lang w:eastAsia="en-GB"/>
              </w:rPr>
              <w:t xml:space="preserve">. </w:t>
            </w:r>
            <w:r>
              <w:rPr>
                <w:rFonts w:eastAsia="Times New Roman" w:cstheme="minorHAnsi"/>
                <w:lang w:eastAsia="en-GB"/>
              </w:rPr>
              <w:t>Finalise agenda and background papers accordingly</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7B7F8" w14:textId="77874876" w:rsidR="006F2C8A" w:rsidRDefault="006F2C8A" w:rsidP="006F2C8A">
            <w:pPr>
              <w:spacing w:after="0" w:line="240" w:lineRule="auto"/>
              <w:rPr>
                <w:rFonts w:eastAsia="Times New Roman" w:cstheme="minorHAnsi"/>
                <w:lang w:eastAsia="en-GB"/>
              </w:rPr>
            </w:pPr>
            <w:r>
              <w:rPr>
                <w:rFonts w:eastAsia="Times New Roman" w:cstheme="minorHAnsi"/>
                <w:lang w:eastAsia="en-GB"/>
              </w:rPr>
              <w:t>Leo and Staff Team</w:t>
            </w:r>
          </w:p>
        </w:tc>
        <w:tc>
          <w:tcPr>
            <w:tcW w:w="1134" w:type="dxa"/>
            <w:tcBorders>
              <w:top w:val="single" w:sz="8" w:space="0" w:color="000000"/>
              <w:left w:val="single" w:sz="8" w:space="0" w:color="000000"/>
              <w:bottom w:val="single" w:sz="8" w:space="0" w:color="000000"/>
              <w:right w:val="single" w:sz="8" w:space="0" w:color="000000"/>
            </w:tcBorders>
          </w:tcPr>
          <w:p w14:paraId="1A1999FC" w14:textId="1BF3C7F0" w:rsidR="006F2C8A" w:rsidRDefault="006F2C8A" w:rsidP="006F2C8A">
            <w:pPr>
              <w:spacing w:after="0" w:line="240" w:lineRule="auto"/>
              <w:rPr>
                <w:rFonts w:eastAsia="Times New Roman" w:cstheme="minorHAnsi"/>
                <w:color w:val="000000"/>
                <w:lang w:eastAsia="en-GB"/>
              </w:rPr>
            </w:pPr>
            <w:r>
              <w:rPr>
                <w:rFonts w:eastAsia="Times New Roman" w:cstheme="minorHAnsi"/>
                <w:color w:val="000000"/>
                <w:lang w:eastAsia="en-GB"/>
              </w:rPr>
              <w:t>21 March</w:t>
            </w:r>
          </w:p>
        </w:tc>
      </w:tr>
      <w:tr w:rsidR="006F2C8A" w:rsidRPr="00EC4DF2" w14:paraId="48444DC0"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4557E" w14:textId="10088D85" w:rsidR="006F2C8A" w:rsidRDefault="006F2C8A" w:rsidP="006F2C8A">
            <w:pPr>
              <w:spacing w:after="0" w:line="240" w:lineRule="auto"/>
              <w:jc w:val="both"/>
              <w:rPr>
                <w:rFonts w:eastAsia="Times New Roman" w:cstheme="minorHAnsi"/>
                <w:lang w:eastAsia="en-GB"/>
              </w:rPr>
            </w:pPr>
            <w:r w:rsidRPr="00F4067E">
              <w:rPr>
                <w:rFonts w:eastAsia="Times New Roman" w:cstheme="minorHAnsi"/>
                <w:lang w:eastAsia="en-GB"/>
              </w:rPr>
              <w:t>A</w:t>
            </w:r>
            <w:r>
              <w:rPr>
                <w:rFonts w:eastAsia="Times New Roman" w:cstheme="minorHAnsi"/>
                <w:lang w:eastAsia="en-GB"/>
              </w:rPr>
              <w:t>14</w:t>
            </w:r>
            <w:r w:rsidRPr="00F4067E">
              <w:rPr>
                <w:rFonts w:eastAsia="Times New Roman" w:cstheme="minorHAnsi"/>
                <w:lang w:eastAsia="en-GB"/>
              </w:rPr>
              <w:t>. Develop Ex Co member</w:t>
            </w:r>
            <w:r>
              <w:rPr>
                <w:rFonts w:eastAsia="Times New Roman" w:cstheme="minorHAnsi"/>
                <w:lang w:eastAsia="en-GB"/>
              </w:rPr>
              <w:t xml:space="preserve"> list and publish on Members Room</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09558" w14:textId="51F60A98" w:rsidR="006F2C8A" w:rsidRDefault="006F2C8A" w:rsidP="006F2C8A">
            <w:pPr>
              <w:spacing w:after="0" w:line="240" w:lineRule="auto"/>
              <w:rPr>
                <w:rFonts w:eastAsia="Times New Roman" w:cstheme="minorHAnsi"/>
                <w:lang w:eastAsia="en-GB"/>
              </w:rPr>
            </w:pPr>
            <w:r>
              <w:rPr>
                <w:rFonts w:eastAsia="Times New Roman" w:cstheme="minorHAnsi"/>
                <w:lang w:eastAsia="en-GB"/>
              </w:rPr>
              <w:t>Leo and Admin Team</w:t>
            </w:r>
          </w:p>
        </w:tc>
        <w:tc>
          <w:tcPr>
            <w:tcW w:w="1134" w:type="dxa"/>
            <w:tcBorders>
              <w:top w:val="single" w:sz="8" w:space="0" w:color="000000"/>
              <w:left w:val="single" w:sz="8" w:space="0" w:color="000000"/>
              <w:bottom w:val="single" w:sz="8" w:space="0" w:color="000000"/>
              <w:right w:val="single" w:sz="8" w:space="0" w:color="000000"/>
            </w:tcBorders>
          </w:tcPr>
          <w:p w14:paraId="73CE3140" w14:textId="51DB9FE2" w:rsidR="006F2C8A" w:rsidRDefault="006F2C8A" w:rsidP="006F2C8A">
            <w:pPr>
              <w:spacing w:after="0" w:line="240" w:lineRule="auto"/>
              <w:rPr>
                <w:rFonts w:eastAsia="Times New Roman" w:cstheme="minorHAnsi"/>
                <w:color w:val="000000"/>
                <w:lang w:eastAsia="en-GB"/>
              </w:rPr>
            </w:pPr>
            <w:r>
              <w:rPr>
                <w:rFonts w:eastAsia="Times New Roman" w:cstheme="minorHAnsi"/>
                <w:color w:val="000000"/>
                <w:lang w:eastAsia="en-GB"/>
              </w:rPr>
              <w:t>End May</w:t>
            </w:r>
          </w:p>
        </w:tc>
      </w:tr>
      <w:tr w:rsidR="006F2C8A" w:rsidRPr="00EC4DF2" w14:paraId="69B2B241"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BD455" w14:textId="27AD1AE6" w:rsidR="006F2C8A" w:rsidRDefault="006F2C8A" w:rsidP="006F2C8A">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15</w:t>
            </w:r>
            <w:r w:rsidRPr="00E825CB">
              <w:rPr>
                <w:rFonts w:eastAsia="Times New Roman" w:cstheme="minorHAnsi"/>
                <w:lang w:eastAsia="en-GB"/>
              </w:rPr>
              <w:t xml:space="preserve">. </w:t>
            </w:r>
            <w:r>
              <w:rPr>
                <w:rFonts w:eastAsia="Times New Roman" w:cstheme="minorHAnsi"/>
                <w:lang w:eastAsia="en-GB"/>
              </w:rPr>
              <w:t>Circulate the MASS to the Bureau</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DC787" w14:textId="41BBBFE0" w:rsidR="006F2C8A" w:rsidRDefault="006F2C8A" w:rsidP="006F2C8A">
            <w:pPr>
              <w:spacing w:after="0" w:line="240" w:lineRule="auto"/>
              <w:rPr>
                <w:rFonts w:eastAsia="Times New Roman" w:cstheme="minorHAnsi"/>
                <w:lang w:eastAsia="en-GB"/>
              </w:rPr>
            </w:pPr>
            <w:r>
              <w:rPr>
                <w:rFonts w:eastAsia="Times New Roman" w:cstheme="minorHAnsi"/>
                <w:lang w:eastAsia="en-GB"/>
              </w:rPr>
              <w:t>Magda</w:t>
            </w:r>
          </w:p>
        </w:tc>
        <w:tc>
          <w:tcPr>
            <w:tcW w:w="1134" w:type="dxa"/>
            <w:tcBorders>
              <w:top w:val="single" w:sz="8" w:space="0" w:color="000000"/>
              <w:left w:val="single" w:sz="8" w:space="0" w:color="000000"/>
              <w:bottom w:val="single" w:sz="8" w:space="0" w:color="000000"/>
              <w:right w:val="single" w:sz="8" w:space="0" w:color="000000"/>
            </w:tcBorders>
          </w:tcPr>
          <w:p w14:paraId="456C602F" w14:textId="5ABCD3A5" w:rsidR="006F2C8A" w:rsidRDefault="006F2C8A" w:rsidP="006F2C8A">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proofErr w:type="spellStart"/>
            <w:r>
              <w:rPr>
                <w:rFonts w:eastAsia="Times New Roman" w:cstheme="minorHAnsi"/>
                <w:color w:val="000000"/>
                <w:lang w:eastAsia="en-GB"/>
              </w:rPr>
              <w:t>Mid April</w:t>
            </w:r>
            <w:proofErr w:type="spellEnd"/>
          </w:p>
        </w:tc>
      </w:tr>
      <w:tr w:rsidR="006F2C8A" w:rsidRPr="00EC4DF2" w14:paraId="1D1F58C0"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FBCDB" w14:textId="5596E31A" w:rsidR="006F2C8A" w:rsidRDefault="006F2C8A" w:rsidP="006F2C8A">
            <w:pPr>
              <w:spacing w:after="0" w:line="240" w:lineRule="auto"/>
              <w:jc w:val="both"/>
              <w:rPr>
                <w:rFonts w:eastAsia="Times New Roman" w:cstheme="minorHAnsi"/>
                <w:lang w:eastAsia="en-GB"/>
              </w:rPr>
            </w:pPr>
            <w:r>
              <w:rPr>
                <w:rFonts w:eastAsia="Times New Roman" w:cstheme="minorHAnsi"/>
                <w:lang w:eastAsia="en-GB"/>
              </w:rPr>
              <w:t>A16. Update MASS and decide on plan for implementation, to be presented to Ex Co</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D05EF" w14:textId="21499E33" w:rsidR="006F2C8A" w:rsidRDefault="006F2C8A" w:rsidP="006F2C8A">
            <w:pPr>
              <w:spacing w:after="0" w:line="240" w:lineRule="auto"/>
              <w:rPr>
                <w:rFonts w:eastAsia="Times New Roman" w:cstheme="minorHAnsi"/>
                <w:lang w:eastAsia="en-GB"/>
              </w:rPr>
            </w:pPr>
            <w:r>
              <w:rPr>
                <w:rFonts w:eastAsia="Times New Roman" w:cstheme="minorHAnsi"/>
                <w:lang w:eastAsia="en-GB"/>
              </w:rPr>
              <w:t>MDG, with support from Magda</w:t>
            </w:r>
          </w:p>
        </w:tc>
        <w:tc>
          <w:tcPr>
            <w:tcW w:w="1134" w:type="dxa"/>
            <w:tcBorders>
              <w:top w:val="single" w:sz="8" w:space="0" w:color="000000"/>
              <w:left w:val="single" w:sz="8" w:space="0" w:color="000000"/>
              <w:bottom w:val="single" w:sz="8" w:space="0" w:color="000000"/>
              <w:right w:val="single" w:sz="8" w:space="0" w:color="000000"/>
            </w:tcBorders>
          </w:tcPr>
          <w:p w14:paraId="4CA97CA3" w14:textId="2046BC6F" w:rsidR="006F2C8A" w:rsidRDefault="006F2C8A" w:rsidP="006F2C8A">
            <w:pPr>
              <w:spacing w:after="0" w:line="240" w:lineRule="auto"/>
              <w:rPr>
                <w:rFonts w:eastAsia="Times New Roman" w:cstheme="minorHAnsi"/>
                <w:color w:val="000000"/>
                <w:lang w:eastAsia="en-GB"/>
              </w:rPr>
            </w:pPr>
            <w:r>
              <w:rPr>
                <w:rFonts w:eastAsia="Times New Roman" w:cstheme="minorHAnsi"/>
                <w:color w:val="000000"/>
                <w:lang w:eastAsia="en-GB"/>
              </w:rPr>
              <w:t xml:space="preserve"> End July</w:t>
            </w:r>
          </w:p>
        </w:tc>
      </w:tr>
      <w:tr w:rsidR="006F2C8A" w:rsidRPr="00EC4DF2" w14:paraId="64110F99"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1AF2C" w14:textId="7F56AA89" w:rsidR="006F2C8A" w:rsidRDefault="006F2C8A" w:rsidP="006F2C8A">
            <w:pPr>
              <w:spacing w:after="0" w:line="240" w:lineRule="auto"/>
              <w:jc w:val="both"/>
              <w:rPr>
                <w:rFonts w:eastAsia="Times New Roman" w:cstheme="minorHAnsi"/>
                <w:lang w:eastAsia="en-GB"/>
              </w:rPr>
            </w:pPr>
            <w:r>
              <w:rPr>
                <w:rFonts w:eastAsia="Times New Roman" w:cstheme="minorHAnsi"/>
                <w:lang w:eastAsia="en-GB"/>
              </w:rPr>
              <w:t>A17. Respond to membership requests accordingly</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9FDEE" w14:textId="239EC8F5" w:rsidR="006F2C8A" w:rsidRDefault="006F2C8A" w:rsidP="006F2C8A">
            <w:pPr>
              <w:spacing w:after="0" w:line="240" w:lineRule="auto"/>
              <w:rPr>
                <w:rFonts w:eastAsia="Times New Roman" w:cstheme="minorHAnsi"/>
                <w:lang w:eastAsia="en-GB"/>
              </w:rPr>
            </w:pPr>
            <w:r>
              <w:rPr>
                <w:rFonts w:eastAsia="Times New Roman" w:cstheme="minorHAnsi"/>
                <w:lang w:eastAsia="en-GB"/>
              </w:rPr>
              <w:t>Magda</w:t>
            </w:r>
          </w:p>
        </w:tc>
        <w:tc>
          <w:tcPr>
            <w:tcW w:w="1134" w:type="dxa"/>
            <w:tcBorders>
              <w:top w:val="single" w:sz="8" w:space="0" w:color="000000"/>
              <w:left w:val="single" w:sz="8" w:space="0" w:color="000000"/>
              <w:bottom w:val="single" w:sz="8" w:space="0" w:color="000000"/>
              <w:right w:val="single" w:sz="8" w:space="0" w:color="000000"/>
            </w:tcBorders>
          </w:tcPr>
          <w:p w14:paraId="4FCF7039" w14:textId="1D90255D" w:rsidR="006F2C8A" w:rsidRDefault="006F2C8A" w:rsidP="006F2C8A">
            <w:pPr>
              <w:spacing w:after="0" w:line="240" w:lineRule="auto"/>
              <w:rPr>
                <w:rFonts w:eastAsia="Times New Roman" w:cstheme="minorHAnsi"/>
                <w:color w:val="000000"/>
                <w:lang w:eastAsia="en-GB"/>
              </w:rPr>
            </w:pPr>
            <w:r>
              <w:rPr>
                <w:rFonts w:eastAsia="Times New Roman" w:cstheme="minorHAnsi"/>
                <w:color w:val="000000"/>
                <w:lang w:eastAsia="en-GB"/>
              </w:rPr>
              <w:t xml:space="preserve"> Ongoing</w:t>
            </w:r>
          </w:p>
        </w:tc>
      </w:tr>
      <w:tr w:rsidR="00B12618" w:rsidRPr="00EC4DF2" w14:paraId="2E2419DD"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78753" w14:textId="7825A098" w:rsidR="00B12618" w:rsidRDefault="00B12618" w:rsidP="00B12618">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18</w:t>
            </w:r>
            <w:r w:rsidRPr="00E825CB">
              <w:rPr>
                <w:rFonts w:eastAsia="Times New Roman" w:cstheme="minorHAnsi"/>
                <w:lang w:eastAsia="en-GB"/>
              </w:rPr>
              <w:t xml:space="preserve">. </w:t>
            </w:r>
            <w:r>
              <w:rPr>
                <w:rFonts w:eastAsia="Times New Roman" w:cstheme="minorHAnsi"/>
                <w:lang w:eastAsia="en-GB"/>
              </w:rPr>
              <w:t>Confirm decision on arts inequality project with active members, and with wider membership</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F6C98" w14:textId="45A6D5FA" w:rsidR="00B12618" w:rsidRDefault="00B12618" w:rsidP="00B12618">
            <w:pPr>
              <w:spacing w:after="0" w:line="240" w:lineRule="auto"/>
              <w:rPr>
                <w:rFonts w:eastAsia="Times New Roman" w:cstheme="minorHAnsi"/>
                <w:lang w:eastAsia="en-GB"/>
              </w:rPr>
            </w:pPr>
            <w:r>
              <w:rPr>
                <w:rFonts w:eastAsia="Times New Roman" w:cstheme="minorHAnsi"/>
                <w:lang w:eastAsia="en-GB"/>
              </w:rPr>
              <w:t>Leo</w:t>
            </w:r>
          </w:p>
        </w:tc>
        <w:tc>
          <w:tcPr>
            <w:tcW w:w="1134" w:type="dxa"/>
            <w:tcBorders>
              <w:top w:val="single" w:sz="8" w:space="0" w:color="000000"/>
              <w:left w:val="single" w:sz="8" w:space="0" w:color="000000"/>
              <w:bottom w:val="single" w:sz="8" w:space="0" w:color="000000"/>
              <w:right w:val="single" w:sz="8" w:space="0" w:color="000000"/>
            </w:tcBorders>
          </w:tcPr>
          <w:p w14:paraId="18A5DD36" w14:textId="2C6BC225" w:rsidR="00B12618" w:rsidRDefault="00B12618" w:rsidP="00B12618">
            <w:pPr>
              <w:spacing w:after="0" w:line="240" w:lineRule="auto"/>
              <w:rPr>
                <w:rFonts w:eastAsia="Times New Roman" w:cstheme="minorHAnsi"/>
                <w:color w:val="000000"/>
                <w:lang w:eastAsia="en-GB"/>
              </w:rPr>
            </w:pPr>
            <w:r>
              <w:rPr>
                <w:rFonts w:eastAsia="Times New Roman" w:cstheme="minorHAnsi"/>
                <w:color w:val="000000"/>
                <w:lang w:eastAsia="en-GB"/>
              </w:rPr>
              <w:t>End April</w:t>
            </w:r>
          </w:p>
        </w:tc>
      </w:tr>
      <w:tr w:rsidR="00B12618" w:rsidRPr="00EC4DF2" w14:paraId="3CD03E74"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F25B5" w14:textId="079E0427" w:rsidR="00B12618" w:rsidRDefault="00B12618" w:rsidP="00B12618">
            <w:pPr>
              <w:spacing w:after="0" w:line="240" w:lineRule="auto"/>
              <w:jc w:val="both"/>
              <w:rPr>
                <w:rFonts w:eastAsia="Times New Roman" w:cstheme="minorHAnsi"/>
                <w:lang w:eastAsia="en-GB"/>
              </w:rPr>
            </w:pPr>
            <w:r>
              <w:rPr>
                <w:rFonts w:eastAsia="Times New Roman" w:cstheme="minorHAnsi"/>
                <w:lang w:eastAsia="en-GB"/>
              </w:rPr>
              <w:lastRenderedPageBreak/>
              <w:t>A19. Confirm decision on arts inequality project with artist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64F06" w14:textId="5726CF83" w:rsidR="00B12618" w:rsidRDefault="00B12618" w:rsidP="00B12618">
            <w:pPr>
              <w:spacing w:after="0" w:line="240" w:lineRule="auto"/>
              <w:rPr>
                <w:rFonts w:eastAsia="Times New Roman" w:cstheme="minorHAnsi"/>
                <w:lang w:eastAsia="en-GB"/>
              </w:rPr>
            </w:pPr>
            <w:r>
              <w:rPr>
                <w:rFonts w:eastAsia="Times New Roman" w:cstheme="minorHAnsi"/>
                <w:lang w:eastAsia="en-GB"/>
              </w:rPr>
              <w:t>Leo</w:t>
            </w:r>
          </w:p>
        </w:tc>
        <w:tc>
          <w:tcPr>
            <w:tcW w:w="1134" w:type="dxa"/>
            <w:tcBorders>
              <w:top w:val="single" w:sz="8" w:space="0" w:color="000000"/>
              <w:left w:val="single" w:sz="8" w:space="0" w:color="000000"/>
              <w:bottom w:val="single" w:sz="8" w:space="0" w:color="000000"/>
              <w:right w:val="single" w:sz="8" w:space="0" w:color="000000"/>
            </w:tcBorders>
          </w:tcPr>
          <w:p w14:paraId="13624A7C" w14:textId="06F3A883" w:rsidR="00B12618" w:rsidRDefault="00B12618" w:rsidP="00B12618">
            <w:pPr>
              <w:spacing w:after="0" w:line="240" w:lineRule="auto"/>
              <w:rPr>
                <w:rFonts w:eastAsia="Times New Roman" w:cstheme="minorHAnsi"/>
                <w:color w:val="000000"/>
                <w:lang w:eastAsia="en-GB"/>
              </w:rPr>
            </w:pPr>
            <w:r>
              <w:rPr>
                <w:rFonts w:eastAsia="Times New Roman" w:cstheme="minorHAnsi"/>
                <w:color w:val="000000"/>
                <w:lang w:eastAsia="en-GB"/>
              </w:rPr>
              <w:t>Early May</w:t>
            </w:r>
          </w:p>
        </w:tc>
      </w:tr>
      <w:tr w:rsidR="00B12618" w:rsidRPr="00EC4DF2" w14:paraId="4B6CB1F1"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2B841" w14:textId="58BE3CB9" w:rsidR="00B12618" w:rsidRDefault="00B12618" w:rsidP="00B12618">
            <w:pPr>
              <w:spacing w:after="0" w:line="240" w:lineRule="auto"/>
              <w:jc w:val="both"/>
              <w:rPr>
                <w:rFonts w:eastAsia="Times New Roman" w:cstheme="minorHAnsi"/>
                <w:lang w:eastAsia="en-GB"/>
              </w:rPr>
            </w:pPr>
            <w:r>
              <w:rPr>
                <w:rFonts w:eastAsia="Times New Roman" w:cstheme="minorHAnsi"/>
                <w:lang w:eastAsia="en-GB"/>
              </w:rPr>
              <w:t>A20. Start to plan how the arts inequality project could work</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3402C" w14:textId="754709E0" w:rsidR="00B12618" w:rsidRDefault="00B12618" w:rsidP="00B12618">
            <w:pPr>
              <w:spacing w:after="0" w:line="240" w:lineRule="auto"/>
              <w:rPr>
                <w:rFonts w:eastAsia="Times New Roman" w:cstheme="minorHAnsi"/>
                <w:lang w:eastAsia="en-GB"/>
              </w:rPr>
            </w:pPr>
            <w:r>
              <w:rPr>
                <w:rFonts w:eastAsia="Times New Roman" w:cstheme="minorHAnsi"/>
                <w:lang w:eastAsia="en-GB"/>
              </w:rPr>
              <w:t>Leo, with members and artist</w:t>
            </w:r>
          </w:p>
        </w:tc>
        <w:tc>
          <w:tcPr>
            <w:tcW w:w="1134" w:type="dxa"/>
            <w:tcBorders>
              <w:top w:val="single" w:sz="8" w:space="0" w:color="000000"/>
              <w:left w:val="single" w:sz="8" w:space="0" w:color="000000"/>
              <w:bottom w:val="single" w:sz="8" w:space="0" w:color="000000"/>
              <w:right w:val="single" w:sz="8" w:space="0" w:color="000000"/>
            </w:tcBorders>
          </w:tcPr>
          <w:p w14:paraId="01E1B86C" w14:textId="4152D3BB" w:rsidR="00B12618" w:rsidRDefault="00B12618" w:rsidP="00B12618">
            <w:pPr>
              <w:spacing w:after="0" w:line="240" w:lineRule="auto"/>
              <w:rPr>
                <w:rFonts w:eastAsia="Times New Roman" w:cstheme="minorHAnsi"/>
                <w:color w:val="000000"/>
                <w:lang w:eastAsia="en-GB"/>
              </w:rPr>
            </w:pPr>
            <w:r>
              <w:rPr>
                <w:rFonts w:eastAsia="Times New Roman" w:cstheme="minorHAnsi"/>
                <w:color w:val="000000"/>
                <w:lang w:eastAsia="en-GB"/>
              </w:rPr>
              <w:t xml:space="preserve"> Ongoing</w:t>
            </w:r>
          </w:p>
        </w:tc>
      </w:tr>
    </w:tbl>
    <w:p w14:paraId="14A8997D" w14:textId="2315065C" w:rsidR="000A78AE" w:rsidRDefault="000A78AE" w:rsidP="00EA4AA7">
      <w:pPr>
        <w:spacing w:after="0" w:line="240" w:lineRule="auto"/>
        <w:jc w:val="both"/>
        <w:rPr>
          <w:rFonts w:eastAsia="Times New Roman" w:cstheme="minorHAnsi"/>
          <w:lang w:eastAsia="en-GB"/>
        </w:rPr>
      </w:pPr>
    </w:p>
    <w:p w14:paraId="78A1C8DE" w14:textId="77777777" w:rsidR="000A78AE" w:rsidRDefault="000A78AE" w:rsidP="00EA4AA7">
      <w:pPr>
        <w:spacing w:after="0" w:line="240" w:lineRule="auto"/>
        <w:jc w:val="both"/>
        <w:rPr>
          <w:rFonts w:eastAsia="Times New Roman" w:cstheme="minorHAnsi"/>
          <w:lang w:eastAsia="en-GB"/>
        </w:rPr>
      </w:pPr>
    </w:p>
    <w:p w14:paraId="20620831" w14:textId="6BE10AF4" w:rsidR="00287CEF" w:rsidRDefault="00287CEF" w:rsidP="00EA4AA7">
      <w:pPr>
        <w:spacing w:after="0" w:line="240" w:lineRule="auto"/>
        <w:jc w:val="both"/>
        <w:rPr>
          <w:rFonts w:eastAsia="Times New Roman" w:cstheme="minorHAnsi"/>
          <w:lang w:eastAsia="en-GB"/>
        </w:rPr>
      </w:pPr>
    </w:p>
    <w:sectPr w:rsidR="00287CEF" w:rsidSect="00EA4AA7">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E152" w14:textId="77777777" w:rsidR="00BF793E" w:rsidRDefault="00BF793E" w:rsidP="000A78AE">
      <w:pPr>
        <w:spacing w:after="0" w:line="240" w:lineRule="auto"/>
      </w:pPr>
      <w:r>
        <w:separator/>
      </w:r>
    </w:p>
  </w:endnote>
  <w:endnote w:type="continuationSeparator" w:id="0">
    <w:p w14:paraId="43CCCE6D" w14:textId="77777777" w:rsidR="00BF793E" w:rsidRDefault="00BF793E" w:rsidP="000A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D0D60" w14:textId="77777777" w:rsidR="00BF793E" w:rsidRDefault="00BF793E" w:rsidP="000A78AE">
      <w:pPr>
        <w:spacing w:after="0" w:line="240" w:lineRule="auto"/>
      </w:pPr>
      <w:r>
        <w:separator/>
      </w:r>
    </w:p>
  </w:footnote>
  <w:footnote w:type="continuationSeparator" w:id="0">
    <w:p w14:paraId="3892273E" w14:textId="77777777" w:rsidR="00BF793E" w:rsidRDefault="00BF793E" w:rsidP="000A7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021703"/>
      <w:docPartObj>
        <w:docPartGallery w:val="Page Numbers (Top of Page)"/>
        <w:docPartUnique/>
      </w:docPartObj>
    </w:sdtPr>
    <w:sdtEndPr>
      <w:rPr>
        <w:noProof/>
      </w:rPr>
    </w:sdtEndPr>
    <w:sdtContent>
      <w:p w14:paraId="3B59298A" w14:textId="7265CD00" w:rsidR="000A78AE" w:rsidRDefault="000A78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150AC1" w14:textId="77777777" w:rsidR="000A78AE" w:rsidRDefault="000A7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5DC4"/>
    <w:multiLevelType w:val="hybridMultilevel"/>
    <w:tmpl w:val="D55C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656F18"/>
    <w:multiLevelType w:val="hybridMultilevel"/>
    <w:tmpl w:val="5B7CF5CA"/>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00C29"/>
    <w:multiLevelType w:val="hybridMultilevel"/>
    <w:tmpl w:val="053E9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80434C"/>
    <w:multiLevelType w:val="hybridMultilevel"/>
    <w:tmpl w:val="085282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B66FC1"/>
    <w:multiLevelType w:val="hybridMultilevel"/>
    <w:tmpl w:val="0422E0CE"/>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A7"/>
    <w:rsid w:val="000A78AE"/>
    <w:rsid w:val="000D637A"/>
    <w:rsid w:val="00287CEF"/>
    <w:rsid w:val="00365EF1"/>
    <w:rsid w:val="003C662D"/>
    <w:rsid w:val="00691CE0"/>
    <w:rsid w:val="006F2C8A"/>
    <w:rsid w:val="0071004F"/>
    <w:rsid w:val="00734333"/>
    <w:rsid w:val="00760655"/>
    <w:rsid w:val="00785FF3"/>
    <w:rsid w:val="00810967"/>
    <w:rsid w:val="00987513"/>
    <w:rsid w:val="00B12618"/>
    <w:rsid w:val="00BF793E"/>
    <w:rsid w:val="00CE1CF7"/>
    <w:rsid w:val="00EA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1E10"/>
  <w15:chartTrackingRefBased/>
  <w15:docId w15:val="{29371917-D0D3-4EEA-A913-3FD97213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4AA7"/>
    <w:pPr>
      <w:ind w:left="720"/>
      <w:contextualSpacing/>
    </w:pPr>
  </w:style>
  <w:style w:type="character" w:customStyle="1" w:styleId="apple-converted-space">
    <w:name w:val="apple-converted-space"/>
    <w:basedOn w:val="DefaultParagraphFont"/>
    <w:rsid w:val="00287CEF"/>
  </w:style>
  <w:style w:type="character" w:customStyle="1" w:styleId="ListParagraphChar">
    <w:name w:val="List Paragraph Char"/>
    <w:link w:val="ListParagraph"/>
    <w:uiPriority w:val="34"/>
    <w:locked/>
    <w:rsid w:val="00287CEF"/>
  </w:style>
  <w:style w:type="character" w:styleId="Hyperlink">
    <w:name w:val="Hyperlink"/>
    <w:basedOn w:val="DefaultParagraphFont"/>
    <w:uiPriority w:val="99"/>
    <w:unhideWhenUsed/>
    <w:rsid w:val="00287CEF"/>
    <w:rPr>
      <w:color w:val="0563C1"/>
      <w:u w:val="single"/>
    </w:rPr>
  </w:style>
  <w:style w:type="paragraph" w:styleId="Header">
    <w:name w:val="header"/>
    <w:basedOn w:val="Normal"/>
    <w:link w:val="HeaderChar"/>
    <w:uiPriority w:val="99"/>
    <w:unhideWhenUsed/>
    <w:rsid w:val="000A7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8AE"/>
  </w:style>
  <w:style w:type="paragraph" w:styleId="Footer">
    <w:name w:val="footer"/>
    <w:basedOn w:val="Normal"/>
    <w:link w:val="FooterChar"/>
    <w:uiPriority w:val="99"/>
    <w:unhideWhenUsed/>
    <w:rsid w:val="000A7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8AE"/>
  </w:style>
  <w:style w:type="character" w:styleId="UnresolvedMention">
    <w:name w:val="Unresolved Mention"/>
    <w:basedOn w:val="DefaultParagraphFont"/>
    <w:uiPriority w:val="99"/>
    <w:semiHidden/>
    <w:unhideWhenUsed/>
    <w:rsid w:val="00810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our-structure/eapn-bure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Peter Kaltschnee</cp:lastModifiedBy>
  <cp:revision>2</cp:revision>
  <dcterms:created xsi:type="dcterms:W3CDTF">2019-05-02T09:01:00Z</dcterms:created>
  <dcterms:modified xsi:type="dcterms:W3CDTF">2019-05-02T09:01:00Z</dcterms:modified>
</cp:coreProperties>
</file>