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C0821" w14:textId="6B0AE73D" w:rsidR="00CE1CF7" w:rsidRDefault="005D1233" w:rsidP="005D1233">
      <w:pPr>
        <w:jc w:val="center"/>
      </w:pPr>
      <w:r>
        <w:rPr>
          <w:rFonts w:ascii="Calibri" w:hAnsi="Calibri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C560B65" wp14:editId="6420F85E">
            <wp:simplePos x="0" y="0"/>
            <wp:positionH relativeFrom="margin">
              <wp:align>center</wp:align>
            </wp:positionH>
            <wp:positionV relativeFrom="paragraph">
              <wp:posOffset>-755650</wp:posOffset>
            </wp:positionV>
            <wp:extent cx="1524000" cy="1014984"/>
            <wp:effectExtent l="0" t="0" r="0" b="0"/>
            <wp:wrapNone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APN moy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6FF02" w14:textId="70644556" w:rsidR="005D1233" w:rsidRPr="00B71DA7" w:rsidRDefault="0079254D" w:rsidP="00C756BF">
      <w:pPr>
        <w:jc w:val="center"/>
        <w:rPr>
          <w:b/>
        </w:rPr>
      </w:pPr>
      <w:r>
        <w:rPr>
          <w:b/>
        </w:rPr>
        <w:t>E</w:t>
      </w:r>
      <w:r w:rsidR="00C756BF">
        <w:rPr>
          <w:b/>
        </w:rPr>
        <w:t>1</w:t>
      </w:r>
      <w:r>
        <w:rPr>
          <w:b/>
        </w:rPr>
        <w:t xml:space="preserve">. </w:t>
      </w:r>
      <w:r w:rsidR="006E0A88">
        <w:rPr>
          <w:b/>
        </w:rPr>
        <w:t>Ex Co</w:t>
      </w:r>
      <w:r w:rsidR="005D1233" w:rsidRPr="005D1233">
        <w:rPr>
          <w:b/>
        </w:rPr>
        <w:t xml:space="preserve"> Basic Agenda</w:t>
      </w:r>
      <w:r w:rsidR="00C756BF">
        <w:rPr>
          <w:b/>
        </w:rPr>
        <w:br/>
        <w:t>14</w:t>
      </w:r>
      <w:r w:rsidR="00B71DA7">
        <w:rPr>
          <w:b/>
        </w:rPr>
        <w:t xml:space="preserve">– 15 </w:t>
      </w:r>
      <w:r w:rsidR="00B71DA7" w:rsidRPr="00B71DA7">
        <w:rPr>
          <w:b/>
        </w:rPr>
        <w:t>June</w:t>
      </w:r>
      <w:r w:rsidR="005D1233" w:rsidRPr="00B71DA7">
        <w:rPr>
          <w:b/>
        </w:rPr>
        <w:t xml:space="preserve"> 2019</w:t>
      </w:r>
      <w:r w:rsidR="00250722" w:rsidRPr="00B71DA7">
        <w:rPr>
          <w:b/>
        </w:rPr>
        <w:t xml:space="preserve">, </w:t>
      </w:r>
      <w:r w:rsidR="00B71DA7" w:rsidRPr="00B71DA7">
        <w:rPr>
          <w:b/>
        </w:rPr>
        <w:t>Brussels</w:t>
      </w:r>
    </w:p>
    <w:p w14:paraId="53BB1380" w14:textId="662FC56A" w:rsidR="005D1233" w:rsidRPr="00C715F2" w:rsidRDefault="00B71DA7" w:rsidP="005D1233">
      <w:pPr>
        <w:rPr>
          <w:b/>
          <w:u w:val="single"/>
        </w:rPr>
      </w:pPr>
      <w:r>
        <w:rPr>
          <w:b/>
          <w:u w:val="single"/>
        </w:rPr>
        <w:t>14 June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418"/>
        <w:gridCol w:w="6379"/>
        <w:gridCol w:w="1508"/>
      </w:tblGrid>
      <w:tr w:rsidR="00D11F25" w:rsidRPr="00D11F25" w14:paraId="0AB1136A" w14:textId="77777777" w:rsidTr="00D11F25">
        <w:tc>
          <w:tcPr>
            <w:tcW w:w="1418" w:type="dxa"/>
          </w:tcPr>
          <w:p w14:paraId="11631925" w14:textId="3CF40951" w:rsidR="00D11F25" w:rsidRPr="00D11F25" w:rsidRDefault="00D11F25" w:rsidP="00C715F2">
            <w:pPr>
              <w:jc w:val="center"/>
              <w:rPr>
                <w:rFonts w:eastAsia="Times New Roman"/>
                <w:b/>
              </w:rPr>
            </w:pPr>
            <w:r w:rsidRPr="00D11F25">
              <w:rPr>
                <w:rFonts w:eastAsia="Times New Roman"/>
                <w:b/>
              </w:rPr>
              <w:t>Time</w:t>
            </w:r>
          </w:p>
        </w:tc>
        <w:tc>
          <w:tcPr>
            <w:tcW w:w="6379" w:type="dxa"/>
          </w:tcPr>
          <w:p w14:paraId="21C862FB" w14:textId="50F8A74A" w:rsidR="00D11F25" w:rsidRPr="00D11F25" w:rsidRDefault="00D11F25" w:rsidP="00C715F2">
            <w:pPr>
              <w:jc w:val="center"/>
              <w:rPr>
                <w:rFonts w:eastAsia="Times New Roman"/>
                <w:b/>
              </w:rPr>
            </w:pPr>
            <w:r w:rsidRPr="00D11F25">
              <w:rPr>
                <w:rFonts w:eastAsia="Times New Roman"/>
                <w:b/>
              </w:rPr>
              <w:t>Session</w:t>
            </w:r>
          </w:p>
        </w:tc>
        <w:tc>
          <w:tcPr>
            <w:tcW w:w="1508" w:type="dxa"/>
          </w:tcPr>
          <w:p w14:paraId="1F89F60D" w14:textId="7C90D657" w:rsidR="00D11F25" w:rsidRPr="00D11F25" w:rsidRDefault="00D11F25" w:rsidP="00C715F2">
            <w:pPr>
              <w:jc w:val="center"/>
              <w:rPr>
                <w:rFonts w:eastAsia="Times New Roman"/>
                <w:b/>
                <w:u w:val="single"/>
              </w:rPr>
            </w:pPr>
            <w:r w:rsidRPr="00D11F25">
              <w:rPr>
                <w:rFonts w:eastAsia="Times New Roman"/>
                <w:b/>
                <w:u w:val="single"/>
              </w:rPr>
              <w:t>Status</w:t>
            </w:r>
          </w:p>
        </w:tc>
      </w:tr>
      <w:tr w:rsidR="00C715F2" w:rsidRPr="006B0877" w14:paraId="419B6CD3" w14:textId="77777777" w:rsidTr="00D11F25">
        <w:tc>
          <w:tcPr>
            <w:tcW w:w="1418" w:type="dxa"/>
          </w:tcPr>
          <w:p w14:paraId="6FAA198B" w14:textId="1B7DC6B3" w:rsidR="00C715F2" w:rsidRPr="00C715F2" w:rsidRDefault="00C715F2" w:rsidP="00C715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09 00 – </w:t>
            </w:r>
            <w:r w:rsidR="00B71DA7">
              <w:rPr>
                <w:rFonts w:eastAsia="Times New Roman"/>
              </w:rPr>
              <w:t>1</w:t>
            </w:r>
            <w:r w:rsidR="007F56C8">
              <w:rPr>
                <w:rFonts w:eastAsia="Times New Roman"/>
              </w:rPr>
              <w:t>0 30</w:t>
            </w:r>
            <w:r w:rsidR="00B71DA7">
              <w:rPr>
                <w:rFonts w:eastAsia="Times New Roman"/>
              </w:rPr>
              <w:t xml:space="preserve"> </w:t>
            </w:r>
          </w:p>
        </w:tc>
        <w:tc>
          <w:tcPr>
            <w:tcW w:w="6379" w:type="dxa"/>
          </w:tcPr>
          <w:p w14:paraId="2326D764" w14:textId="77777777" w:rsidR="00C715F2" w:rsidRPr="006A3247" w:rsidRDefault="00B71DA7" w:rsidP="00C715F2">
            <w:pPr>
              <w:jc w:val="center"/>
              <w:rPr>
                <w:rFonts w:eastAsia="Times New Roman"/>
                <w:b/>
                <w:color w:val="C00000"/>
                <w:u w:val="single"/>
              </w:rPr>
            </w:pPr>
            <w:r w:rsidRPr="006A3247">
              <w:rPr>
                <w:rFonts w:eastAsia="Times New Roman"/>
                <w:b/>
                <w:color w:val="C00000"/>
                <w:u w:val="single"/>
              </w:rPr>
              <w:t>Session 1: Oversight</w:t>
            </w:r>
          </w:p>
          <w:p w14:paraId="4DFCE5EB" w14:textId="77777777" w:rsidR="00B71DA7" w:rsidRDefault="00B71DA7" w:rsidP="006A32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This session will deal with governance and management issues, including:</w:t>
            </w:r>
          </w:p>
          <w:p w14:paraId="6D387AAE" w14:textId="77777777" w:rsidR="00B71DA7" w:rsidRDefault="00B71DA7" w:rsidP="00C715F2">
            <w:pPr>
              <w:jc w:val="center"/>
              <w:rPr>
                <w:rFonts w:eastAsia="Times New Roman"/>
              </w:rPr>
            </w:pPr>
          </w:p>
          <w:p w14:paraId="18736741" w14:textId="77777777" w:rsidR="00B71DA7" w:rsidRDefault="00B71DA7" w:rsidP="00B71DA7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Apologies</w:t>
            </w:r>
          </w:p>
          <w:p w14:paraId="7D7A1EB6" w14:textId="2F0A87C1" w:rsidR="00B71DA7" w:rsidRDefault="00B71DA7" w:rsidP="00B71DA7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Approval of notes of last meeting</w:t>
            </w:r>
            <w:r w:rsidR="007F56C8">
              <w:rPr>
                <w:rFonts w:eastAsia="Times New Roman"/>
              </w:rPr>
              <w:t xml:space="preserve"> (E3)</w:t>
            </w:r>
          </w:p>
          <w:p w14:paraId="7B902D8F" w14:textId="7078DF1E" w:rsidR="00B71DA7" w:rsidRDefault="00B71DA7" w:rsidP="00B71DA7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Approval of Ex Co agenda</w:t>
            </w:r>
            <w:r w:rsidR="007F56C8">
              <w:rPr>
                <w:rFonts w:eastAsia="Times New Roman"/>
              </w:rPr>
              <w:t xml:space="preserve"> (E1 and E2)</w:t>
            </w:r>
          </w:p>
          <w:p w14:paraId="7C78F09D" w14:textId="1C8B32D0" w:rsidR="007F56C8" w:rsidRPr="007F56C8" w:rsidRDefault="007F56C8" w:rsidP="00D51B30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r w:rsidRPr="007F56C8">
              <w:rPr>
                <w:rFonts w:eastAsia="Times New Roman"/>
              </w:rPr>
              <w:t>Proposed complaints procedure</w:t>
            </w:r>
            <w:r>
              <w:rPr>
                <w:rFonts w:eastAsia="Times New Roman"/>
              </w:rPr>
              <w:t xml:space="preserve"> (E4)</w:t>
            </w:r>
          </w:p>
          <w:p w14:paraId="7C78FB3F" w14:textId="2AB1AA64" w:rsidR="007F56C8" w:rsidRPr="007F56C8" w:rsidRDefault="007F56C8" w:rsidP="00D51B30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r w:rsidRPr="007F56C8">
              <w:rPr>
                <w:rFonts w:eastAsia="Times New Roman"/>
              </w:rPr>
              <w:t xml:space="preserve">Proposed conflict of Interest </w:t>
            </w:r>
            <w:r w:rsidR="00B71DA7" w:rsidRPr="007F56C8">
              <w:rPr>
                <w:rFonts w:eastAsia="Times New Roman"/>
              </w:rPr>
              <w:t>Procedure</w:t>
            </w:r>
            <w:r>
              <w:rPr>
                <w:rFonts w:eastAsia="Times New Roman"/>
              </w:rPr>
              <w:t xml:space="preserve"> (E5)</w:t>
            </w:r>
          </w:p>
          <w:p w14:paraId="7BF3CE53" w14:textId="21F9FAE8" w:rsidR="007F56C8" w:rsidRPr="007F56C8" w:rsidRDefault="007F56C8" w:rsidP="00D51B30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r w:rsidRPr="007F56C8">
              <w:rPr>
                <w:rFonts w:eastAsia="Times New Roman"/>
              </w:rPr>
              <w:t>Proposed MoU between EAPN and Dentons</w:t>
            </w:r>
            <w:r>
              <w:rPr>
                <w:rFonts w:eastAsia="Times New Roman"/>
              </w:rPr>
              <w:t xml:space="preserve"> (E6)</w:t>
            </w:r>
          </w:p>
          <w:p w14:paraId="4E2F4376" w14:textId="60DD448B" w:rsidR="009E53CA" w:rsidRPr="007F56C8" w:rsidRDefault="007F56C8" w:rsidP="00D51B30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r w:rsidRPr="007F56C8">
              <w:rPr>
                <w:rFonts w:eastAsia="Times New Roman"/>
              </w:rPr>
              <w:t>Screening of Dentons</w:t>
            </w:r>
            <w:r>
              <w:rPr>
                <w:rFonts w:eastAsia="Times New Roman"/>
              </w:rPr>
              <w:t xml:space="preserve"> (E7)</w:t>
            </w:r>
          </w:p>
          <w:p w14:paraId="0CB95CBB" w14:textId="11785C54" w:rsidR="00D51B30" w:rsidRDefault="001E0545" w:rsidP="007F56C8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r w:rsidRPr="007F56C8">
              <w:rPr>
                <w:rFonts w:eastAsia="Times New Roman"/>
              </w:rPr>
              <w:t>Finance</w:t>
            </w:r>
            <w:r w:rsidR="007F56C8">
              <w:rPr>
                <w:rFonts w:eastAsia="Times New Roman"/>
              </w:rPr>
              <w:t xml:space="preserve"> E8 </w:t>
            </w:r>
            <w:bookmarkStart w:id="0" w:name="_GoBack"/>
            <w:bookmarkEnd w:id="0"/>
          </w:p>
          <w:p w14:paraId="6BA2EE44" w14:textId="3DD9B4C6" w:rsidR="00987FFA" w:rsidRPr="007F56C8" w:rsidRDefault="00987FFA" w:rsidP="007F56C8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Membership application from EAPN Slovenia (E14)</w:t>
            </w:r>
          </w:p>
        </w:tc>
        <w:tc>
          <w:tcPr>
            <w:tcW w:w="1508" w:type="dxa"/>
          </w:tcPr>
          <w:p w14:paraId="0ED3E350" w14:textId="77777777" w:rsidR="007F56C8" w:rsidRDefault="007F56C8" w:rsidP="00C715F2">
            <w:pPr>
              <w:jc w:val="center"/>
              <w:rPr>
                <w:rFonts w:eastAsia="Times New Roman"/>
              </w:rPr>
            </w:pPr>
          </w:p>
          <w:p w14:paraId="649BA1CF" w14:textId="443447C0" w:rsidR="00C715F2" w:rsidRPr="00B71DA7" w:rsidRDefault="00C756BF" w:rsidP="00C715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  <w:r w:rsidR="00B71DA7" w:rsidRPr="00B71DA7">
              <w:rPr>
                <w:rFonts w:eastAsia="Times New Roman"/>
              </w:rPr>
              <w:t>iscussion and decision</w:t>
            </w:r>
          </w:p>
        </w:tc>
      </w:tr>
      <w:tr w:rsidR="007F56C8" w:rsidRPr="006B0877" w14:paraId="39E56B55" w14:textId="77777777" w:rsidTr="007F56C8">
        <w:tc>
          <w:tcPr>
            <w:tcW w:w="1418" w:type="dxa"/>
            <w:shd w:val="clear" w:color="auto" w:fill="FFFFFF" w:themeFill="background1"/>
          </w:tcPr>
          <w:p w14:paraId="3C50A840" w14:textId="3A45FBF7" w:rsidR="007F56C8" w:rsidRDefault="007F56C8" w:rsidP="001E05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30 – 11 00</w:t>
            </w:r>
          </w:p>
        </w:tc>
        <w:tc>
          <w:tcPr>
            <w:tcW w:w="6379" w:type="dxa"/>
            <w:shd w:val="clear" w:color="auto" w:fill="FFFFFF" w:themeFill="background1"/>
          </w:tcPr>
          <w:p w14:paraId="1838FC85" w14:textId="5014FD84" w:rsidR="007F56C8" w:rsidRPr="007F56C8" w:rsidRDefault="007F56C8" w:rsidP="007F56C8">
            <w:pPr>
              <w:pStyle w:val="ListParagraph"/>
              <w:ind w:left="360"/>
              <w:jc w:val="center"/>
              <w:rPr>
                <w:rFonts w:eastAsia="Times New Roman"/>
                <w:b/>
                <w:color w:val="C00000"/>
                <w:u w:val="single"/>
              </w:rPr>
            </w:pPr>
            <w:r w:rsidRPr="007F56C8">
              <w:rPr>
                <w:rFonts w:eastAsia="Times New Roman"/>
                <w:b/>
                <w:color w:val="C00000"/>
                <w:u w:val="single"/>
              </w:rPr>
              <w:t>Session 2a: Insight</w:t>
            </w:r>
            <w:r>
              <w:rPr>
                <w:rFonts w:eastAsia="Times New Roman"/>
                <w:b/>
                <w:color w:val="C00000"/>
                <w:u w:val="single"/>
              </w:rPr>
              <w:t xml:space="preserve"> - </w:t>
            </w:r>
            <w:r w:rsidRPr="007F56C8">
              <w:rPr>
                <w:rFonts w:eastAsia="Times New Roman"/>
                <w:b/>
                <w:color w:val="C00000"/>
                <w:u w:val="single"/>
              </w:rPr>
              <w:t>European Politics</w:t>
            </w:r>
          </w:p>
          <w:p w14:paraId="7D536F45" w14:textId="184FCF8C" w:rsidR="007F56C8" w:rsidRDefault="007F56C8" w:rsidP="006A3247">
            <w:pPr>
              <w:pStyle w:val="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Ex Co will share experiences and reflections of the recent European Parliamentary Elections, as well as the </w:t>
            </w:r>
            <w:hyperlink r:id="rId8" w:history="1">
              <w:r w:rsidRPr="00953BAB">
                <w:rPr>
                  <w:rStyle w:val="Hyperlink"/>
                  <w:rFonts w:eastAsia="Times New Roman"/>
                </w:rPr>
                <w:t>Sibiu Summit and Declaration</w:t>
              </w:r>
            </w:hyperlink>
            <w:r>
              <w:rPr>
                <w:rFonts w:eastAsia="Times New Roman"/>
              </w:rPr>
              <w:t xml:space="preserve"> and the draft Leaders’ Strategic Agenda (Commission proposal </w:t>
            </w:r>
            <w:hyperlink r:id="rId9" w:history="1">
              <w:r w:rsidRPr="00D81CE5">
                <w:rPr>
                  <w:rStyle w:val="Hyperlink"/>
                  <w:rFonts w:eastAsia="Times New Roman"/>
                </w:rPr>
                <w:t>here</w:t>
              </w:r>
            </w:hyperlink>
            <w:r>
              <w:rPr>
                <w:rFonts w:eastAsia="Times New Roman"/>
              </w:rPr>
              <w:t xml:space="preserve">, short outline </w:t>
            </w:r>
            <w:hyperlink r:id="rId10" w:history="1">
              <w:r w:rsidRPr="00953BAB">
                <w:rPr>
                  <w:rStyle w:val="Hyperlink"/>
                  <w:rFonts w:eastAsia="Times New Roman"/>
                </w:rPr>
                <w:t>here</w:t>
              </w:r>
            </w:hyperlink>
            <w:r>
              <w:rPr>
                <w:rFonts w:eastAsia="Times New Roman"/>
              </w:rPr>
              <w:t>), reflecting on what the results mean in their country, and for Europe as a whole.</w:t>
            </w:r>
          </w:p>
        </w:tc>
        <w:tc>
          <w:tcPr>
            <w:tcW w:w="1508" w:type="dxa"/>
            <w:shd w:val="clear" w:color="auto" w:fill="FFFFFF" w:themeFill="background1"/>
          </w:tcPr>
          <w:p w14:paraId="04E0A9F9" w14:textId="0AB4E86D" w:rsidR="007F56C8" w:rsidRPr="00D11F25" w:rsidRDefault="007F56C8" w:rsidP="001E0545">
            <w:pPr>
              <w:jc w:val="center"/>
              <w:rPr>
                <w:rFonts w:eastAsia="Times New Roman"/>
                <w:u w:val="single"/>
              </w:rPr>
            </w:pPr>
            <w:r>
              <w:rPr>
                <w:rFonts w:eastAsia="Times New Roman"/>
              </w:rPr>
              <w:t>For discussion</w:t>
            </w:r>
          </w:p>
        </w:tc>
      </w:tr>
      <w:tr w:rsidR="006129CD" w:rsidRPr="006B0877" w14:paraId="685F6A38" w14:textId="77777777" w:rsidTr="001E0545">
        <w:tc>
          <w:tcPr>
            <w:tcW w:w="1418" w:type="dxa"/>
            <w:shd w:val="clear" w:color="auto" w:fill="FFFF00"/>
          </w:tcPr>
          <w:p w14:paraId="567F43CA" w14:textId="7733C422" w:rsidR="006129CD" w:rsidRDefault="006129CD" w:rsidP="001E05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00 – 11 20</w:t>
            </w:r>
          </w:p>
        </w:tc>
        <w:tc>
          <w:tcPr>
            <w:tcW w:w="6379" w:type="dxa"/>
            <w:shd w:val="clear" w:color="auto" w:fill="FFFF00"/>
          </w:tcPr>
          <w:p w14:paraId="6B58794B" w14:textId="77777777" w:rsidR="006129CD" w:rsidRDefault="006129CD" w:rsidP="001E054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Coffee break</w:t>
            </w:r>
          </w:p>
        </w:tc>
        <w:tc>
          <w:tcPr>
            <w:tcW w:w="1508" w:type="dxa"/>
            <w:shd w:val="clear" w:color="auto" w:fill="FFFF00"/>
          </w:tcPr>
          <w:p w14:paraId="3C321514" w14:textId="77777777" w:rsidR="006129CD" w:rsidRPr="00D11F25" w:rsidRDefault="006129CD" w:rsidP="001E0545">
            <w:pPr>
              <w:jc w:val="center"/>
              <w:rPr>
                <w:rFonts w:eastAsia="Times New Roman"/>
              </w:rPr>
            </w:pPr>
            <w:r w:rsidRPr="00D11F25">
              <w:rPr>
                <w:rFonts w:eastAsia="Times New Roman"/>
                <w:u w:val="single"/>
              </w:rPr>
              <w:t>N/A</w:t>
            </w:r>
          </w:p>
        </w:tc>
      </w:tr>
      <w:tr w:rsidR="00C715F2" w:rsidRPr="006B0877" w14:paraId="66428A54" w14:textId="77777777" w:rsidTr="00D11F25">
        <w:tc>
          <w:tcPr>
            <w:tcW w:w="1418" w:type="dxa"/>
          </w:tcPr>
          <w:p w14:paraId="50D9720B" w14:textId="7DF0192E" w:rsidR="00C715F2" w:rsidRPr="006B0877" w:rsidRDefault="006129CD" w:rsidP="00C715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lang w:val="fr-BE"/>
              </w:rPr>
              <w:t>11 20 – 13 00</w:t>
            </w:r>
          </w:p>
        </w:tc>
        <w:tc>
          <w:tcPr>
            <w:tcW w:w="6379" w:type="dxa"/>
          </w:tcPr>
          <w:p w14:paraId="351DFAC2" w14:textId="6A3ED5C4" w:rsidR="007F56C8" w:rsidRPr="007F56C8" w:rsidRDefault="007F56C8" w:rsidP="007F56C8">
            <w:pPr>
              <w:pStyle w:val="ListParagraph"/>
              <w:ind w:left="360"/>
              <w:jc w:val="center"/>
              <w:rPr>
                <w:rFonts w:eastAsia="Times New Roman"/>
                <w:b/>
                <w:color w:val="C00000"/>
                <w:u w:val="single"/>
              </w:rPr>
            </w:pPr>
            <w:r w:rsidRPr="007F56C8">
              <w:rPr>
                <w:rFonts w:eastAsia="Times New Roman"/>
                <w:b/>
                <w:color w:val="C00000"/>
                <w:u w:val="single"/>
              </w:rPr>
              <w:t>Session 2b: Insight - European Politics</w:t>
            </w:r>
          </w:p>
          <w:p w14:paraId="40F8DFF2" w14:textId="3F2AA788" w:rsidR="006129CD" w:rsidRPr="006129CD" w:rsidRDefault="007F56C8" w:rsidP="007F56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Continuation of session 2a.</w:t>
            </w:r>
          </w:p>
        </w:tc>
        <w:tc>
          <w:tcPr>
            <w:tcW w:w="1508" w:type="dxa"/>
          </w:tcPr>
          <w:p w14:paraId="26B4197D" w14:textId="1B653162" w:rsidR="00C715F2" w:rsidRPr="006B0877" w:rsidRDefault="006129CD" w:rsidP="00C715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For discussion</w:t>
            </w:r>
          </w:p>
        </w:tc>
      </w:tr>
      <w:tr w:rsidR="00D11F25" w:rsidRPr="006B0877" w14:paraId="66932883" w14:textId="77777777" w:rsidTr="00D11F25">
        <w:tc>
          <w:tcPr>
            <w:tcW w:w="1418" w:type="dxa"/>
            <w:shd w:val="clear" w:color="auto" w:fill="FFFF00"/>
          </w:tcPr>
          <w:p w14:paraId="3AD0D3B9" w14:textId="124FCEA8" w:rsidR="00D11F25" w:rsidRDefault="006129CD" w:rsidP="00C715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00 – 14 00</w:t>
            </w:r>
          </w:p>
        </w:tc>
        <w:tc>
          <w:tcPr>
            <w:tcW w:w="6379" w:type="dxa"/>
            <w:shd w:val="clear" w:color="auto" w:fill="FFFF00"/>
          </w:tcPr>
          <w:p w14:paraId="785739E5" w14:textId="1377868B" w:rsidR="00D11F25" w:rsidRDefault="006129CD" w:rsidP="00C715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Lunch</w:t>
            </w:r>
            <w:r w:rsidR="00D11F25">
              <w:rPr>
                <w:rFonts w:eastAsia="Times New Roman"/>
              </w:rPr>
              <w:t xml:space="preserve"> break</w:t>
            </w:r>
          </w:p>
        </w:tc>
        <w:tc>
          <w:tcPr>
            <w:tcW w:w="1508" w:type="dxa"/>
            <w:shd w:val="clear" w:color="auto" w:fill="FFFF00"/>
          </w:tcPr>
          <w:p w14:paraId="4554F04A" w14:textId="3E0ADFF4" w:rsidR="00D11F25" w:rsidRPr="00D11F25" w:rsidRDefault="00D11F25" w:rsidP="00D11F25">
            <w:pPr>
              <w:jc w:val="center"/>
              <w:rPr>
                <w:rFonts w:eastAsia="Times New Roman"/>
              </w:rPr>
            </w:pPr>
            <w:r w:rsidRPr="00D11F25">
              <w:rPr>
                <w:rFonts w:eastAsia="Times New Roman"/>
                <w:u w:val="single"/>
              </w:rPr>
              <w:t>N/A</w:t>
            </w:r>
          </w:p>
        </w:tc>
      </w:tr>
      <w:tr w:rsidR="00C715F2" w:rsidRPr="006B0877" w14:paraId="53FD12A7" w14:textId="77777777" w:rsidTr="00D11F25">
        <w:tc>
          <w:tcPr>
            <w:tcW w:w="1418" w:type="dxa"/>
          </w:tcPr>
          <w:p w14:paraId="6DCF2B3D" w14:textId="2A93880A" w:rsidR="00C715F2" w:rsidRPr="006B0877" w:rsidRDefault="006129CD" w:rsidP="001E0545">
            <w:pPr>
              <w:rPr>
                <w:rFonts w:eastAsia="Times New Roman"/>
              </w:rPr>
            </w:pPr>
            <w:bookmarkStart w:id="1" w:name="_Hlk3801210"/>
            <w:r>
              <w:rPr>
                <w:rFonts w:eastAsia="Times New Roman"/>
              </w:rPr>
              <w:t xml:space="preserve">14 00 – </w:t>
            </w:r>
            <w:r w:rsidR="006A3247">
              <w:rPr>
                <w:rFonts w:eastAsia="Times New Roman"/>
              </w:rPr>
              <w:t>15 30</w:t>
            </w:r>
          </w:p>
          <w:p w14:paraId="3FBAC0D1" w14:textId="77777777" w:rsidR="00C715F2" w:rsidRPr="006B0877" w:rsidRDefault="00C715F2" w:rsidP="001E0545">
            <w:pPr>
              <w:rPr>
                <w:rFonts w:eastAsia="Times New Roman"/>
              </w:rPr>
            </w:pPr>
          </w:p>
        </w:tc>
        <w:tc>
          <w:tcPr>
            <w:tcW w:w="6379" w:type="dxa"/>
          </w:tcPr>
          <w:p w14:paraId="5F5C2C90" w14:textId="2A9BC671" w:rsidR="006A3247" w:rsidRPr="00C756BF" w:rsidRDefault="006A3247" w:rsidP="006A3247">
            <w:pPr>
              <w:jc w:val="center"/>
              <w:rPr>
                <w:rFonts w:eastAsia="Times New Roman"/>
                <w:color w:val="C00000"/>
                <w:u w:val="single"/>
              </w:rPr>
            </w:pPr>
            <w:r w:rsidRPr="00C756BF">
              <w:rPr>
                <w:rFonts w:eastAsia="Times New Roman"/>
                <w:b/>
                <w:color w:val="C00000"/>
                <w:u w:val="single"/>
              </w:rPr>
              <w:t>Session 3: Foresight – EAPN priorities</w:t>
            </w:r>
          </w:p>
          <w:p w14:paraId="16E3119C" w14:textId="77777777" w:rsidR="00C715F2" w:rsidRDefault="006A3247" w:rsidP="001E05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Building on recent discussions, the Ex Co will be invited to finalise discussions on EAPN priorities for the coming years.</w:t>
            </w:r>
          </w:p>
          <w:p w14:paraId="1E6DEFCC" w14:textId="77777777" w:rsidR="009408A7" w:rsidRDefault="009408A7" w:rsidP="001E0545">
            <w:pPr>
              <w:rPr>
                <w:rFonts w:eastAsia="Times New Roman"/>
              </w:rPr>
            </w:pPr>
          </w:p>
          <w:p w14:paraId="5D3E7769" w14:textId="7B900404" w:rsidR="009408A7" w:rsidRPr="00C715F2" w:rsidRDefault="009408A7" w:rsidP="001E05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(Doc E10.)</w:t>
            </w:r>
          </w:p>
        </w:tc>
        <w:tc>
          <w:tcPr>
            <w:tcW w:w="1508" w:type="dxa"/>
          </w:tcPr>
          <w:p w14:paraId="4077EE48" w14:textId="1C611CE4" w:rsidR="00C715F2" w:rsidRPr="006B0877" w:rsidRDefault="00C715F2" w:rsidP="001E05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 discussion</w:t>
            </w:r>
            <w:r w:rsidR="006A3247">
              <w:rPr>
                <w:rFonts w:eastAsia="Times New Roman"/>
              </w:rPr>
              <w:t xml:space="preserve"> and decision.</w:t>
            </w:r>
          </w:p>
        </w:tc>
      </w:tr>
      <w:tr w:rsidR="006A3247" w:rsidRPr="006B0877" w14:paraId="6B912A4B" w14:textId="77777777" w:rsidTr="00773F4E">
        <w:tc>
          <w:tcPr>
            <w:tcW w:w="1418" w:type="dxa"/>
            <w:shd w:val="clear" w:color="auto" w:fill="FFFF00"/>
          </w:tcPr>
          <w:p w14:paraId="389FF6D5" w14:textId="7613E710" w:rsidR="006A3247" w:rsidRDefault="006A3247" w:rsidP="00773F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30 – 16 00</w:t>
            </w:r>
          </w:p>
        </w:tc>
        <w:tc>
          <w:tcPr>
            <w:tcW w:w="6379" w:type="dxa"/>
            <w:shd w:val="clear" w:color="auto" w:fill="FFFF00"/>
          </w:tcPr>
          <w:p w14:paraId="6BCD13EE" w14:textId="77777777" w:rsidR="006A3247" w:rsidRDefault="006A3247" w:rsidP="00773F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Coffee break</w:t>
            </w:r>
          </w:p>
        </w:tc>
        <w:tc>
          <w:tcPr>
            <w:tcW w:w="1508" w:type="dxa"/>
            <w:shd w:val="clear" w:color="auto" w:fill="FFFF00"/>
          </w:tcPr>
          <w:p w14:paraId="35828766" w14:textId="77777777" w:rsidR="006A3247" w:rsidRPr="00D11F25" w:rsidRDefault="006A3247" w:rsidP="00773F4E">
            <w:pPr>
              <w:jc w:val="center"/>
              <w:rPr>
                <w:rFonts w:eastAsia="Times New Roman"/>
              </w:rPr>
            </w:pPr>
            <w:r w:rsidRPr="00D11F25">
              <w:rPr>
                <w:rFonts w:eastAsia="Times New Roman"/>
                <w:u w:val="single"/>
              </w:rPr>
              <w:t>N/A</w:t>
            </w:r>
          </w:p>
        </w:tc>
      </w:tr>
      <w:tr w:rsidR="006A3247" w:rsidRPr="006B0877" w14:paraId="2A5C9F9E" w14:textId="77777777" w:rsidTr="00D11F25">
        <w:tc>
          <w:tcPr>
            <w:tcW w:w="1418" w:type="dxa"/>
          </w:tcPr>
          <w:p w14:paraId="175765B0" w14:textId="4003A749" w:rsidR="006A3247" w:rsidRDefault="006A3247" w:rsidP="001E05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00 – 17 30</w:t>
            </w:r>
          </w:p>
        </w:tc>
        <w:tc>
          <w:tcPr>
            <w:tcW w:w="6379" w:type="dxa"/>
          </w:tcPr>
          <w:p w14:paraId="5BDA080D" w14:textId="5D15EEAA" w:rsidR="006A3247" w:rsidRPr="006A3247" w:rsidRDefault="006A3247" w:rsidP="006A3247">
            <w:pPr>
              <w:jc w:val="center"/>
              <w:rPr>
                <w:rFonts w:eastAsia="Times New Roman"/>
                <w:b/>
                <w:color w:val="C00000"/>
                <w:u w:val="single"/>
              </w:rPr>
            </w:pPr>
            <w:r w:rsidRPr="006A3247">
              <w:rPr>
                <w:rFonts w:eastAsia="Times New Roman"/>
                <w:b/>
                <w:color w:val="C00000"/>
                <w:u w:val="single"/>
              </w:rPr>
              <w:t>Session 4: Foresight on 4 Scenarios</w:t>
            </w:r>
          </w:p>
          <w:p w14:paraId="220C96B2" w14:textId="77777777" w:rsidR="006A3247" w:rsidRDefault="006A3247" w:rsidP="006A32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 Co will be invited work on 4 scenarios discussed on 13</w:t>
            </w:r>
            <w:r w:rsidRPr="006129CD"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>, building on the Impact Assessment undertaken, and agreeing one scenario to work on in further detail.</w:t>
            </w:r>
          </w:p>
          <w:p w14:paraId="4475F7C3" w14:textId="77777777" w:rsidR="009408A7" w:rsidRDefault="009408A7" w:rsidP="006A3247">
            <w:pPr>
              <w:rPr>
                <w:rFonts w:eastAsia="Times New Roman"/>
                <w:b/>
                <w:color w:val="C00000"/>
              </w:rPr>
            </w:pPr>
          </w:p>
          <w:p w14:paraId="0EE4DECB" w14:textId="4C83A9CF" w:rsidR="009408A7" w:rsidRPr="009408A7" w:rsidRDefault="009408A7" w:rsidP="006A3247">
            <w:pPr>
              <w:rPr>
                <w:rFonts w:eastAsia="Times New Roman"/>
                <w:color w:val="C00000"/>
              </w:rPr>
            </w:pPr>
            <w:r>
              <w:rPr>
                <w:rFonts w:eastAsia="Times New Roman"/>
              </w:rPr>
              <w:t>(</w:t>
            </w:r>
            <w:r w:rsidRPr="009408A7">
              <w:rPr>
                <w:rFonts w:eastAsia="Times New Roman"/>
              </w:rPr>
              <w:t>Doc E9, E11, E12, E13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508" w:type="dxa"/>
          </w:tcPr>
          <w:p w14:paraId="7D43BAA7" w14:textId="77777777" w:rsidR="006A3247" w:rsidRDefault="006A3247" w:rsidP="001E0545">
            <w:pPr>
              <w:rPr>
                <w:rFonts w:eastAsia="Times New Roman"/>
              </w:rPr>
            </w:pPr>
          </w:p>
        </w:tc>
      </w:tr>
      <w:tr w:rsidR="006B0877" w:rsidRPr="006B0877" w14:paraId="7850AFFE" w14:textId="77777777" w:rsidTr="00250722">
        <w:tc>
          <w:tcPr>
            <w:tcW w:w="1418" w:type="dxa"/>
            <w:shd w:val="clear" w:color="auto" w:fill="FFFFFF" w:themeFill="background1"/>
          </w:tcPr>
          <w:p w14:paraId="764D42F7" w14:textId="003B417F" w:rsidR="006B0877" w:rsidRPr="00D11F25" w:rsidRDefault="00D11F25" w:rsidP="006A3247">
            <w:pPr>
              <w:rPr>
                <w:rFonts w:eastAsia="Times New Roman"/>
              </w:rPr>
            </w:pPr>
            <w:bookmarkStart w:id="2" w:name="_Hlk3801099"/>
            <w:bookmarkEnd w:id="1"/>
            <w:r w:rsidRPr="00D11F25">
              <w:rPr>
                <w:rFonts w:eastAsia="Times New Roman"/>
              </w:rPr>
              <w:t xml:space="preserve">17 </w:t>
            </w:r>
            <w:r w:rsidR="006A3247">
              <w:rPr>
                <w:rFonts w:eastAsia="Times New Roman"/>
              </w:rPr>
              <w:t>30 –</w:t>
            </w:r>
            <w:r>
              <w:rPr>
                <w:rFonts w:eastAsia="Times New Roman"/>
              </w:rPr>
              <w:t xml:space="preserve"> 17 </w:t>
            </w:r>
            <w:r w:rsidR="006A3247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6379" w:type="dxa"/>
            <w:shd w:val="clear" w:color="auto" w:fill="FFFFFF" w:themeFill="background1"/>
          </w:tcPr>
          <w:p w14:paraId="42DDC182" w14:textId="377E9130" w:rsidR="006B0877" w:rsidRPr="00D11F25" w:rsidRDefault="00250722" w:rsidP="00D11F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‘</w:t>
            </w:r>
            <w:r w:rsidR="00D11F25">
              <w:rPr>
                <w:rFonts w:eastAsia="Times New Roman"/>
              </w:rPr>
              <w:t>Parking Lot</w:t>
            </w:r>
            <w:r>
              <w:rPr>
                <w:rFonts w:eastAsia="Times New Roman"/>
              </w:rPr>
              <w:t>’</w:t>
            </w:r>
          </w:p>
        </w:tc>
        <w:tc>
          <w:tcPr>
            <w:tcW w:w="1508" w:type="dxa"/>
            <w:shd w:val="clear" w:color="auto" w:fill="FFFFFF" w:themeFill="background1"/>
          </w:tcPr>
          <w:p w14:paraId="50556D58" w14:textId="16840598" w:rsidR="006B0877" w:rsidRPr="00D11F25" w:rsidRDefault="00250722" w:rsidP="00D11F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For discussion</w:t>
            </w:r>
          </w:p>
        </w:tc>
      </w:tr>
      <w:tr w:rsidR="00250722" w:rsidRPr="006B0877" w14:paraId="7216E3DD" w14:textId="77777777" w:rsidTr="00D11F25">
        <w:tc>
          <w:tcPr>
            <w:tcW w:w="1418" w:type="dxa"/>
            <w:shd w:val="clear" w:color="auto" w:fill="FFFF00"/>
          </w:tcPr>
          <w:p w14:paraId="41DC5AC3" w14:textId="3F793945" w:rsidR="00250722" w:rsidRPr="00D11F25" w:rsidRDefault="00250722" w:rsidP="00D11F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 </w:t>
            </w:r>
            <w:r w:rsidR="006A3247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6379" w:type="dxa"/>
            <w:shd w:val="clear" w:color="auto" w:fill="FFFF00"/>
          </w:tcPr>
          <w:p w14:paraId="3D92C1AF" w14:textId="788A5FD8" w:rsidR="00250722" w:rsidRDefault="00250722" w:rsidP="00D11F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Close</w:t>
            </w:r>
          </w:p>
        </w:tc>
        <w:tc>
          <w:tcPr>
            <w:tcW w:w="1508" w:type="dxa"/>
            <w:shd w:val="clear" w:color="auto" w:fill="FFFF00"/>
          </w:tcPr>
          <w:p w14:paraId="421D1E0E" w14:textId="6F8BDDC6" w:rsidR="00250722" w:rsidRDefault="00250722" w:rsidP="00D11F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</w:tbl>
    <w:bookmarkEnd w:id="2"/>
    <w:p w14:paraId="4435EC27" w14:textId="77777777" w:rsidR="00D11F25" w:rsidRDefault="00D11F25" w:rsidP="005D1233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br/>
      </w:r>
    </w:p>
    <w:p w14:paraId="2788A367" w14:textId="77777777" w:rsidR="00D11F25" w:rsidRDefault="00D11F25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br w:type="page"/>
      </w:r>
    </w:p>
    <w:p w14:paraId="0201C3C3" w14:textId="72DD9297" w:rsidR="005D1233" w:rsidRDefault="006129CD" w:rsidP="005D1233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lastRenderedPageBreak/>
        <w:t>1</w:t>
      </w:r>
      <w:r w:rsidR="00083265">
        <w:rPr>
          <w:rFonts w:eastAsia="Times New Roman"/>
          <w:b/>
          <w:u w:val="single"/>
        </w:rPr>
        <w:t xml:space="preserve">5 </w:t>
      </w:r>
      <w:r>
        <w:rPr>
          <w:rFonts w:eastAsia="Times New Roman"/>
          <w:b/>
          <w:u w:val="single"/>
        </w:rPr>
        <w:t xml:space="preserve">June 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418"/>
        <w:gridCol w:w="6379"/>
        <w:gridCol w:w="1508"/>
      </w:tblGrid>
      <w:tr w:rsidR="006B0877" w:rsidRPr="006B0877" w14:paraId="6DE0FC29" w14:textId="77777777" w:rsidTr="00D11F25">
        <w:tc>
          <w:tcPr>
            <w:tcW w:w="1418" w:type="dxa"/>
          </w:tcPr>
          <w:p w14:paraId="30B01704" w14:textId="77777777" w:rsidR="006B0877" w:rsidRPr="006B0877" w:rsidRDefault="006B0877" w:rsidP="00C715F2">
            <w:pPr>
              <w:jc w:val="center"/>
              <w:rPr>
                <w:rFonts w:eastAsia="Times New Roman"/>
                <w:b/>
              </w:rPr>
            </w:pPr>
            <w:r w:rsidRPr="006B0877">
              <w:rPr>
                <w:rFonts w:eastAsia="Times New Roman"/>
                <w:b/>
              </w:rPr>
              <w:t>Time</w:t>
            </w:r>
          </w:p>
        </w:tc>
        <w:tc>
          <w:tcPr>
            <w:tcW w:w="6379" w:type="dxa"/>
          </w:tcPr>
          <w:p w14:paraId="6E6FD449" w14:textId="77777777" w:rsidR="006B0877" w:rsidRPr="006B0877" w:rsidRDefault="006B0877" w:rsidP="00C715F2">
            <w:pPr>
              <w:jc w:val="center"/>
              <w:rPr>
                <w:rFonts w:eastAsia="Times New Roman"/>
                <w:b/>
              </w:rPr>
            </w:pPr>
            <w:r w:rsidRPr="006B0877">
              <w:rPr>
                <w:rFonts w:eastAsia="Times New Roman"/>
                <w:b/>
              </w:rPr>
              <w:t>Title</w:t>
            </w:r>
          </w:p>
        </w:tc>
        <w:tc>
          <w:tcPr>
            <w:tcW w:w="1508" w:type="dxa"/>
          </w:tcPr>
          <w:p w14:paraId="532FDA92" w14:textId="77777777" w:rsidR="006B0877" w:rsidRPr="006B0877" w:rsidRDefault="006B0877" w:rsidP="00C715F2">
            <w:pPr>
              <w:jc w:val="center"/>
              <w:rPr>
                <w:rFonts w:eastAsia="Times New Roman"/>
                <w:b/>
              </w:rPr>
            </w:pPr>
            <w:r w:rsidRPr="006B0877">
              <w:rPr>
                <w:rFonts w:eastAsia="Times New Roman"/>
                <w:b/>
              </w:rPr>
              <w:t>Status</w:t>
            </w:r>
          </w:p>
        </w:tc>
      </w:tr>
      <w:tr w:rsidR="006B0877" w:rsidRPr="006B0877" w14:paraId="0CD6D885" w14:textId="77777777" w:rsidTr="00D11F25">
        <w:tc>
          <w:tcPr>
            <w:tcW w:w="1418" w:type="dxa"/>
          </w:tcPr>
          <w:p w14:paraId="6B36AB06" w14:textId="020A471F" w:rsidR="006B0877" w:rsidRPr="006B0877" w:rsidRDefault="006B0877" w:rsidP="001E05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 00 – 11 00</w:t>
            </w:r>
          </w:p>
          <w:p w14:paraId="2B4C0861" w14:textId="77777777" w:rsidR="006B0877" w:rsidRPr="006B0877" w:rsidRDefault="006B0877" w:rsidP="001E0545">
            <w:pPr>
              <w:rPr>
                <w:rFonts w:eastAsia="Times New Roman"/>
              </w:rPr>
            </w:pPr>
          </w:p>
        </w:tc>
        <w:tc>
          <w:tcPr>
            <w:tcW w:w="6379" w:type="dxa"/>
          </w:tcPr>
          <w:p w14:paraId="44668F7E" w14:textId="66D47E02" w:rsidR="006A3247" w:rsidRPr="006A3247" w:rsidRDefault="006A3247" w:rsidP="006A3247">
            <w:pPr>
              <w:jc w:val="center"/>
              <w:rPr>
                <w:rFonts w:eastAsia="Times New Roman"/>
                <w:b/>
                <w:color w:val="C00000"/>
                <w:u w:val="single"/>
              </w:rPr>
            </w:pPr>
            <w:r w:rsidRPr="006A3247">
              <w:rPr>
                <w:rFonts w:eastAsia="Times New Roman"/>
                <w:b/>
                <w:color w:val="C00000"/>
                <w:u w:val="single"/>
              </w:rPr>
              <w:t xml:space="preserve">Session </w:t>
            </w:r>
            <w:r>
              <w:rPr>
                <w:rFonts w:eastAsia="Times New Roman"/>
                <w:b/>
                <w:color w:val="C00000"/>
                <w:u w:val="single"/>
              </w:rPr>
              <w:t>5</w:t>
            </w:r>
            <w:r w:rsidRPr="006A3247">
              <w:rPr>
                <w:rFonts w:eastAsia="Times New Roman"/>
                <w:b/>
                <w:color w:val="C00000"/>
                <w:u w:val="single"/>
              </w:rPr>
              <w:t xml:space="preserve">: Foresight on </w:t>
            </w:r>
            <w:r>
              <w:rPr>
                <w:rFonts w:eastAsia="Times New Roman"/>
                <w:b/>
                <w:color w:val="C00000"/>
                <w:u w:val="single"/>
              </w:rPr>
              <w:t>1</w:t>
            </w:r>
            <w:r w:rsidRPr="006A3247">
              <w:rPr>
                <w:rFonts w:eastAsia="Times New Roman"/>
                <w:b/>
                <w:color w:val="C00000"/>
                <w:u w:val="single"/>
              </w:rPr>
              <w:t xml:space="preserve"> Scenario</w:t>
            </w:r>
          </w:p>
          <w:p w14:paraId="6488B909" w14:textId="77777777" w:rsidR="006B0877" w:rsidRDefault="006A3247" w:rsidP="00612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Ex Co will be invited to constructively engage with the 1 scenario which was prioritised in Session 4, making concrete improvements. </w:t>
            </w:r>
          </w:p>
          <w:p w14:paraId="750405F3" w14:textId="77777777" w:rsidR="009408A7" w:rsidRDefault="009408A7" w:rsidP="006129CD">
            <w:pPr>
              <w:rPr>
                <w:rFonts w:eastAsia="Times New Roman"/>
              </w:rPr>
            </w:pPr>
          </w:p>
          <w:p w14:paraId="1EEA4D2D" w14:textId="366528E6" w:rsidR="009408A7" w:rsidRPr="006129CD" w:rsidRDefault="009408A7" w:rsidP="00612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Pr="009408A7">
              <w:rPr>
                <w:rFonts w:eastAsia="Times New Roman"/>
              </w:rPr>
              <w:t>Doc E9, E11, E12, E13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508" w:type="dxa"/>
          </w:tcPr>
          <w:p w14:paraId="1D9F8C52" w14:textId="455604D9" w:rsidR="006B0877" w:rsidRPr="006B0877" w:rsidRDefault="006B0877" w:rsidP="001E0545">
            <w:pPr>
              <w:rPr>
                <w:rFonts w:eastAsia="Times New Roman"/>
              </w:rPr>
            </w:pPr>
            <w:r w:rsidRPr="006B0877">
              <w:rPr>
                <w:rFonts w:eastAsia="Times New Roman"/>
              </w:rPr>
              <w:t xml:space="preserve">For </w:t>
            </w:r>
            <w:r>
              <w:rPr>
                <w:rFonts w:eastAsia="Times New Roman"/>
              </w:rPr>
              <w:t>discussion</w:t>
            </w:r>
          </w:p>
        </w:tc>
      </w:tr>
      <w:tr w:rsidR="00D11F25" w:rsidRPr="006B0877" w14:paraId="0B2B67C4" w14:textId="77777777" w:rsidTr="00D11F25">
        <w:tc>
          <w:tcPr>
            <w:tcW w:w="1418" w:type="dxa"/>
            <w:shd w:val="clear" w:color="auto" w:fill="FFFF00"/>
          </w:tcPr>
          <w:p w14:paraId="27A6BF89" w14:textId="2744E2BC" w:rsidR="00D11F25" w:rsidRDefault="00D11F25" w:rsidP="001E05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00 – 11 </w:t>
            </w:r>
            <w:r w:rsidR="006A3247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6379" w:type="dxa"/>
            <w:shd w:val="clear" w:color="auto" w:fill="FFFF00"/>
          </w:tcPr>
          <w:p w14:paraId="430EA211" w14:textId="1C4A8278" w:rsidR="00D11F25" w:rsidRPr="006B0877" w:rsidRDefault="00D11F25" w:rsidP="00D11F25">
            <w:pPr>
              <w:pStyle w:val="ListParagraph"/>
              <w:ind w:left="36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Coffee break</w:t>
            </w:r>
          </w:p>
        </w:tc>
        <w:tc>
          <w:tcPr>
            <w:tcW w:w="1508" w:type="dxa"/>
            <w:shd w:val="clear" w:color="auto" w:fill="FFFF00"/>
          </w:tcPr>
          <w:p w14:paraId="236C41F7" w14:textId="6AC1CB49" w:rsidR="00D11F25" w:rsidRPr="006B0877" w:rsidRDefault="00D11F25" w:rsidP="001E05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  <w:tr w:rsidR="006B0877" w:rsidRPr="006B0877" w14:paraId="713C0112" w14:textId="77777777" w:rsidTr="00D11F25">
        <w:tc>
          <w:tcPr>
            <w:tcW w:w="1418" w:type="dxa"/>
          </w:tcPr>
          <w:p w14:paraId="65D907CE" w14:textId="5BA4C937" w:rsidR="00D11F25" w:rsidRPr="00C756BF" w:rsidRDefault="00D11F25" w:rsidP="00D11F25">
            <w:pPr>
              <w:rPr>
                <w:rFonts w:eastAsia="Times New Roman"/>
              </w:rPr>
            </w:pPr>
            <w:r w:rsidRPr="00C756BF">
              <w:rPr>
                <w:rFonts w:eastAsia="Times New Roman"/>
              </w:rPr>
              <w:t xml:space="preserve">11 </w:t>
            </w:r>
            <w:r w:rsidR="006A3247" w:rsidRPr="00C756BF">
              <w:rPr>
                <w:rFonts w:eastAsia="Times New Roman"/>
              </w:rPr>
              <w:t>3</w:t>
            </w:r>
            <w:r w:rsidRPr="00C756BF">
              <w:rPr>
                <w:rFonts w:eastAsia="Times New Roman"/>
              </w:rPr>
              <w:t>0</w:t>
            </w:r>
            <w:r w:rsidR="003F4C7D" w:rsidRPr="00C756BF">
              <w:rPr>
                <w:rFonts w:eastAsia="Times New Roman"/>
              </w:rPr>
              <w:t xml:space="preserve"> </w:t>
            </w:r>
            <w:r w:rsidR="006129CD" w:rsidRPr="00C756BF">
              <w:rPr>
                <w:rFonts w:eastAsia="Times New Roman"/>
              </w:rPr>
              <w:t>–</w:t>
            </w:r>
            <w:r w:rsidRPr="00C756BF">
              <w:rPr>
                <w:rFonts w:eastAsia="Times New Roman"/>
              </w:rPr>
              <w:t xml:space="preserve"> </w:t>
            </w:r>
            <w:r w:rsidR="006129CD" w:rsidRPr="00C756BF">
              <w:rPr>
                <w:rFonts w:eastAsia="Times New Roman"/>
              </w:rPr>
              <w:t>1</w:t>
            </w:r>
            <w:r w:rsidR="00D51B30" w:rsidRPr="00C756BF">
              <w:rPr>
                <w:rFonts w:eastAsia="Times New Roman"/>
              </w:rPr>
              <w:t>2 50</w:t>
            </w:r>
          </w:p>
          <w:p w14:paraId="68B8ED74" w14:textId="1155FE66" w:rsidR="006B0877" w:rsidRPr="00D51B30" w:rsidRDefault="006B0877" w:rsidP="00C715F2">
            <w:pPr>
              <w:jc w:val="center"/>
              <w:rPr>
                <w:rFonts w:eastAsia="Times New Roman"/>
                <w:b/>
                <w:highlight w:val="red"/>
              </w:rPr>
            </w:pPr>
          </w:p>
        </w:tc>
        <w:tc>
          <w:tcPr>
            <w:tcW w:w="6379" w:type="dxa"/>
          </w:tcPr>
          <w:p w14:paraId="7348DD7E" w14:textId="2588644B" w:rsidR="006A3247" w:rsidRPr="006A3247" w:rsidRDefault="006A3247" w:rsidP="006A3247">
            <w:pPr>
              <w:jc w:val="center"/>
              <w:rPr>
                <w:rFonts w:eastAsia="Times New Roman"/>
                <w:b/>
                <w:color w:val="C00000"/>
                <w:u w:val="single"/>
              </w:rPr>
            </w:pPr>
            <w:r w:rsidRPr="006A3247">
              <w:rPr>
                <w:rFonts w:eastAsia="Times New Roman"/>
                <w:b/>
                <w:color w:val="C00000"/>
                <w:u w:val="single"/>
              </w:rPr>
              <w:t xml:space="preserve">Session </w:t>
            </w:r>
            <w:r>
              <w:rPr>
                <w:rFonts w:eastAsia="Times New Roman"/>
                <w:b/>
                <w:color w:val="C00000"/>
                <w:u w:val="single"/>
              </w:rPr>
              <w:t>6</w:t>
            </w:r>
            <w:r w:rsidRPr="006A3247">
              <w:rPr>
                <w:rFonts w:eastAsia="Times New Roman"/>
                <w:b/>
                <w:color w:val="C00000"/>
                <w:u w:val="single"/>
              </w:rPr>
              <w:t xml:space="preserve">: Foresight on </w:t>
            </w:r>
            <w:r>
              <w:rPr>
                <w:rFonts w:eastAsia="Times New Roman"/>
                <w:b/>
                <w:color w:val="C00000"/>
                <w:u w:val="single"/>
              </w:rPr>
              <w:t>EAPN 2020 Work Programme</w:t>
            </w:r>
          </w:p>
          <w:p w14:paraId="197A71AE" w14:textId="3CDDF400" w:rsidR="00D51B30" w:rsidRPr="00C756BF" w:rsidRDefault="006A3247" w:rsidP="00C756BF">
            <w:pPr>
              <w:rPr>
                <w:rFonts w:eastAsia="Times New Roman"/>
                <w:b/>
                <w:highlight w:val="red"/>
              </w:rPr>
            </w:pPr>
            <w:r w:rsidRPr="00C756BF">
              <w:rPr>
                <w:rFonts w:eastAsia="Times New Roman"/>
              </w:rPr>
              <w:t>Ex Co will be invited to reflect on the 2020 Work Programme</w:t>
            </w:r>
          </w:p>
        </w:tc>
        <w:tc>
          <w:tcPr>
            <w:tcW w:w="1508" w:type="dxa"/>
          </w:tcPr>
          <w:p w14:paraId="0967E154" w14:textId="4877F424" w:rsidR="006B0877" w:rsidRPr="00C756BF" w:rsidRDefault="00C756BF" w:rsidP="00D11F25">
            <w:pPr>
              <w:rPr>
                <w:rFonts w:eastAsia="Times New Roman"/>
              </w:rPr>
            </w:pPr>
            <w:r w:rsidRPr="006B0877">
              <w:rPr>
                <w:rFonts w:eastAsia="Times New Roman"/>
              </w:rPr>
              <w:t xml:space="preserve">For </w:t>
            </w:r>
            <w:r>
              <w:rPr>
                <w:rFonts w:eastAsia="Times New Roman"/>
              </w:rPr>
              <w:t>discussion</w:t>
            </w:r>
          </w:p>
        </w:tc>
      </w:tr>
      <w:tr w:rsidR="00D11F25" w:rsidRPr="006B0877" w14:paraId="302281B3" w14:textId="77777777" w:rsidTr="00250722">
        <w:tc>
          <w:tcPr>
            <w:tcW w:w="1418" w:type="dxa"/>
            <w:shd w:val="clear" w:color="auto" w:fill="FFFFFF" w:themeFill="background1"/>
          </w:tcPr>
          <w:p w14:paraId="5C93661C" w14:textId="45797837" w:rsidR="00D11F25" w:rsidRPr="006B0877" w:rsidRDefault="00C756BF" w:rsidP="00D11F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50 - </w:t>
            </w:r>
            <w:r w:rsidR="00D11F25">
              <w:rPr>
                <w:rFonts w:eastAsia="Times New Roman"/>
              </w:rPr>
              <w:t xml:space="preserve">13 00 </w:t>
            </w:r>
          </w:p>
        </w:tc>
        <w:tc>
          <w:tcPr>
            <w:tcW w:w="6379" w:type="dxa"/>
            <w:shd w:val="clear" w:color="auto" w:fill="FFFFFF" w:themeFill="background1"/>
          </w:tcPr>
          <w:p w14:paraId="1DC11644" w14:textId="4E1F2E43" w:rsidR="00D11F25" w:rsidRPr="006B0877" w:rsidRDefault="00250722" w:rsidP="00D11F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‘Parking Lot’</w:t>
            </w:r>
          </w:p>
        </w:tc>
        <w:tc>
          <w:tcPr>
            <w:tcW w:w="1508" w:type="dxa"/>
            <w:shd w:val="clear" w:color="auto" w:fill="FFFFFF" w:themeFill="background1"/>
          </w:tcPr>
          <w:p w14:paraId="137FFD3B" w14:textId="2E269104" w:rsidR="00D11F25" w:rsidRPr="006B0877" w:rsidRDefault="00250722" w:rsidP="005D1233">
            <w:pPr>
              <w:rPr>
                <w:rFonts w:eastAsia="Times New Roman"/>
              </w:rPr>
            </w:pPr>
            <w:r w:rsidRPr="006B0877">
              <w:rPr>
                <w:rFonts w:eastAsia="Times New Roman"/>
              </w:rPr>
              <w:t xml:space="preserve">For </w:t>
            </w:r>
            <w:r>
              <w:rPr>
                <w:rFonts w:eastAsia="Times New Roman"/>
              </w:rPr>
              <w:t>discussion</w:t>
            </w:r>
          </w:p>
        </w:tc>
      </w:tr>
      <w:tr w:rsidR="00D11F25" w:rsidRPr="006B0877" w14:paraId="1F154F52" w14:textId="77777777" w:rsidTr="00D11F25">
        <w:tc>
          <w:tcPr>
            <w:tcW w:w="1418" w:type="dxa"/>
            <w:shd w:val="clear" w:color="auto" w:fill="FFFF00"/>
          </w:tcPr>
          <w:p w14:paraId="4125C427" w14:textId="1B27017C" w:rsidR="00D11F25" w:rsidRDefault="00D11F25" w:rsidP="00D11F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250722">
              <w:rPr>
                <w:rFonts w:eastAsia="Times New Roman"/>
              </w:rPr>
              <w:t xml:space="preserve">3 </w:t>
            </w:r>
            <w:r w:rsidR="00C756BF">
              <w:rPr>
                <w:rFonts w:eastAsia="Times New Roman"/>
              </w:rPr>
              <w:t>00</w:t>
            </w:r>
            <w:r w:rsidR="00250722">
              <w:rPr>
                <w:rFonts w:eastAsia="Times New Roman"/>
              </w:rPr>
              <w:t xml:space="preserve"> – 14 </w:t>
            </w:r>
            <w:r w:rsidR="00C756BF">
              <w:rPr>
                <w:rFonts w:eastAsia="Times New Roman"/>
              </w:rPr>
              <w:t>00</w:t>
            </w:r>
          </w:p>
        </w:tc>
        <w:tc>
          <w:tcPr>
            <w:tcW w:w="6379" w:type="dxa"/>
            <w:shd w:val="clear" w:color="auto" w:fill="FFFF00"/>
          </w:tcPr>
          <w:p w14:paraId="60E2E568" w14:textId="62D41580" w:rsidR="00D11F25" w:rsidRDefault="00250722" w:rsidP="00D11F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Lunch </w:t>
            </w:r>
          </w:p>
        </w:tc>
        <w:tc>
          <w:tcPr>
            <w:tcW w:w="1508" w:type="dxa"/>
            <w:shd w:val="clear" w:color="auto" w:fill="FFFF00"/>
          </w:tcPr>
          <w:p w14:paraId="7B87AD6E" w14:textId="65AEF0E2" w:rsidR="00D11F25" w:rsidRDefault="00D11F25" w:rsidP="005D12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  <w:tr w:rsidR="00250722" w:rsidRPr="006B0877" w14:paraId="4D94D5D7" w14:textId="77777777" w:rsidTr="00D11F25">
        <w:tc>
          <w:tcPr>
            <w:tcW w:w="1418" w:type="dxa"/>
            <w:shd w:val="clear" w:color="auto" w:fill="FFFF00"/>
          </w:tcPr>
          <w:p w14:paraId="6C5FB84A" w14:textId="511EDE68" w:rsidR="00250722" w:rsidRDefault="00250722" w:rsidP="00D11F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  <w:r w:rsidR="00C756BF">
              <w:rPr>
                <w:rFonts w:eastAsia="Times New Roman"/>
              </w:rPr>
              <w:t>00</w:t>
            </w:r>
          </w:p>
        </w:tc>
        <w:tc>
          <w:tcPr>
            <w:tcW w:w="6379" w:type="dxa"/>
            <w:shd w:val="clear" w:color="auto" w:fill="FFFF00"/>
          </w:tcPr>
          <w:p w14:paraId="2F2DD8AF" w14:textId="09FC8366" w:rsidR="00250722" w:rsidRDefault="00250722" w:rsidP="00D11F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Depart</w:t>
            </w:r>
          </w:p>
        </w:tc>
        <w:tc>
          <w:tcPr>
            <w:tcW w:w="1508" w:type="dxa"/>
            <w:shd w:val="clear" w:color="auto" w:fill="FFFF00"/>
          </w:tcPr>
          <w:p w14:paraId="0CDE7756" w14:textId="56E29777" w:rsidR="00250722" w:rsidRDefault="00250722" w:rsidP="005D12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N/A</w:t>
            </w:r>
          </w:p>
        </w:tc>
      </w:tr>
    </w:tbl>
    <w:p w14:paraId="411D9814" w14:textId="29F72037" w:rsidR="005D1233" w:rsidRDefault="005D1233" w:rsidP="00D11F25"/>
    <w:p w14:paraId="089BB593" w14:textId="589188D7" w:rsidR="007F56C8" w:rsidRDefault="007F56C8" w:rsidP="00D11F25"/>
    <w:p w14:paraId="623B8209" w14:textId="77777777" w:rsidR="007F56C8" w:rsidRDefault="007F56C8" w:rsidP="00D11F25"/>
    <w:sectPr w:rsidR="007F56C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A6916" w14:textId="77777777" w:rsidR="00F532E4" w:rsidRDefault="00F532E4" w:rsidP="00250722">
      <w:pPr>
        <w:spacing w:after="0" w:line="240" w:lineRule="auto"/>
      </w:pPr>
      <w:r>
        <w:separator/>
      </w:r>
    </w:p>
  </w:endnote>
  <w:endnote w:type="continuationSeparator" w:id="0">
    <w:p w14:paraId="68AC1D7F" w14:textId="77777777" w:rsidR="00F532E4" w:rsidRDefault="00F532E4" w:rsidP="0025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90873" w14:textId="77777777" w:rsidR="00F532E4" w:rsidRDefault="00F532E4" w:rsidP="00250722">
      <w:pPr>
        <w:spacing w:after="0" w:line="240" w:lineRule="auto"/>
      </w:pPr>
      <w:r>
        <w:separator/>
      </w:r>
    </w:p>
  </w:footnote>
  <w:footnote w:type="continuationSeparator" w:id="0">
    <w:p w14:paraId="4D6D0ABB" w14:textId="77777777" w:rsidR="00F532E4" w:rsidRDefault="00F532E4" w:rsidP="00250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61054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98267E" w14:textId="4B253266" w:rsidR="001E0545" w:rsidRDefault="001E054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4BC190" w14:textId="77777777" w:rsidR="001E0545" w:rsidRDefault="001E0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A5908"/>
    <w:multiLevelType w:val="hybridMultilevel"/>
    <w:tmpl w:val="0F0EDE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7198"/>
    <w:multiLevelType w:val="multilevel"/>
    <w:tmpl w:val="378C48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1B1B1F"/>
    <w:multiLevelType w:val="multilevel"/>
    <w:tmpl w:val="6ABC3D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E93525"/>
    <w:multiLevelType w:val="hybridMultilevel"/>
    <w:tmpl w:val="BB683560"/>
    <w:lvl w:ilvl="0" w:tplc="9D2E62E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45CAA"/>
    <w:multiLevelType w:val="hybridMultilevel"/>
    <w:tmpl w:val="B518D962"/>
    <w:lvl w:ilvl="0" w:tplc="01EAE39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74D4F"/>
    <w:multiLevelType w:val="hybridMultilevel"/>
    <w:tmpl w:val="980CB1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71ACD"/>
    <w:multiLevelType w:val="hybridMultilevel"/>
    <w:tmpl w:val="395A89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840A3"/>
    <w:multiLevelType w:val="multilevel"/>
    <w:tmpl w:val="EC96C748"/>
    <w:lvl w:ilvl="0">
      <w:start w:val="1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235C0A"/>
    <w:multiLevelType w:val="hybridMultilevel"/>
    <w:tmpl w:val="319EDF2C"/>
    <w:lvl w:ilvl="0" w:tplc="21E836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369A1"/>
    <w:multiLevelType w:val="hybridMultilevel"/>
    <w:tmpl w:val="1B5CDC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61139"/>
    <w:multiLevelType w:val="hybridMultilevel"/>
    <w:tmpl w:val="DA047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F19E7"/>
    <w:multiLevelType w:val="hybridMultilevel"/>
    <w:tmpl w:val="C646E3D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2C5CB9"/>
    <w:multiLevelType w:val="hybridMultilevel"/>
    <w:tmpl w:val="492EE436"/>
    <w:lvl w:ilvl="0" w:tplc="AB7C41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12"/>
  </w:num>
  <w:num w:numId="8">
    <w:abstractNumId w:val="8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33"/>
    <w:rsid w:val="000510F3"/>
    <w:rsid w:val="00064BA3"/>
    <w:rsid w:val="00083265"/>
    <w:rsid w:val="001E0545"/>
    <w:rsid w:val="00217B36"/>
    <w:rsid w:val="0024238D"/>
    <w:rsid w:val="00250722"/>
    <w:rsid w:val="002B14E3"/>
    <w:rsid w:val="002B5D95"/>
    <w:rsid w:val="00336B25"/>
    <w:rsid w:val="003E344A"/>
    <w:rsid w:val="003F4C7D"/>
    <w:rsid w:val="0048559B"/>
    <w:rsid w:val="005D1233"/>
    <w:rsid w:val="006129CD"/>
    <w:rsid w:val="006A3247"/>
    <w:rsid w:val="006B0877"/>
    <w:rsid w:val="006E0A88"/>
    <w:rsid w:val="00734333"/>
    <w:rsid w:val="007664F5"/>
    <w:rsid w:val="0079254D"/>
    <w:rsid w:val="007F56C8"/>
    <w:rsid w:val="008B2485"/>
    <w:rsid w:val="0091773E"/>
    <w:rsid w:val="009408A7"/>
    <w:rsid w:val="00953BAB"/>
    <w:rsid w:val="00964DBC"/>
    <w:rsid w:val="00982095"/>
    <w:rsid w:val="00987FFA"/>
    <w:rsid w:val="009D28D8"/>
    <w:rsid w:val="009D56D3"/>
    <w:rsid w:val="009E53CA"/>
    <w:rsid w:val="00A5123D"/>
    <w:rsid w:val="00B473D0"/>
    <w:rsid w:val="00B71DA7"/>
    <w:rsid w:val="00B91D38"/>
    <w:rsid w:val="00C67996"/>
    <w:rsid w:val="00C67E18"/>
    <w:rsid w:val="00C715F2"/>
    <w:rsid w:val="00C756BF"/>
    <w:rsid w:val="00CD441B"/>
    <w:rsid w:val="00CE1CF7"/>
    <w:rsid w:val="00D11F25"/>
    <w:rsid w:val="00D51B30"/>
    <w:rsid w:val="00D81CE5"/>
    <w:rsid w:val="00DD68AD"/>
    <w:rsid w:val="00F06E35"/>
    <w:rsid w:val="00F532E4"/>
    <w:rsid w:val="00F5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43303"/>
  <w15:chartTrackingRefBased/>
  <w15:docId w15:val="{E0571BEC-CCEB-4115-8458-A5A93157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233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64B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BA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67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9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9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9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9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B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722"/>
  </w:style>
  <w:style w:type="paragraph" w:styleId="Footer">
    <w:name w:val="footer"/>
    <w:basedOn w:val="Normal"/>
    <w:link w:val="FooterChar"/>
    <w:uiPriority w:val="99"/>
    <w:unhideWhenUsed/>
    <w:rsid w:val="00250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ilium.europa.eu/en/press/press-releases/2019/05/09/the-sibiu-declara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onsilium.europa.eu/media/39291/en_leaders-agenda-note-on-strategic-agenda-2019-2024-05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commission/sites/beta-political/files/comm_sibiu_06-05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5</cp:revision>
  <cp:lastPrinted>2019-03-20T14:43:00Z</cp:lastPrinted>
  <dcterms:created xsi:type="dcterms:W3CDTF">2019-05-29T10:39:00Z</dcterms:created>
  <dcterms:modified xsi:type="dcterms:W3CDTF">2019-05-29T13:58:00Z</dcterms:modified>
</cp:coreProperties>
</file>