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AA728" w14:textId="77777777" w:rsidR="00D76331" w:rsidRPr="00640B92" w:rsidRDefault="00D76331" w:rsidP="00D76331">
      <w:pPr>
        <w:jc w:val="both"/>
        <w:rPr>
          <w:b/>
          <w:bCs/>
          <w:lang w:val="en-US"/>
        </w:rPr>
      </w:pPr>
      <w:r w:rsidRPr="00640B92">
        <w:rPr>
          <w:b/>
          <w:bCs/>
          <w:lang w:val="en-US"/>
        </w:rPr>
        <w:t>EUISG WEBINAR: Poverty Watch in the COVID-19 Context</w:t>
      </w:r>
    </w:p>
    <w:p w14:paraId="618B8684" w14:textId="569CA501" w:rsidR="00D76331" w:rsidRPr="00640B92" w:rsidRDefault="00D76331" w:rsidP="00D76331">
      <w:pPr>
        <w:jc w:val="both"/>
        <w:rPr>
          <w:b/>
          <w:bCs/>
          <w:lang w:val="en-US"/>
        </w:rPr>
      </w:pPr>
      <w:r w:rsidRPr="00640B92">
        <w:rPr>
          <w:b/>
          <w:bCs/>
          <w:lang w:val="en-US"/>
        </w:rPr>
        <w:t xml:space="preserve">Break-out group </w:t>
      </w:r>
      <w:r>
        <w:rPr>
          <w:b/>
          <w:bCs/>
          <w:lang w:val="en-US"/>
        </w:rPr>
        <w:t>1</w:t>
      </w:r>
    </w:p>
    <w:p w14:paraId="40B45FC1" w14:textId="77777777" w:rsidR="00D76331" w:rsidRPr="00640B92" w:rsidRDefault="00D76331" w:rsidP="00D76331">
      <w:pPr>
        <w:jc w:val="both"/>
        <w:rPr>
          <w:b/>
          <w:bCs/>
          <w:lang w:val="en-US"/>
        </w:rPr>
      </w:pPr>
      <w:r w:rsidRPr="00640B92">
        <w:rPr>
          <w:b/>
          <w:bCs/>
          <w:lang w:val="en-US"/>
        </w:rPr>
        <w:t>Notes</w:t>
      </w:r>
    </w:p>
    <w:p w14:paraId="62CA34DF" w14:textId="149D9DAD" w:rsidR="00D76331" w:rsidRPr="00D76331" w:rsidRDefault="00D76331" w:rsidP="00D76331">
      <w:pPr>
        <w:jc w:val="both"/>
        <w:rPr>
          <w:lang w:val="es-ES"/>
        </w:rPr>
      </w:pPr>
      <w:r w:rsidRPr="00D76331">
        <w:rPr>
          <w:b/>
          <w:bCs/>
          <w:lang w:val="es-ES"/>
        </w:rPr>
        <w:t>Participants</w:t>
      </w:r>
      <w:r w:rsidRPr="00D76331">
        <w:rPr>
          <w:lang w:val="es-ES"/>
        </w:rPr>
        <w:t xml:space="preserve">: EAPN </w:t>
      </w:r>
      <w:r w:rsidRPr="00D76331">
        <w:rPr>
          <w:lang w:val="es-ES"/>
        </w:rPr>
        <w:t>NO</w:t>
      </w:r>
      <w:r w:rsidRPr="00D76331">
        <w:rPr>
          <w:lang w:val="es-ES"/>
        </w:rPr>
        <w:t>, I</w:t>
      </w:r>
      <w:r w:rsidRPr="00D76331">
        <w:rPr>
          <w:lang w:val="es-ES"/>
        </w:rPr>
        <w:t>E</w:t>
      </w:r>
      <w:r w:rsidRPr="00D76331">
        <w:rPr>
          <w:lang w:val="es-ES"/>
        </w:rPr>
        <w:t xml:space="preserve">, </w:t>
      </w:r>
      <w:r w:rsidRPr="00D76331">
        <w:rPr>
          <w:lang w:val="es-ES"/>
        </w:rPr>
        <w:t>HR</w:t>
      </w:r>
      <w:r w:rsidRPr="00D76331">
        <w:rPr>
          <w:lang w:val="es-ES"/>
        </w:rPr>
        <w:t xml:space="preserve">, </w:t>
      </w:r>
      <w:r w:rsidRPr="00D76331">
        <w:rPr>
          <w:lang w:val="es-ES"/>
        </w:rPr>
        <w:t>FI</w:t>
      </w:r>
      <w:r w:rsidRPr="00D76331">
        <w:rPr>
          <w:lang w:val="es-ES"/>
        </w:rPr>
        <w:t xml:space="preserve">, </w:t>
      </w:r>
      <w:r w:rsidRPr="00D76331">
        <w:rPr>
          <w:lang w:val="es-ES"/>
        </w:rPr>
        <w:t>ES</w:t>
      </w:r>
      <w:r w:rsidRPr="00D76331">
        <w:rPr>
          <w:lang w:val="es-ES"/>
        </w:rPr>
        <w:t xml:space="preserve">, </w:t>
      </w:r>
      <w:r w:rsidRPr="00D76331">
        <w:rPr>
          <w:lang w:val="es-ES"/>
        </w:rPr>
        <w:t>EL</w:t>
      </w:r>
    </w:p>
    <w:p w14:paraId="025B2CFA" w14:textId="0AF174AB" w:rsidR="00D76331" w:rsidRDefault="00D76331" w:rsidP="00D76331">
      <w:pPr>
        <w:jc w:val="both"/>
        <w:rPr>
          <w:lang w:val="en-US"/>
        </w:rPr>
      </w:pPr>
      <w:r w:rsidRPr="00640B92">
        <w:rPr>
          <w:b/>
          <w:bCs/>
          <w:lang w:val="en-US"/>
        </w:rPr>
        <w:t>Staff:</w:t>
      </w:r>
      <w:r>
        <w:rPr>
          <w:lang w:val="en-US"/>
        </w:rPr>
        <w:t xml:space="preserve"> </w:t>
      </w:r>
      <w:r>
        <w:rPr>
          <w:lang w:val="en-US"/>
        </w:rPr>
        <w:t>Rebecca</w:t>
      </w:r>
    </w:p>
    <w:p w14:paraId="7ED91DC0" w14:textId="0A07AD9E" w:rsidR="00D76331" w:rsidRPr="00640B92" w:rsidRDefault="00D76331" w:rsidP="00D76331">
      <w:pPr>
        <w:jc w:val="both"/>
        <w:rPr>
          <w:b/>
          <w:bCs/>
          <w:lang w:val="en-US"/>
        </w:rPr>
      </w:pPr>
      <w:r w:rsidRPr="00640B92">
        <w:rPr>
          <w:b/>
          <w:bCs/>
          <w:lang w:val="en-US"/>
        </w:rPr>
        <w:t xml:space="preserve">Feedback on the </w:t>
      </w:r>
      <w:r>
        <w:rPr>
          <w:b/>
          <w:bCs/>
          <w:lang w:val="en-US"/>
        </w:rPr>
        <w:t xml:space="preserve">first </w:t>
      </w:r>
      <w:r w:rsidRPr="00640B92">
        <w:rPr>
          <w:b/>
          <w:bCs/>
          <w:lang w:val="en-US"/>
        </w:rPr>
        <w:t>2 Questions:</w:t>
      </w:r>
    </w:p>
    <w:p w14:paraId="0CA2FB5A" w14:textId="63915474" w:rsidR="00436FE7" w:rsidRPr="00D76331" w:rsidRDefault="00436FE7" w:rsidP="008B54F9">
      <w:pPr>
        <w:jc w:val="both"/>
        <w:rPr>
          <w:lang w:val="en-US"/>
        </w:rPr>
      </w:pPr>
    </w:p>
    <w:p w14:paraId="07F4646C" w14:textId="77777777" w:rsidR="001B7A92" w:rsidRPr="001A565A" w:rsidRDefault="001B7A92" w:rsidP="008B54F9">
      <w:pPr>
        <w:ind w:left="720" w:hanging="720"/>
        <w:jc w:val="both"/>
        <w:rPr>
          <w:b/>
          <w:bCs/>
          <w:i/>
          <w:iCs/>
          <w:sz w:val="24"/>
          <w:szCs w:val="24"/>
        </w:rPr>
      </w:pPr>
      <w:r>
        <w:rPr>
          <w:b/>
          <w:bCs/>
          <w:sz w:val="24"/>
          <w:szCs w:val="24"/>
        </w:rPr>
        <w:t xml:space="preserve">1) </w:t>
      </w:r>
      <w:r w:rsidRPr="001A565A">
        <w:rPr>
          <w:b/>
          <w:bCs/>
          <w:i/>
          <w:iCs/>
          <w:sz w:val="24"/>
          <w:szCs w:val="24"/>
        </w:rPr>
        <w:t>Have you done</w:t>
      </w:r>
      <w:r>
        <w:rPr>
          <w:b/>
          <w:bCs/>
          <w:i/>
          <w:iCs/>
          <w:sz w:val="24"/>
          <w:szCs w:val="24"/>
        </w:rPr>
        <w:t>/planning</w:t>
      </w:r>
      <w:r w:rsidRPr="001A565A">
        <w:rPr>
          <w:b/>
          <w:bCs/>
          <w:i/>
          <w:iCs/>
          <w:sz w:val="24"/>
          <w:szCs w:val="24"/>
        </w:rPr>
        <w:t xml:space="preserve"> a PW in 2020? What are </w:t>
      </w:r>
      <w:r>
        <w:rPr>
          <w:b/>
          <w:bCs/>
          <w:i/>
          <w:iCs/>
          <w:sz w:val="24"/>
          <w:szCs w:val="24"/>
        </w:rPr>
        <w:t xml:space="preserve">your </w:t>
      </w:r>
      <w:r w:rsidRPr="001A565A">
        <w:rPr>
          <w:b/>
          <w:bCs/>
          <w:i/>
          <w:iCs/>
          <w:sz w:val="24"/>
          <w:szCs w:val="24"/>
        </w:rPr>
        <w:t>main</w:t>
      </w:r>
      <w:r>
        <w:rPr>
          <w:b/>
          <w:bCs/>
          <w:i/>
          <w:iCs/>
          <w:sz w:val="24"/>
          <w:szCs w:val="24"/>
        </w:rPr>
        <w:t xml:space="preserve"> f</w:t>
      </w:r>
      <w:r w:rsidRPr="001A565A">
        <w:rPr>
          <w:b/>
          <w:bCs/>
          <w:i/>
          <w:iCs/>
          <w:sz w:val="24"/>
          <w:szCs w:val="24"/>
        </w:rPr>
        <w:t>indings</w:t>
      </w:r>
      <w:r>
        <w:rPr>
          <w:b/>
          <w:bCs/>
          <w:i/>
          <w:iCs/>
          <w:sz w:val="24"/>
          <w:szCs w:val="24"/>
        </w:rPr>
        <w:t>,</w:t>
      </w:r>
      <w:r w:rsidRPr="001A565A">
        <w:rPr>
          <w:b/>
          <w:bCs/>
          <w:i/>
          <w:iCs/>
          <w:sz w:val="24"/>
          <w:szCs w:val="24"/>
        </w:rPr>
        <w:t xml:space="preserve"> including on</w:t>
      </w:r>
      <w:r>
        <w:rPr>
          <w:b/>
          <w:bCs/>
          <w:i/>
          <w:iCs/>
          <w:sz w:val="24"/>
          <w:szCs w:val="24"/>
        </w:rPr>
        <w:t xml:space="preserve"> C</w:t>
      </w:r>
      <w:r w:rsidRPr="001A565A">
        <w:rPr>
          <w:b/>
          <w:bCs/>
          <w:i/>
          <w:iCs/>
          <w:sz w:val="24"/>
          <w:szCs w:val="24"/>
        </w:rPr>
        <w:t>OVID 19? How will you</w:t>
      </w:r>
      <w:r>
        <w:rPr>
          <w:b/>
          <w:bCs/>
          <w:i/>
          <w:iCs/>
          <w:sz w:val="24"/>
          <w:szCs w:val="24"/>
        </w:rPr>
        <w:t xml:space="preserve"> </w:t>
      </w:r>
      <w:r w:rsidRPr="001A565A">
        <w:rPr>
          <w:b/>
          <w:bCs/>
          <w:i/>
          <w:iCs/>
          <w:sz w:val="24"/>
          <w:szCs w:val="24"/>
        </w:rPr>
        <w:t>use it in Oct 17 campaign?</w:t>
      </w:r>
    </w:p>
    <w:p w14:paraId="45BD4219" w14:textId="77777777" w:rsidR="001B7A92" w:rsidRPr="001A565A" w:rsidRDefault="001B7A92" w:rsidP="008B54F9">
      <w:pPr>
        <w:ind w:left="720" w:hanging="720"/>
        <w:jc w:val="both"/>
        <w:rPr>
          <w:b/>
          <w:bCs/>
          <w:i/>
          <w:iCs/>
          <w:sz w:val="24"/>
          <w:szCs w:val="24"/>
        </w:rPr>
      </w:pPr>
      <w:r w:rsidRPr="001A565A">
        <w:rPr>
          <w:b/>
          <w:bCs/>
          <w:i/>
          <w:iCs/>
          <w:sz w:val="24"/>
          <w:szCs w:val="24"/>
        </w:rPr>
        <w:t>2) Did you involve people experiencing poverty?</w:t>
      </w:r>
      <w:r>
        <w:rPr>
          <w:b/>
          <w:bCs/>
          <w:i/>
          <w:iCs/>
          <w:sz w:val="24"/>
          <w:szCs w:val="24"/>
        </w:rPr>
        <w:t xml:space="preserve">  If yes,</w:t>
      </w:r>
      <w:r w:rsidRPr="001A565A">
        <w:rPr>
          <w:b/>
          <w:bCs/>
          <w:i/>
          <w:iCs/>
          <w:sz w:val="24"/>
          <w:szCs w:val="24"/>
        </w:rPr>
        <w:t xml:space="preserve"> </w:t>
      </w:r>
      <w:r>
        <w:rPr>
          <w:b/>
          <w:bCs/>
          <w:i/>
          <w:iCs/>
          <w:sz w:val="24"/>
          <w:szCs w:val="24"/>
        </w:rPr>
        <w:t xml:space="preserve">how, what kind of methodology did you use? </w:t>
      </w:r>
      <w:r w:rsidRPr="001A565A">
        <w:rPr>
          <w:b/>
          <w:bCs/>
          <w:i/>
          <w:iCs/>
          <w:sz w:val="24"/>
          <w:szCs w:val="24"/>
        </w:rPr>
        <w:t>How could this be improved</w:t>
      </w:r>
      <w:r>
        <w:rPr>
          <w:b/>
          <w:bCs/>
          <w:i/>
          <w:iCs/>
          <w:sz w:val="24"/>
          <w:szCs w:val="24"/>
        </w:rPr>
        <w:t>?</w:t>
      </w:r>
    </w:p>
    <w:p w14:paraId="3D7CF45E" w14:textId="6D0C531A" w:rsidR="00436FE7" w:rsidRDefault="00D76331" w:rsidP="008B54F9">
      <w:pPr>
        <w:jc w:val="both"/>
      </w:pPr>
      <w:r>
        <w:rPr>
          <w:b/>
          <w:bCs/>
        </w:rPr>
        <w:t xml:space="preserve">Dina/EAPN Greece: </w:t>
      </w:r>
      <w:r w:rsidR="00A65B2C">
        <w:t>EAPN Greece has n</w:t>
      </w:r>
      <w:r w:rsidR="00436FE7" w:rsidRPr="00436FE7">
        <w:t xml:space="preserve">ot done </w:t>
      </w:r>
      <w:r w:rsidR="00A65B2C">
        <w:t xml:space="preserve">a PW </w:t>
      </w:r>
      <w:r w:rsidR="00436FE7" w:rsidRPr="00436FE7">
        <w:t>yet as c</w:t>
      </w:r>
      <w:r w:rsidR="00436FE7">
        <w:t>onducting</w:t>
      </w:r>
      <w:r w:rsidR="00A65B2C">
        <w:t xml:space="preserve"> a</w:t>
      </w:r>
      <w:r w:rsidR="00436FE7">
        <w:t xml:space="preserve"> survey with service providers</w:t>
      </w:r>
      <w:r w:rsidR="008B54F9">
        <w:t>. They will be taking an</w:t>
      </w:r>
      <w:r w:rsidR="00436FE7">
        <w:t xml:space="preserve"> asylum/refugee approach. </w:t>
      </w:r>
      <w:r w:rsidR="008B54F9">
        <w:t>They will contact representatives at local level and platforms/networks w</w:t>
      </w:r>
      <w:r w:rsidR="00436FE7">
        <w:t xml:space="preserve">ith </w:t>
      </w:r>
      <w:r w:rsidR="008B54F9">
        <w:t xml:space="preserve">the </w:t>
      </w:r>
      <w:r w:rsidR="00436FE7">
        <w:t xml:space="preserve">results. </w:t>
      </w:r>
    </w:p>
    <w:p w14:paraId="27E35549" w14:textId="1730BA22" w:rsidR="008B54F9" w:rsidRDefault="00D76331" w:rsidP="008B54F9">
      <w:pPr>
        <w:jc w:val="both"/>
      </w:pPr>
      <w:r>
        <w:rPr>
          <w:b/>
          <w:bCs/>
        </w:rPr>
        <w:t xml:space="preserve">Anna/EAPN Finland: </w:t>
      </w:r>
      <w:r w:rsidR="008B54F9">
        <w:t>EAPN Finland has done a l</w:t>
      </w:r>
      <w:r w:rsidR="00436FE7">
        <w:t xml:space="preserve">ong </w:t>
      </w:r>
      <w:r w:rsidR="008B54F9">
        <w:t xml:space="preserve">PW </w:t>
      </w:r>
      <w:r w:rsidR="00436FE7">
        <w:t>this year. AROPE figures were going better but now</w:t>
      </w:r>
      <w:r w:rsidR="008B54F9">
        <w:t xml:space="preserve"> the</w:t>
      </w:r>
      <w:r w:rsidR="00436FE7">
        <w:t xml:space="preserve"> tide will be turned. Those </w:t>
      </w:r>
      <w:r w:rsidR="008B54F9">
        <w:t xml:space="preserve">who were </w:t>
      </w:r>
      <w:r w:rsidR="00436FE7">
        <w:t xml:space="preserve">already vulnerable </w:t>
      </w:r>
      <w:r w:rsidR="008B54F9">
        <w:t xml:space="preserve">are </w:t>
      </w:r>
      <w:r w:rsidR="00436FE7">
        <w:t>a bit worse</w:t>
      </w:r>
      <w:r w:rsidR="008B54F9">
        <w:t xml:space="preserve"> off</w:t>
      </w:r>
      <w:r w:rsidR="00436FE7">
        <w:t xml:space="preserve"> – </w:t>
      </w:r>
      <w:r w:rsidR="008B54F9">
        <w:t xml:space="preserve">mostly </w:t>
      </w:r>
      <w:r w:rsidR="00436FE7">
        <w:t xml:space="preserve">older people and young people. </w:t>
      </w:r>
      <w:r w:rsidR="008B54F9">
        <w:t>They have n</w:t>
      </w:r>
      <w:r w:rsidR="00436FE7">
        <w:t xml:space="preserve">o precise launch plans </w:t>
      </w:r>
      <w:r w:rsidR="008B54F9">
        <w:t xml:space="preserve">at the minute </w:t>
      </w:r>
      <w:r w:rsidR="00436FE7">
        <w:t xml:space="preserve">but will </w:t>
      </w:r>
      <w:r w:rsidR="008B54F9">
        <w:t>work on this</w:t>
      </w:r>
      <w:r w:rsidR="00436FE7">
        <w:t xml:space="preserve">. </w:t>
      </w:r>
    </w:p>
    <w:p w14:paraId="47655A61" w14:textId="27A96062" w:rsidR="00436FE7" w:rsidRDefault="008B54F9" w:rsidP="008B54F9">
      <w:pPr>
        <w:jc w:val="both"/>
      </w:pPr>
      <w:r>
        <w:t>A</w:t>
      </w:r>
      <w:r w:rsidR="00436FE7">
        <w:t xml:space="preserve">n active member of </w:t>
      </w:r>
      <w:r>
        <w:t xml:space="preserve">the </w:t>
      </w:r>
      <w:r w:rsidR="00436FE7">
        <w:t>PeP group helped write the report</w:t>
      </w:r>
      <w:r>
        <w:t>, and</w:t>
      </w:r>
      <w:r w:rsidR="00436FE7">
        <w:t xml:space="preserve"> comment</w:t>
      </w:r>
      <w:r>
        <w:t>ed on it</w:t>
      </w:r>
      <w:r w:rsidR="00436FE7">
        <w:t xml:space="preserve">. </w:t>
      </w:r>
    </w:p>
    <w:p w14:paraId="7D0FAEB3" w14:textId="40D31ACA" w:rsidR="00436FE7" w:rsidRDefault="00D76331" w:rsidP="008B54F9">
      <w:pPr>
        <w:jc w:val="both"/>
      </w:pPr>
      <w:r>
        <w:rPr>
          <w:b/>
          <w:bCs/>
        </w:rPr>
        <w:t xml:space="preserve">Paul/EAPN Ireland: </w:t>
      </w:r>
      <w:r w:rsidR="008B54F9">
        <w:t>EAPN Ireland d</w:t>
      </w:r>
      <w:r w:rsidR="00436FE7">
        <w:t xml:space="preserve">id </w:t>
      </w:r>
      <w:r w:rsidR="008B54F9">
        <w:t xml:space="preserve">their PW </w:t>
      </w:r>
      <w:r w:rsidR="00436FE7">
        <w:t xml:space="preserve">in June. </w:t>
      </w:r>
      <w:r w:rsidR="008B54F9">
        <w:t>They f</w:t>
      </w:r>
      <w:r w:rsidR="00436FE7">
        <w:t>ocus</w:t>
      </w:r>
      <w:r w:rsidR="008B54F9">
        <w:t>sed o</w:t>
      </w:r>
      <w:r w:rsidR="00436FE7">
        <w:t xml:space="preserve">n </w:t>
      </w:r>
      <w:r w:rsidR="008B54F9">
        <w:t xml:space="preserve">the </w:t>
      </w:r>
      <w:r w:rsidR="00436FE7">
        <w:t>type of recover</w:t>
      </w:r>
      <w:r w:rsidR="008B54F9">
        <w:t>y</w:t>
      </w:r>
      <w:r w:rsidR="00436FE7">
        <w:t xml:space="preserve"> </w:t>
      </w:r>
      <w:r w:rsidR="008B54F9">
        <w:t>they</w:t>
      </w:r>
      <w:r w:rsidR="00436FE7">
        <w:t xml:space="preserve"> want to see. Key themes across areas</w:t>
      </w:r>
      <w:r w:rsidR="008B54F9">
        <w:t xml:space="preserve"> are pulled out</w:t>
      </w:r>
      <w:r w:rsidR="00436FE7">
        <w:t xml:space="preserve">. </w:t>
      </w:r>
      <w:r w:rsidR="008B54F9">
        <w:t>It has been u</w:t>
      </w:r>
      <w:r w:rsidR="001B7A92">
        <w:t xml:space="preserve">sed for submissions to </w:t>
      </w:r>
      <w:r w:rsidR="008B54F9">
        <w:t xml:space="preserve">the government </w:t>
      </w:r>
      <w:r w:rsidR="001B7A92">
        <w:t xml:space="preserve">budget and input to </w:t>
      </w:r>
      <w:r w:rsidR="008B54F9">
        <w:t xml:space="preserve">the </w:t>
      </w:r>
      <w:r w:rsidR="001B7A92">
        <w:t xml:space="preserve">EPSR consultation. </w:t>
      </w:r>
      <w:r w:rsidR="008B54F9">
        <w:t xml:space="preserve">A </w:t>
      </w:r>
      <w:r w:rsidR="001B7A92">
        <w:t>Twitter radio-interview</w:t>
      </w:r>
      <w:r w:rsidR="008B54F9">
        <w:t xml:space="preserve"> has been conducted</w:t>
      </w:r>
      <w:r w:rsidR="001B7A92">
        <w:t>.</w:t>
      </w:r>
    </w:p>
    <w:p w14:paraId="43346EF6" w14:textId="08E72CAB" w:rsidR="001B7A92" w:rsidRPr="00436FE7" w:rsidRDefault="001B7A92" w:rsidP="008B54F9">
      <w:pPr>
        <w:jc w:val="both"/>
      </w:pPr>
      <w:r>
        <w:t>PeP</w:t>
      </w:r>
      <w:r w:rsidR="008B54F9">
        <w:t xml:space="preserve"> were</w:t>
      </w:r>
      <w:r>
        <w:t xml:space="preserve"> involved in </w:t>
      </w:r>
      <w:r w:rsidR="008B54F9">
        <w:t xml:space="preserve">a </w:t>
      </w:r>
      <w:r>
        <w:t>Health project launched yesterday, and other activities</w:t>
      </w:r>
      <w:r w:rsidR="008B54F9">
        <w:t>, and they</w:t>
      </w:r>
      <w:r>
        <w:t xml:space="preserve"> drew on that</w:t>
      </w:r>
      <w:r w:rsidR="008B54F9">
        <w:t xml:space="preserve"> for the PW</w:t>
      </w:r>
      <w:r>
        <w:t xml:space="preserve">. </w:t>
      </w:r>
    </w:p>
    <w:p w14:paraId="55B73104" w14:textId="68FA4064" w:rsidR="001B7A92" w:rsidRDefault="00D76331" w:rsidP="008B54F9">
      <w:pPr>
        <w:jc w:val="both"/>
      </w:pPr>
      <w:r>
        <w:rPr>
          <w:b/>
          <w:bCs/>
        </w:rPr>
        <w:t xml:space="preserve">Froydis/EAPN Norway: </w:t>
      </w:r>
      <w:r w:rsidR="008B54F9">
        <w:t>EAPN Norway has d</w:t>
      </w:r>
      <w:r w:rsidR="001B7A92">
        <w:t xml:space="preserve">one a PW. </w:t>
      </w:r>
      <w:r w:rsidR="008B54F9">
        <w:t>It includes the i</w:t>
      </w:r>
      <w:r w:rsidR="001B7A92">
        <w:t xml:space="preserve">ncrease in poverty and persistent low income. </w:t>
      </w:r>
      <w:r w:rsidR="008B54F9">
        <w:t>It f</w:t>
      </w:r>
      <w:r w:rsidR="001B7A92">
        <w:t>ocus</w:t>
      </w:r>
      <w:r w:rsidR="008B54F9">
        <w:t>ses</w:t>
      </w:r>
      <w:r w:rsidR="001B7A92">
        <w:t xml:space="preserve"> on recipients of social assistance benefits</w:t>
      </w:r>
      <w:r w:rsidR="008B54F9">
        <w:t xml:space="preserve"> a</w:t>
      </w:r>
      <w:r w:rsidR="001B7A92">
        <w:t>nd recipients of M</w:t>
      </w:r>
      <w:r w:rsidR="008B54F9">
        <w:t xml:space="preserve">inimum </w:t>
      </w:r>
      <w:r w:rsidR="001B7A92">
        <w:t>I</w:t>
      </w:r>
      <w:r w:rsidR="008B54F9">
        <w:t>ncome</w:t>
      </w:r>
      <w:r w:rsidR="001B7A92">
        <w:t xml:space="preserve">. </w:t>
      </w:r>
      <w:r w:rsidR="008B54F9">
        <w:t>The s</w:t>
      </w:r>
      <w:r w:rsidR="001B7A92">
        <w:t xml:space="preserve">hare of child poverty </w:t>
      </w:r>
      <w:r w:rsidR="008B54F9">
        <w:t xml:space="preserve">has been </w:t>
      </w:r>
      <w:r w:rsidR="001B7A92">
        <w:t xml:space="preserve">growing since 2014 </w:t>
      </w:r>
      <w:r w:rsidR="008B54F9">
        <w:t>and</w:t>
      </w:r>
      <w:r w:rsidR="001B7A92">
        <w:t xml:space="preserve"> will be an increasing focus for EAPN N</w:t>
      </w:r>
      <w:r w:rsidR="008B54F9">
        <w:t>orway</w:t>
      </w:r>
      <w:r w:rsidR="001B7A92">
        <w:t xml:space="preserve">. </w:t>
      </w:r>
      <w:r w:rsidR="008B54F9">
        <w:t>They looked at the g</w:t>
      </w:r>
      <w:r w:rsidR="001B7A92">
        <w:t>ov</w:t>
      </w:r>
      <w:r w:rsidR="008B54F9">
        <w:t>ernment</w:t>
      </w:r>
      <w:r w:rsidR="001B7A92">
        <w:t xml:space="preserve"> response: pos</w:t>
      </w:r>
      <w:r w:rsidR="008B54F9">
        <w:t>itive</w:t>
      </w:r>
      <w:r w:rsidR="001B7A92">
        <w:t>/neg</w:t>
      </w:r>
      <w:r w:rsidR="008B54F9">
        <w:t>ative</w:t>
      </w:r>
      <w:r w:rsidR="001B7A92">
        <w:t xml:space="preserve">/absent. </w:t>
      </w:r>
      <w:r w:rsidR="008B54F9">
        <w:t>There was an a</w:t>
      </w:r>
      <w:r w:rsidR="001B7A92">
        <w:t xml:space="preserve">id of 9 bill eur. </w:t>
      </w:r>
      <w:r w:rsidR="00582726">
        <w:t>b</w:t>
      </w:r>
      <w:r w:rsidR="001B7A92">
        <w:t>ut</w:t>
      </w:r>
      <w:r w:rsidR="008B54F9">
        <w:t xml:space="preserve"> it</w:t>
      </w:r>
      <w:r w:rsidR="001B7A92">
        <w:t xml:space="preserve"> took too long to come in. </w:t>
      </w:r>
    </w:p>
    <w:p w14:paraId="663E8DE4" w14:textId="5E8D7518" w:rsidR="00025C5F" w:rsidRDefault="00D76331" w:rsidP="008B54F9">
      <w:pPr>
        <w:jc w:val="both"/>
      </w:pPr>
      <w:r>
        <w:rPr>
          <w:b/>
          <w:bCs/>
        </w:rPr>
        <w:t xml:space="preserve">Aleksandra/EAPN Croatia: </w:t>
      </w:r>
      <w:r w:rsidR="008B54F9">
        <w:t>EAPN Croatia has d</w:t>
      </w:r>
      <w:r w:rsidR="00025C5F">
        <w:t xml:space="preserve">one a PW. </w:t>
      </w:r>
      <w:r w:rsidR="008B54F9">
        <w:t>It is a</w:t>
      </w:r>
      <w:r w:rsidR="00025C5F">
        <w:t xml:space="preserve"> summarised report saying that </w:t>
      </w:r>
      <w:r w:rsidR="008B54F9">
        <w:t xml:space="preserve">there is </w:t>
      </w:r>
      <w:r w:rsidR="00025C5F">
        <w:t xml:space="preserve">no serious increase in poverty. </w:t>
      </w:r>
      <w:r w:rsidR="008B54F9">
        <w:t>However this is r</w:t>
      </w:r>
      <w:r w:rsidR="00025C5F">
        <w:t xml:space="preserve">elated to years of incomprehensive measures of financial support to the deprived. </w:t>
      </w:r>
      <w:r w:rsidR="008B54F9">
        <w:t>EAPN Croatia’s re</w:t>
      </w:r>
      <w:r w:rsidR="00025C5F">
        <w:t xml:space="preserve">commendations </w:t>
      </w:r>
      <w:r w:rsidR="008B54F9">
        <w:t>have been</w:t>
      </w:r>
      <w:r w:rsidR="00025C5F">
        <w:t xml:space="preserve"> the same for years. </w:t>
      </w:r>
    </w:p>
    <w:p w14:paraId="5E8B2338" w14:textId="102E53B2" w:rsidR="001B7A92" w:rsidRDefault="00025C5F" w:rsidP="008B54F9">
      <w:pPr>
        <w:jc w:val="both"/>
      </w:pPr>
      <w:r>
        <w:t>PeP</w:t>
      </w:r>
      <w:r w:rsidR="008B54F9">
        <w:t xml:space="preserve"> are</w:t>
      </w:r>
      <w:r>
        <w:t xml:space="preserve"> in </w:t>
      </w:r>
      <w:r w:rsidR="00582726">
        <w:t>the</w:t>
      </w:r>
      <w:r>
        <w:t xml:space="preserve"> board and included in</w:t>
      </w:r>
      <w:r w:rsidR="00582726">
        <w:t xml:space="preserve"> the</w:t>
      </w:r>
      <w:r>
        <w:t xml:space="preserve"> whole process </w:t>
      </w:r>
      <w:r w:rsidR="00582726">
        <w:t>of</w:t>
      </w:r>
      <w:r>
        <w:t xml:space="preserve"> writing and </w:t>
      </w:r>
      <w:r w:rsidR="00582726">
        <w:t xml:space="preserve">deciding which </w:t>
      </w:r>
      <w:r>
        <w:t xml:space="preserve">values </w:t>
      </w:r>
      <w:r w:rsidR="00582726">
        <w:t xml:space="preserve">to </w:t>
      </w:r>
      <w:r>
        <w:t xml:space="preserve">introduce and </w:t>
      </w:r>
      <w:r w:rsidR="00582726">
        <w:t xml:space="preserve">providing </w:t>
      </w:r>
      <w:r>
        <w:t xml:space="preserve">some quotes.  </w:t>
      </w:r>
    </w:p>
    <w:p w14:paraId="50A83818" w14:textId="4B62292B" w:rsidR="007D5580" w:rsidRDefault="00D76331" w:rsidP="008B54F9">
      <w:pPr>
        <w:jc w:val="both"/>
      </w:pPr>
      <w:r>
        <w:rPr>
          <w:b/>
          <w:bCs/>
        </w:rPr>
        <w:t xml:space="preserve">Graciela/EAPN Spain: </w:t>
      </w:r>
      <w:r w:rsidR="00582726">
        <w:t>EAPN Spain has d</w:t>
      </w:r>
      <w:r w:rsidR="007D5580">
        <w:t xml:space="preserve">one a PW, with lots of detail. </w:t>
      </w:r>
      <w:r w:rsidR="00582726">
        <w:t xml:space="preserve">The </w:t>
      </w:r>
      <w:r w:rsidR="007D5580">
        <w:t>Covid impact on vulnerable groups</w:t>
      </w:r>
      <w:r w:rsidR="00582726">
        <w:t xml:space="preserve"> is the focus</w:t>
      </w:r>
      <w:r w:rsidR="007D5580">
        <w:t>. Those vulnerable before are in worse state. Gov</w:t>
      </w:r>
      <w:r w:rsidR="00582726">
        <w:t>ernment reactions have been</w:t>
      </w:r>
      <w:r w:rsidR="007D5580">
        <w:t xml:space="preserve"> positive re</w:t>
      </w:r>
      <w:r w:rsidR="00582726">
        <w:t>garding a</w:t>
      </w:r>
      <w:r w:rsidR="007D5580">
        <w:t xml:space="preserve"> social shield, but delayed implementation and most aide only just reached people. </w:t>
      </w:r>
      <w:r w:rsidR="00582726">
        <w:t xml:space="preserve">For the first time there is a </w:t>
      </w:r>
      <w:r w:rsidR="007D5580">
        <w:t>single M</w:t>
      </w:r>
      <w:r w:rsidR="00582726">
        <w:t xml:space="preserve">inimum </w:t>
      </w:r>
      <w:r w:rsidR="007D5580">
        <w:t>I</w:t>
      </w:r>
      <w:r w:rsidR="00582726">
        <w:t>ncome</w:t>
      </w:r>
      <w:r w:rsidR="007D5580">
        <w:t xml:space="preserve"> for all the regions</w:t>
      </w:r>
      <w:r w:rsidR="00582726">
        <w:t xml:space="preserve"> which is</w:t>
      </w:r>
      <w:r w:rsidR="007D5580">
        <w:t xml:space="preserve"> more adequate. </w:t>
      </w:r>
    </w:p>
    <w:p w14:paraId="55CD9A58" w14:textId="67C7CE7B" w:rsidR="007D5580" w:rsidRDefault="00582726" w:rsidP="008B54F9">
      <w:pPr>
        <w:jc w:val="both"/>
      </w:pPr>
      <w:r>
        <w:lastRenderedPageBreak/>
        <w:t xml:space="preserve">In terms of </w:t>
      </w:r>
      <w:r w:rsidR="007D5580">
        <w:t>PeP</w:t>
      </w:r>
      <w:r>
        <w:t xml:space="preserve"> participation, they</w:t>
      </w:r>
      <w:r w:rsidR="007D5580">
        <w:t xml:space="preserve"> dr</w:t>
      </w:r>
      <w:r>
        <w:t>e</w:t>
      </w:r>
      <w:r w:rsidR="007D5580">
        <w:t xml:space="preserve">w from engagement </w:t>
      </w:r>
      <w:r>
        <w:t>in</w:t>
      </w:r>
      <w:r w:rsidR="007D5580">
        <w:t xml:space="preserve"> previous years as no national PeP meeting</w:t>
      </w:r>
      <w:r>
        <w:t xml:space="preserve"> this year</w:t>
      </w:r>
      <w:r w:rsidR="007D5580">
        <w:t>.</w:t>
      </w:r>
    </w:p>
    <w:p w14:paraId="7F586326" w14:textId="77777777" w:rsidR="007D5580" w:rsidRPr="00436FE7" w:rsidRDefault="007D5580" w:rsidP="008B54F9">
      <w:pPr>
        <w:jc w:val="both"/>
      </w:pPr>
    </w:p>
    <w:p w14:paraId="02F9585F" w14:textId="77777777" w:rsidR="00B860FE" w:rsidRPr="001A565A" w:rsidRDefault="00B860FE" w:rsidP="008B54F9">
      <w:pPr>
        <w:ind w:left="720" w:hanging="720"/>
        <w:jc w:val="both"/>
        <w:rPr>
          <w:b/>
          <w:bCs/>
          <w:i/>
          <w:iCs/>
          <w:sz w:val="24"/>
          <w:szCs w:val="24"/>
        </w:rPr>
      </w:pPr>
      <w:r w:rsidRPr="001A565A">
        <w:rPr>
          <w:b/>
          <w:bCs/>
          <w:i/>
          <w:iCs/>
          <w:sz w:val="24"/>
          <w:szCs w:val="24"/>
        </w:rPr>
        <w:t>3) What common EU messages would you give to the EU report?</w:t>
      </w:r>
    </w:p>
    <w:p w14:paraId="198A6A4F" w14:textId="119EB69A" w:rsidR="002F022E" w:rsidRDefault="002F022E" w:rsidP="008B54F9">
      <w:pPr>
        <w:jc w:val="both"/>
      </w:pPr>
      <w:r>
        <w:t>Graciela proposed 5 messages and asked for responses from the group:</w:t>
      </w:r>
    </w:p>
    <w:p w14:paraId="732FBF9A" w14:textId="57A232FB" w:rsidR="00B860FE" w:rsidRDefault="000C1BB3" w:rsidP="008B54F9">
      <w:pPr>
        <w:jc w:val="both"/>
      </w:pPr>
      <w:r>
        <w:t xml:space="preserve">1. </w:t>
      </w:r>
      <w:r w:rsidR="002F022E">
        <w:t>It is e</w:t>
      </w:r>
      <w:r w:rsidR="0084196D">
        <w:t>ssential to ensure universal and free access to public health by all administrations and</w:t>
      </w:r>
      <w:r w:rsidR="002F022E">
        <w:t xml:space="preserve"> this</w:t>
      </w:r>
      <w:r w:rsidR="0084196D">
        <w:t xml:space="preserve"> sh</w:t>
      </w:r>
      <w:r>
        <w:t>ou</w:t>
      </w:r>
      <w:r w:rsidR="0084196D">
        <w:t>ld be coordinate</w:t>
      </w:r>
      <w:r w:rsidR="002F022E">
        <w:t>d</w:t>
      </w:r>
      <w:r w:rsidR="0084196D">
        <w:t xml:space="preserve"> &amp; monitored by </w:t>
      </w:r>
      <w:r w:rsidR="002F022E">
        <w:t xml:space="preserve">the </w:t>
      </w:r>
      <w:r w:rsidR="0084196D">
        <w:t xml:space="preserve">EU. </w:t>
      </w:r>
    </w:p>
    <w:p w14:paraId="2B6E814D" w14:textId="3F22E9B2" w:rsidR="0084196D" w:rsidRPr="000C1BB3" w:rsidRDefault="000C1BB3" w:rsidP="008B54F9">
      <w:pPr>
        <w:jc w:val="both"/>
        <w:rPr>
          <w:i/>
          <w:iCs/>
        </w:rPr>
      </w:pPr>
      <w:r>
        <w:t xml:space="preserve">2. </w:t>
      </w:r>
      <w:r w:rsidR="002F022E">
        <w:t xml:space="preserve">The </w:t>
      </w:r>
      <w:r w:rsidR="0084196D">
        <w:t xml:space="preserve">EU should </w:t>
      </w:r>
      <w:r w:rsidR="00B839F6">
        <w:t xml:space="preserve">prevent discrimination in </w:t>
      </w:r>
      <w:r w:rsidR="0084196D">
        <w:t>Schengen treaty.</w:t>
      </w:r>
    </w:p>
    <w:p w14:paraId="66E207E3" w14:textId="4EBB1E07" w:rsidR="0084196D" w:rsidRDefault="00B839F6" w:rsidP="008B54F9">
      <w:pPr>
        <w:jc w:val="both"/>
      </w:pPr>
      <w:r>
        <w:t xml:space="preserve">3. </w:t>
      </w:r>
      <w:r w:rsidR="0084196D">
        <w:t xml:space="preserve">GMI is more essential than ever due to uncertainty and </w:t>
      </w:r>
      <w:r w:rsidR="000C1BB3">
        <w:t xml:space="preserve">youth unemployment and change to green &amp; digital economies. </w:t>
      </w:r>
    </w:p>
    <w:p w14:paraId="1AE9B1B3" w14:textId="3A117742" w:rsidR="000C1BB3" w:rsidRDefault="000C1BB3" w:rsidP="008B54F9">
      <w:pPr>
        <w:jc w:val="both"/>
      </w:pPr>
      <w:r>
        <w:t>4.</w:t>
      </w:r>
      <w:r w:rsidR="001F39DD">
        <w:t xml:space="preserve"> </w:t>
      </w:r>
      <w:r w:rsidR="00B839F6">
        <w:t xml:space="preserve">CSO participation </w:t>
      </w:r>
      <w:r w:rsidR="002F022E">
        <w:t xml:space="preserve">is </w:t>
      </w:r>
      <w:r w:rsidR="00B839F6">
        <w:t xml:space="preserve">imperative to control the recovery funds which is </w:t>
      </w:r>
      <w:r w:rsidR="002F022E">
        <w:t>untransparent.</w:t>
      </w:r>
    </w:p>
    <w:p w14:paraId="369D64AC" w14:textId="1F63FB7C" w:rsidR="000C1BB3" w:rsidRDefault="002F022E" w:rsidP="008B54F9">
      <w:pPr>
        <w:jc w:val="both"/>
      </w:pPr>
      <w:r>
        <w:t xml:space="preserve">5. The </w:t>
      </w:r>
      <w:r w:rsidR="000C1BB3">
        <w:t>Semester sh</w:t>
      </w:r>
      <w:r w:rsidR="001F39DD">
        <w:t>ou</w:t>
      </w:r>
      <w:r w:rsidR="000C1BB3">
        <w:t>ld not return to neoliberal measures</w:t>
      </w:r>
      <w:r>
        <w:t>,</w:t>
      </w:r>
      <w:r w:rsidR="00B839F6">
        <w:t xml:space="preserve"> </w:t>
      </w:r>
      <w:r>
        <w:t xml:space="preserve">to condition measures and </w:t>
      </w:r>
      <w:r w:rsidR="00B839F6">
        <w:t xml:space="preserve">access </w:t>
      </w:r>
      <w:r>
        <w:t xml:space="preserve">to </w:t>
      </w:r>
      <w:r w:rsidR="00B839F6">
        <w:t xml:space="preserve">funding. </w:t>
      </w:r>
      <w:r w:rsidR="000C1BB3">
        <w:t xml:space="preserve"> </w:t>
      </w:r>
    </w:p>
    <w:p w14:paraId="621E1EC8" w14:textId="0FD23170" w:rsidR="000C1BB3" w:rsidRDefault="001F39DD" w:rsidP="008B54F9">
      <w:pPr>
        <w:jc w:val="both"/>
      </w:pPr>
      <w:r>
        <w:t>Paul</w:t>
      </w:r>
      <w:r w:rsidR="002F022E">
        <w:t xml:space="preserve"> suggested a 6</w:t>
      </w:r>
      <w:r w:rsidR="002F022E" w:rsidRPr="002F022E">
        <w:rPr>
          <w:vertAlign w:val="superscript"/>
        </w:rPr>
        <w:t>th</w:t>
      </w:r>
      <w:r w:rsidR="002F022E">
        <w:t xml:space="preserve"> common message should be the need for an EU</w:t>
      </w:r>
      <w:r>
        <w:t xml:space="preserve"> </w:t>
      </w:r>
      <w:r w:rsidR="000C1BB3">
        <w:t>Anti-poverty strategy</w:t>
      </w:r>
      <w:r w:rsidR="002F022E">
        <w:t>.</w:t>
      </w:r>
      <w:r w:rsidR="000C1BB3">
        <w:t xml:space="preserve"> </w:t>
      </w:r>
    </w:p>
    <w:p w14:paraId="6A15133E" w14:textId="11519F61" w:rsidR="002F022E" w:rsidRPr="001F39DD" w:rsidRDefault="002F022E" w:rsidP="002F022E">
      <w:pPr>
        <w:jc w:val="both"/>
        <w:rPr>
          <w:i/>
          <w:iCs/>
        </w:rPr>
      </w:pPr>
      <w:r>
        <w:t xml:space="preserve">On the MI message, Paul commented that the </w:t>
      </w:r>
      <w:r w:rsidRPr="002F022E">
        <w:t>government seemed generous initially (higher level of benefit) but that it will reduce the level and become inadequate again). The principle of the poverty line should be encouraged plus the use of reference budgets.</w:t>
      </w:r>
      <w:r w:rsidRPr="001F39DD">
        <w:rPr>
          <w:i/>
          <w:iCs/>
        </w:rPr>
        <w:t xml:space="preserve"> </w:t>
      </w:r>
    </w:p>
    <w:p w14:paraId="4B476CFD" w14:textId="77777777" w:rsidR="00387386" w:rsidRPr="00387386" w:rsidRDefault="002F022E" w:rsidP="008B54F9">
      <w:pPr>
        <w:jc w:val="both"/>
      </w:pPr>
      <w:r w:rsidRPr="00387386">
        <w:t xml:space="preserve">On the Schengen message, Dina mentioned the new pact in </w:t>
      </w:r>
      <w:r w:rsidR="00387386" w:rsidRPr="00387386">
        <w:t xml:space="preserve">the </w:t>
      </w:r>
      <w:r w:rsidRPr="00387386">
        <w:t xml:space="preserve">EU </w:t>
      </w:r>
      <w:r w:rsidR="00387386" w:rsidRPr="00387386">
        <w:t xml:space="preserve">announced the previous day </w:t>
      </w:r>
      <w:r w:rsidRPr="00387386">
        <w:t xml:space="preserve">and </w:t>
      </w:r>
      <w:r w:rsidR="00387386" w:rsidRPr="00387386">
        <w:t xml:space="preserve">the unclarity as to </w:t>
      </w:r>
      <w:r w:rsidRPr="00387386">
        <w:t xml:space="preserve"> how this will affect</w:t>
      </w:r>
      <w:r w:rsidR="00387386" w:rsidRPr="00387386">
        <w:t xml:space="preserve"> migration and poverty</w:t>
      </w:r>
      <w:r w:rsidRPr="00387386">
        <w:t>.</w:t>
      </w:r>
    </w:p>
    <w:p w14:paraId="4248FF29" w14:textId="3D92E24A" w:rsidR="00B839F6" w:rsidRPr="00387386" w:rsidRDefault="00387386" w:rsidP="008B54F9">
      <w:pPr>
        <w:jc w:val="both"/>
      </w:pPr>
      <w:r w:rsidRPr="00387386">
        <w:t xml:space="preserve">Graciela replied that </w:t>
      </w:r>
      <w:r w:rsidR="002F022E" w:rsidRPr="00387386">
        <w:t>EAPN ES</w:t>
      </w:r>
      <w:r w:rsidRPr="00387386">
        <w:t xml:space="preserve"> and herself </w:t>
      </w:r>
      <w:r w:rsidR="002F022E" w:rsidRPr="00387386">
        <w:t>react</w:t>
      </w:r>
      <w:r w:rsidRPr="00387386">
        <w:t>ed</w:t>
      </w:r>
      <w:r w:rsidR="002F022E" w:rsidRPr="00387386">
        <w:t xml:space="preserve"> on facebook</w:t>
      </w:r>
      <w:r w:rsidRPr="00387386">
        <w:t>, but it n</w:t>
      </w:r>
      <w:r w:rsidR="002F022E" w:rsidRPr="00387386">
        <w:t xml:space="preserve">eeds </w:t>
      </w:r>
      <w:r w:rsidRPr="00387386">
        <w:t xml:space="preserve">more </w:t>
      </w:r>
      <w:r w:rsidR="002F022E" w:rsidRPr="00387386">
        <w:t>detail</w:t>
      </w:r>
      <w:r w:rsidRPr="00387386">
        <w:t>ed work</w:t>
      </w:r>
      <w:r w:rsidR="002F022E" w:rsidRPr="00387386">
        <w:t xml:space="preserve">. </w:t>
      </w:r>
      <w:r w:rsidRPr="00387386">
        <w:t xml:space="preserve">She suggested that her and Dina should lead on writing a reaction as EAPN, and that Aleksandra and Paul could </w:t>
      </w:r>
      <w:r w:rsidR="002F022E" w:rsidRPr="00387386">
        <w:t>look</w:t>
      </w:r>
      <w:r w:rsidRPr="00387386">
        <w:t xml:space="preserve"> at it to </w:t>
      </w:r>
      <w:r w:rsidR="002F022E" w:rsidRPr="00387386">
        <w:t xml:space="preserve">agree on key points. </w:t>
      </w:r>
      <w:r w:rsidRPr="00387386">
        <w:t xml:space="preserve">She remarked that </w:t>
      </w:r>
      <w:r>
        <w:t>i</w:t>
      </w:r>
      <w:r w:rsidR="002F022E" w:rsidRPr="00387386">
        <w:t xml:space="preserve">dentity data </w:t>
      </w:r>
      <w:r w:rsidRPr="00387386">
        <w:t xml:space="preserve">is </w:t>
      </w:r>
      <w:r w:rsidR="002F022E" w:rsidRPr="00387386">
        <w:t xml:space="preserve">not available so </w:t>
      </w:r>
      <w:r w:rsidRPr="00387386">
        <w:t xml:space="preserve">we </w:t>
      </w:r>
      <w:r w:rsidR="002F022E" w:rsidRPr="00387386">
        <w:t>can</w:t>
      </w:r>
      <w:r w:rsidRPr="00387386">
        <w:t>no</w:t>
      </w:r>
      <w:r w:rsidR="002F022E" w:rsidRPr="00387386">
        <w:t xml:space="preserve">t include this in social policy work and have to look at </w:t>
      </w:r>
      <w:r w:rsidRPr="00387386">
        <w:t xml:space="preserve">the </w:t>
      </w:r>
      <w:r w:rsidR="002F022E" w:rsidRPr="00387386">
        <w:t>migration field</w:t>
      </w:r>
      <w:r w:rsidRPr="00387386">
        <w:t xml:space="preserve">, when </w:t>
      </w:r>
      <w:r w:rsidR="002F022E" w:rsidRPr="00387386">
        <w:t xml:space="preserve">Paul mentioned that </w:t>
      </w:r>
      <w:r w:rsidRPr="00387386">
        <w:t xml:space="preserve">it is </w:t>
      </w:r>
      <w:r w:rsidR="002F022E" w:rsidRPr="00387386">
        <w:t xml:space="preserve">not </w:t>
      </w:r>
      <w:r w:rsidRPr="00387386">
        <w:t xml:space="preserve">an </w:t>
      </w:r>
      <w:r w:rsidR="002F022E" w:rsidRPr="00387386">
        <w:t xml:space="preserve">easy </w:t>
      </w:r>
      <w:r w:rsidRPr="00387386">
        <w:t xml:space="preserve">topic </w:t>
      </w:r>
      <w:r w:rsidR="002F022E" w:rsidRPr="00387386">
        <w:t>for EAPN</w:t>
      </w:r>
      <w:r w:rsidRPr="00387386">
        <w:t xml:space="preserve"> and should be led by the ExCo. Anna and Froydis did not see how to get involved from EAPN FI and NO respectively. </w:t>
      </w:r>
    </w:p>
    <w:sectPr w:rsidR="00B839F6" w:rsidRPr="003873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E049B" w14:textId="77777777" w:rsidR="00F0625D" w:rsidRDefault="00F0625D" w:rsidP="00436FE7">
      <w:pPr>
        <w:spacing w:after="0" w:line="240" w:lineRule="auto"/>
      </w:pPr>
      <w:r>
        <w:separator/>
      </w:r>
    </w:p>
  </w:endnote>
  <w:endnote w:type="continuationSeparator" w:id="0">
    <w:p w14:paraId="6A47EAA5" w14:textId="77777777" w:rsidR="00F0625D" w:rsidRDefault="00F0625D" w:rsidP="0043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132D" w14:textId="77777777" w:rsidR="00F0625D" w:rsidRDefault="00F0625D" w:rsidP="00436FE7">
      <w:pPr>
        <w:spacing w:after="0" w:line="240" w:lineRule="auto"/>
      </w:pPr>
      <w:r>
        <w:separator/>
      </w:r>
    </w:p>
  </w:footnote>
  <w:footnote w:type="continuationSeparator" w:id="0">
    <w:p w14:paraId="09488AC1" w14:textId="77777777" w:rsidR="00F0625D" w:rsidRDefault="00F0625D" w:rsidP="00436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AE"/>
    <w:rsid w:val="00025C5F"/>
    <w:rsid w:val="000C1BB3"/>
    <w:rsid w:val="00122DFB"/>
    <w:rsid w:val="001B7A92"/>
    <w:rsid w:val="001F39DD"/>
    <w:rsid w:val="002F022E"/>
    <w:rsid w:val="00387386"/>
    <w:rsid w:val="003E7155"/>
    <w:rsid w:val="00431465"/>
    <w:rsid w:val="00436FE7"/>
    <w:rsid w:val="00515C53"/>
    <w:rsid w:val="00582726"/>
    <w:rsid w:val="0058345B"/>
    <w:rsid w:val="005D44DF"/>
    <w:rsid w:val="00787647"/>
    <w:rsid w:val="007D5580"/>
    <w:rsid w:val="0084196D"/>
    <w:rsid w:val="008B54F9"/>
    <w:rsid w:val="00A65B2C"/>
    <w:rsid w:val="00B839F6"/>
    <w:rsid w:val="00B860FE"/>
    <w:rsid w:val="00C840AE"/>
    <w:rsid w:val="00D42CA3"/>
    <w:rsid w:val="00D76331"/>
    <w:rsid w:val="00F0625D"/>
    <w:rsid w:val="00F4481E"/>
    <w:rsid w:val="00FD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93F2"/>
  <w15:chartTrackingRefBased/>
  <w15:docId w15:val="{3FB2065F-9F4D-4D6D-90E9-063A7BFB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FE7"/>
  </w:style>
  <w:style w:type="paragraph" w:styleId="Footer">
    <w:name w:val="footer"/>
    <w:basedOn w:val="Normal"/>
    <w:link w:val="FooterChar"/>
    <w:uiPriority w:val="99"/>
    <w:unhideWhenUsed/>
    <w:rsid w:val="00436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9670D-8BE4-4D91-A3E3-83200C4A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5</cp:revision>
  <dcterms:created xsi:type="dcterms:W3CDTF">2020-10-12T14:42:00Z</dcterms:created>
  <dcterms:modified xsi:type="dcterms:W3CDTF">2020-10-12T15:12:00Z</dcterms:modified>
</cp:coreProperties>
</file>