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1604" w14:textId="4EE36AB9" w:rsidR="00A86CA8" w:rsidRDefault="002A5CD3" w:rsidP="002A5CD3">
      <w:pPr>
        <w:pStyle w:val="titleofworkingpaper"/>
        <w:rPr>
          <w:sz w:val="32"/>
          <w:szCs w:val="32"/>
        </w:rPr>
      </w:pPr>
      <w:r>
        <w:rPr>
          <w:noProof/>
          <w:sz w:val="32"/>
          <w:szCs w:val="32"/>
        </w:rPr>
        <w:drawing>
          <wp:anchor distT="0" distB="0" distL="114300" distR="114300" simplePos="0" relativeHeight="251667456" behindDoc="0" locked="0" layoutInCell="1" allowOverlap="1" wp14:anchorId="73A7555C" wp14:editId="6B6F34A6">
            <wp:simplePos x="0" y="0"/>
            <wp:positionH relativeFrom="margin">
              <wp:posOffset>3669665</wp:posOffset>
            </wp:positionH>
            <wp:positionV relativeFrom="paragraph">
              <wp:posOffset>0</wp:posOffset>
            </wp:positionV>
            <wp:extent cx="1714500" cy="11430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05F0" w14:textId="20DDF395" w:rsidR="0071326E" w:rsidRPr="007F3BCE" w:rsidRDefault="0071326E" w:rsidP="00A7730B">
      <w:pPr>
        <w:pStyle w:val="titleofworkingpaper"/>
        <w:rPr>
          <w:b/>
          <w:bCs/>
          <w:color w:val="914E5F"/>
          <w:sz w:val="32"/>
          <w:szCs w:val="32"/>
        </w:rPr>
      </w:pPr>
      <w:r w:rsidRPr="007F3BCE">
        <w:rPr>
          <w:b/>
          <w:bCs/>
          <w:color w:val="914E5F"/>
          <w:sz w:val="32"/>
          <w:szCs w:val="32"/>
        </w:rPr>
        <w:t xml:space="preserve">Notes of EAPN </w:t>
      </w:r>
      <w:r w:rsidR="009D3F11" w:rsidRPr="007F3BCE">
        <w:rPr>
          <w:b/>
          <w:bCs/>
          <w:color w:val="914E5F"/>
          <w:sz w:val="32"/>
          <w:szCs w:val="32"/>
        </w:rPr>
        <w:t>General Assembly</w:t>
      </w:r>
    </w:p>
    <w:p w14:paraId="4F58F03A" w14:textId="55A7E8AF" w:rsidR="0071326E" w:rsidRPr="007F3BCE" w:rsidRDefault="00A624B2" w:rsidP="00A7730B">
      <w:pPr>
        <w:pStyle w:val="titleofworkingpaper"/>
        <w:rPr>
          <w:b/>
          <w:bCs/>
          <w:color w:val="914E5F"/>
          <w:sz w:val="32"/>
          <w:szCs w:val="32"/>
        </w:rPr>
      </w:pPr>
      <w:r>
        <w:rPr>
          <w:b/>
          <w:bCs/>
          <w:color w:val="914E5F"/>
          <w:sz w:val="32"/>
          <w:szCs w:val="32"/>
        </w:rPr>
        <w:t>17 June 2021</w:t>
      </w:r>
      <w:r w:rsidR="006E468D" w:rsidRPr="007F3BCE">
        <w:rPr>
          <w:b/>
          <w:bCs/>
          <w:color w:val="914E5F"/>
          <w:sz w:val="32"/>
          <w:szCs w:val="32"/>
        </w:rPr>
        <w:br/>
      </w:r>
      <w:r w:rsidR="002F2B17" w:rsidRPr="007F3BCE">
        <w:rPr>
          <w:b/>
          <w:bCs/>
          <w:color w:val="914E5F"/>
          <w:sz w:val="32"/>
          <w:szCs w:val="32"/>
        </w:rPr>
        <w:t>Online</w:t>
      </w:r>
    </w:p>
    <w:p w14:paraId="3D66E121" w14:textId="14D4177F" w:rsidR="002A5CD3" w:rsidRPr="002A5CD3" w:rsidRDefault="002A5CD3" w:rsidP="002A5CD3">
      <w:pPr>
        <w:pStyle w:val="titleofworkingpaper"/>
        <w:jc w:val="left"/>
        <w:rPr>
          <w:sz w:val="20"/>
          <w:szCs w:val="20"/>
          <w:lang w:eastAsia="en-GB"/>
        </w:rPr>
      </w:pPr>
    </w:p>
    <w:p w14:paraId="2204AF86" w14:textId="252D3369" w:rsidR="0071326E" w:rsidRPr="00E825CB" w:rsidRDefault="0071326E" w:rsidP="00B62218">
      <w:pPr>
        <w:jc w:val="both"/>
        <w:rPr>
          <w:lang w:eastAsia="en-GB"/>
        </w:rPr>
      </w:pPr>
    </w:p>
    <w:p w14:paraId="41E8BB1C" w14:textId="1613A4A6" w:rsidR="00C57764" w:rsidRPr="00C57764" w:rsidRDefault="00E8571A" w:rsidP="00B62218">
      <w:pPr>
        <w:jc w:val="both"/>
        <w:rPr>
          <w:rFonts w:cstheme="minorHAnsi"/>
          <w:b/>
        </w:rPr>
      </w:pPr>
      <w:r>
        <w:rPr>
          <w:rFonts w:cstheme="minorHAnsi"/>
          <w:b/>
        </w:rPr>
        <w:br w:type="page"/>
      </w:r>
    </w:p>
    <w:p w14:paraId="3E16CE21" w14:textId="30A6C03C" w:rsidR="00C57764" w:rsidRDefault="00C57764" w:rsidP="00C57764">
      <w:pPr>
        <w:pStyle w:val="Ttulo1"/>
      </w:pPr>
      <w:r>
        <w:lastRenderedPageBreak/>
        <w:t xml:space="preserve">Session 1 – </w:t>
      </w:r>
      <w:r w:rsidR="00A624B2">
        <w:t>WELCOME AND INTRODUCTION</w:t>
      </w:r>
    </w:p>
    <w:p w14:paraId="4F6BF5A0" w14:textId="6E9CD233" w:rsidR="002D312E" w:rsidRDefault="002D312E" w:rsidP="00B62218">
      <w:pPr>
        <w:jc w:val="both"/>
      </w:pPr>
    </w:p>
    <w:p w14:paraId="320018E0" w14:textId="7AA1A070" w:rsidR="0034593C" w:rsidRDefault="0034593C" w:rsidP="00B62218">
      <w:pPr>
        <w:jc w:val="both"/>
        <w:rPr>
          <w:lang w:val="en-US"/>
        </w:rPr>
      </w:pPr>
    </w:p>
    <w:p w14:paraId="7ADE61D1" w14:textId="48B40556" w:rsidR="00124595" w:rsidRDefault="00B069F8" w:rsidP="00B62218">
      <w:pPr>
        <w:jc w:val="both"/>
        <w:rPr>
          <w:b/>
          <w:bCs/>
          <w:color w:val="C00000"/>
          <w:u w:val="single"/>
        </w:rPr>
      </w:pPr>
      <w:r>
        <w:rPr>
          <w:b/>
          <w:bCs/>
          <w:noProof/>
          <w:color w:val="C00000"/>
          <w:u w:val="single"/>
        </w:rPr>
        <mc:AlternateContent>
          <mc:Choice Requires="wps">
            <w:drawing>
              <wp:anchor distT="0" distB="0" distL="114300" distR="114300" simplePos="0" relativeHeight="251668480" behindDoc="0" locked="0" layoutInCell="1" allowOverlap="1" wp14:anchorId="3D3D8AB6" wp14:editId="7E99E53C">
                <wp:simplePos x="0" y="0"/>
                <wp:positionH relativeFrom="column">
                  <wp:posOffset>-9526</wp:posOffset>
                </wp:positionH>
                <wp:positionV relativeFrom="paragraph">
                  <wp:posOffset>81280</wp:posOffset>
                </wp:positionV>
                <wp:extent cx="888682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8886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A2EF160"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6.4pt" to="69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" strokecolor="#914e5f [3204]" strokeweight=".5pt">
                <v:stroke joinstyle="miter"/>
              </v:line>
            </w:pict>
          </mc:Fallback>
        </mc:AlternateContent>
      </w:r>
    </w:p>
    <w:p w14:paraId="181A794E" w14:textId="4AD76B05" w:rsidR="00D43A33" w:rsidRDefault="00D43A33" w:rsidP="00B62218">
      <w:pPr>
        <w:jc w:val="both"/>
      </w:pPr>
      <w:r w:rsidRPr="00AA52C3">
        <w:rPr>
          <w:b/>
          <w:bCs/>
          <w:color w:val="C00000"/>
          <w:u w:val="single"/>
        </w:rPr>
        <w:t>Recognising members:</w:t>
      </w:r>
      <w:r w:rsidRPr="00AA52C3">
        <w:rPr>
          <w:color w:val="C00000"/>
        </w:rPr>
        <w:t xml:space="preserve"> </w:t>
      </w:r>
      <w:r w:rsidRPr="00E45E76">
        <w:rPr>
          <w:b/>
          <w:bCs/>
        </w:rPr>
        <w:t>The president thanked members who were stepping down from various bodies in EAPN, recognising the important contributions made</w:t>
      </w:r>
      <w:r w:rsidRPr="00E45E76">
        <w:t xml:space="preserve">. He mentioned </w:t>
      </w:r>
      <w:r w:rsidR="00A624B2">
        <w:rPr>
          <w:b/>
          <w:bCs/>
        </w:rPr>
        <w:t>Vilborg Oddsdottir</w:t>
      </w:r>
      <w:r>
        <w:t xml:space="preserve">, EAPN </w:t>
      </w:r>
      <w:r w:rsidR="00A624B2">
        <w:t xml:space="preserve">Iceland, </w:t>
      </w:r>
      <w:r w:rsidR="00A624B2" w:rsidRPr="00A624B2">
        <w:rPr>
          <w:b/>
          <w:bCs/>
        </w:rPr>
        <w:t>Marjatta Kaurala</w:t>
      </w:r>
      <w:r w:rsidR="00A624B2">
        <w:t xml:space="preserve"> from EAPN Finland</w:t>
      </w:r>
      <w:r w:rsidR="00642825">
        <w:t xml:space="preserve"> </w:t>
      </w:r>
      <w:r>
        <w:t xml:space="preserve">and </w:t>
      </w:r>
      <w:r w:rsidR="00A624B2">
        <w:rPr>
          <w:b/>
          <w:bCs/>
        </w:rPr>
        <w:t>Richard Delplanque</w:t>
      </w:r>
      <w:r>
        <w:t xml:space="preserve"> (EAPN </w:t>
      </w:r>
      <w:r w:rsidR="00A624B2">
        <w:t>France</w:t>
      </w:r>
      <w:r>
        <w:t xml:space="preserve">). </w:t>
      </w:r>
    </w:p>
    <w:p w14:paraId="4E459582" w14:textId="77777777" w:rsidR="00642825" w:rsidRDefault="00D43A33" w:rsidP="00B62218">
      <w:pPr>
        <w:jc w:val="both"/>
      </w:pPr>
      <w:r w:rsidRPr="00642825">
        <w:rPr>
          <w:b/>
          <w:bCs/>
          <w:color w:val="C00000"/>
          <w:u w:val="single"/>
        </w:rPr>
        <w:t>Ratifying Delegates:</w:t>
      </w:r>
      <w:r w:rsidRPr="00642825">
        <w:rPr>
          <w:color w:val="C00000"/>
        </w:rPr>
        <w:t xml:space="preserve"> </w:t>
      </w:r>
    </w:p>
    <w:p w14:paraId="1BE15BB8" w14:textId="3F9A597B" w:rsidR="00642825" w:rsidRPr="00FE01CB" w:rsidRDefault="00642825" w:rsidP="00B62218">
      <w:pPr>
        <w:pStyle w:val="PargrafodaLista"/>
        <w:numPr>
          <w:ilvl w:val="0"/>
          <w:numId w:val="16"/>
        </w:numPr>
        <w:spacing w:line="252" w:lineRule="auto"/>
        <w:jc w:val="both"/>
        <w:rPr>
          <w:b/>
          <w:bCs/>
          <w:lang w:val="fr-BE"/>
        </w:rPr>
      </w:pPr>
      <w:r w:rsidRPr="00FE01CB">
        <w:rPr>
          <w:b/>
          <w:bCs/>
          <w:lang w:val="fr-BE"/>
        </w:rPr>
        <w:t xml:space="preserve">EAPN </w:t>
      </w:r>
      <w:r w:rsidR="00A624B2">
        <w:rPr>
          <w:b/>
          <w:bCs/>
          <w:lang w:val="fr-BE"/>
        </w:rPr>
        <w:t>Iceland</w:t>
      </w:r>
    </w:p>
    <w:p w14:paraId="2F886E59" w14:textId="15A4E73D" w:rsidR="00642825" w:rsidRPr="0050226F" w:rsidRDefault="00A624B2" w:rsidP="00B62218">
      <w:pPr>
        <w:ind w:firstLine="360"/>
        <w:jc w:val="both"/>
      </w:pPr>
      <w:r>
        <w:t>Magnea Sverrisdottir is nominated to replace Vilborg</w:t>
      </w:r>
      <w:r w:rsidR="00620ABD">
        <w:t xml:space="preserve"> Oddsdottir</w:t>
      </w:r>
      <w:r>
        <w:t>.</w:t>
      </w:r>
    </w:p>
    <w:p w14:paraId="1FFE1145" w14:textId="77777777" w:rsidR="00642825" w:rsidRPr="00FE01CB" w:rsidRDefault="00642825" w:rsidP="00B62218">
      <w:pPr>
        <w:pStyle w:val="PargrafodaLista"/>
        <w:numPr>
          <w:ilvl w:val="0"/>
          <w:numId w:val="16"/>
        </w:numPr>
        <w:spacing w:line="252" w:lineRule="auto"/>
        <w:jc w:val="both"/>
        <w:rPr>
          <w:b/>
          <w:bCs/>
          <w:lang w:val="de-DE"/>
        </w:rPr>
      </w:pPr>
      <w:r w:rsidRPr="00FE01CB">
        <w:rPr>
          <w:b/>
          <w:bCs/>
          <w:lang w:val="de-DE"/>
        </w:rPr>
        <w:t>EAPN Austria</w:t>
      </w:r>
    </w:p>
    <w:p w14:paraId="70E93BBC" w14:textId="75B2F85B" w:rsidR="00642825" w:rsidRDefault="00A624B2" w:rsidP="00B62218">
      <w:pPr>
        <w:ind w:firstLine="360"/>
        <w:jc w:val="both"/>
      </w:pPr>
      <w:r>
        <w:t>Leena Erasaari</w:t>
      </w:r>
      <w:r w:rsidR="00642825">
        <w:t xml:space="preserve"> </w:t>
      </w:r>
      <w:r w:rsidR="0050226F" w:rsidRPr="0050226F">
        <w:t xml:space="preserve">is nominated to replace </w:t>
      </w:r>
      <w:r>
        <w:t>Marjatta Karaula</w:t>
      </w:r>
    </w:p>
    <w:p w14:paraId="544DF487" w14:textId="77777777" w:rsidR="007E6A84" w:rsidRPr="00642825" w:rsidRDefault="007E6A84" w:rsidP="007E6A84">
      <w:pPr>
        <w:jc w:val="both"/>
        <w:rPr>
          <w:color w:val="C00000"/>
        </w:rPr>
      </w:pPr>
      <w:r w:rsidRPr="00642825">
        <w:rPr>
          <w:b/>
          <w:bCs/>
          <w:color w:val="C00000"/>
          <w:u w:val="single"/>
        </w:rPr>
        <w:t>Nominate proxies:</w:t>
      </w:r>
      <w:r w:rsidRPr="00642825">
        <w:rPr>
          <w:color w:val="C00000"/>
        </w:rPr>
        <w:t xml:space="preserve"> </w:t>
      </w:r>
    </w:p>
    <w:p w14:paraId="4DAAC22C" w14:textId="0C0CDF33" w:rsidR="007E6A84" w:rsidRDefault="00A624B2" w:rsidP="007E6A84">
      <w:pPr>
        <w:jc w:val="both"/>
      </w:pPr>
      <w:r>
        <w:t>Jo Bothmer (NL) gives proxy to Mathias Becker (DE</w:t>
      </w:r>
      <w:r w:rsidR="00685F4F">
        <w:t>)</w:t>
      </w:r>
    </w:p>
    <w:p w14:paraId="5D1470FD" w14:textId="77777777" w:rsidR="00642825" w:rsidRPr="00B62218" w:rsidRDefault="00642825" w:rsidP="00B62218">
      <w:pPr>
        <w:spacing w:after="0" w:line="240" w:lineRule="auto"/>
        <w:jc w:val="both"/>
        <w:rPr>
          <w:rFonts w:eastAsia="Times New Roman" w:cstheme="minorHAnsi"/>
          <w:color w:val="C00000"/>
          <w:sz w:val="24"/>
          <w:szCs w:val="24"/>
          <w:lang w:eastAsia="en-GB"/>
        </w:rPr>
      </w:pPr>
      <w:r w:rsidRPr="00B62218">
        <w:rPr>
          <w:rFonts w:eastAsia="Times New Roman" w:cstheme="minorHAnsi"/>
          <w:b/>
          <w:bCs/>
          <w:color w:val="C00000"/>
          <w:sz w:val="24"/>
          <w:szCs w:val="24"/>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42825" w:rsidRPr="00E825CB" w14:paraId="4586ED89" w14:textId="77777777" w:rsidTr="00AF69BE">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F9012" w14:textId="7CFB5B88" w:rsidR="00642825" w:rsidRPr="00E825CB" w:rsidRDefault="00642825" w:rsidP="00B62218">
            <w:pPr>
              <w:spacing w:after="0" w:line="240" w:lineRule="auto"/>
              <w:jc w:val="both"/>
              <w:rPr>
                <w:rFonts w:eastAsia="Times New Roman" w:cstheme="minorHAnsi"/>
                <w:lang w:eastAsia="en-GB"/>
              </w:rPr>
            </w:pPr>
            <w:r w:rsidRPr="00F779D0">
              <w:rPr>
                <w:rFonts w:eastAsia="Times New Roman" w:cstheme="minorHAnsi"/>
                <w:b/>
                <w:bCs/>
                <w:color w:val="000000"/>
                <w:lang w:eastAsia="en-GB"/>
              </w:rPr>
              <w:t>D1. New delegates were ratified.</w:t>
            </w:r>
            <w:r w:rsidR="00A624B2">
              <w:rPr>
                <w:rFonts w:eastAsia="Times New Roman" w:cstheme="minorHAnsi"/>
                <w:b/>
                <w:bCs/>
                <w:color w:val="C00000"/>
                <w:lang w:eastAsia="en-GB"/>
              </w:rPr>
              <w:t xml:space="preserve"> </w:t>
            </w:r>
            <w:r w:rsidR="00D42D00">
              <w:rPr>
                <w:rFonts w:eastAsia="Times New Roman" w:cstheme="minorHAnsi"/>
                <w:b/>
                <w:bCs/>
                <w:color w:val="C00000"/>
                <w:lang w:eastAsia="en-GB"/>
              </w:rPr>
              <w:t>96</w:t>
            </w:r>
            <w:r w:rsidR="00325002">
              <w:rPr>
                <w:rFonts w:eastAsia="Times New Roman" w:cstheme="minorHAnsi"/>
                <w:b/>
                <w:bCs/>
                <w:color w:val="C00000"/>
                <w:lang w:eastAsia="en-GB"/>
              </w:rPr>
              <w:t xml:space="preserve"> </w:t>
            </w:r>
            <w:r w:rsidR="00A624B2">
              <w:rPr>
                <w:rFonts w:eastAsia="Times New Roman" w:cstheme="minorHAnsi"/>
                <w:b/>
                <w:bCs/>
                <w:color w:val="C00000"/>
                <w:lang w:eastAsia="en-GB"/>
              </w:rPr>
              <w:t>yes, 0</w:t>
            </w:r>
            <w:r w:rsidR="00325002">
              <w:rPr>
                <w:rFonts w:eastAsia="Times New Roman" w:cstheme="minorHAnsi"/>
                <w:b/>
                <w:bCs/>
                <w:color w:val="C00000"/>
                <w:lang w:eastAsia="en-GB"/>
              </w:rPr>
              <w:t xml:space="preserve"> no, 0</w:t>
            </w:r>
            <w:r w:rsidR="00A624B2">
              <w:rPr>
                <w:rFonts w:eastAsia="Times New Roman" w:cstheme="minorHAnsi"/>
                <w:b/>
                <w:bCs/>
                <w:color w:val="C00000"/>
                <w:lang w:eastAsia="en-GB"/>
              </w:rPr>
              <w:t xml:space="preserve"> abstentions</w:t>
            </w:r>
          </w:p>
        </w:tc>
      </w:tr>
    </w:tbl>
    <w:p w14:paraId="585214C2" w14:textId="7F8E46BE" w:rsidR="00642825" w:rsidRDefault="00642825" w:rsidP="007E6A84">
      <w:pPr>
        <w:jc w:val="both"/>
      </w:pPr>
      <w:r w:rsidRPr="00642825">
        <w:rPr>
          <w:b/>
          <w:bCs/>
          <w:color w:val="C00000"/>
          <w:u w:val="single"/>
        </w:rPr>
        <w:br/>
      </w:r>
    </w:p>
    <w:p w14:paraId="103CF265" w14:textId="77777777" w:rsidR="003C700F" w:rsidRDefault="003C700F" w:rsidP="007E6A84">
      <w:pPr>
        <w:jc w:val="both"/>
      </w:pPr>
    </w:p>
    <w:p w14:paraId="4DE00D3D" w14:textId="2C325DF5" w:rsidR="00780B81" w:rsidRDefault="00780B81" w:rsidP="00B62218">
      <w:pPr>
        <w:jc w:val="both"/>
      </w:pPr>
    </w:p>
    <w:p w14:paraId="75C0C677" w14:textId="1E155FE0" w:rsidR="00167928" w:rsidRDefault="00167928" w:rsidP="00167928">
      <w:pPr>
        <w:pStyle w:val="Ttulo1"/>
      </w:pPr>
      <w:r>
        <w:lastRenderedPageBreak/>
        <w:t>Session 2 – 20</w:t>
      </w:r>
      <w:r w:rsidR="00A624B2">
        <w:t>20</w:t>
      </w:r>
      <w:r>
        <w:t xml:space="preserve"> Reports</w:t>
      </w:r>
    </w:p>
    <w:p w14:paraId="7C8C46C5" w14:textId="77777777" w:rsidR="005A7823" w:rsidRDefault="005A7823" w:rsidP="00B62218">
      <w:pPr>
        <w:jc w:val="both"/>
        <w:rPr>
          <w:b/>
          <w:bCs/>
          <w:u w:val="single"/>
        </w:rPr>
      </w:pPr>
    </w:p>
    <w:p w14:paraId="32F2C508" w14:textId="2EDC28F0" w:rsidR="003C700F" w:rsidRDefault="005A7823" w:rsidP="00B62218">
      <w:pPr>
        <w:jc w:val="both"/>
        <w:rPr>
          <w:b/>
          <w:bCs/>
          <w:u w:val="single"/>
        </w:rPr>
      </w:pPr>
      <w:r w:rsidRPr="005A7823">
        <w:rPr>
          <w:b/>
          <w:bCs/>
          <w:u w:val="single"/>
        </w:rPr>
        <w:t>Key discussion points</w:t>
      </w:r>
    </w:p>
    <w:p w14:paraId="3ABA39F6" w14:textId="6260DA6D" w:rsidR="009E2911" w:rsidRDefault="009E2911" w:rsidP="003C6EE7">
      <w:pPr>
        <w:jc w:val="both"/>
      </w:pPr>
      <w:r w:rsidRPr="00E55953">
        <w:rPr>
          <w:u w:val="single"/>
        </w:rPr>
        <w:t>Hélder</w:t>
      </w:r>
      <w:r w:rsidRPr="009E2911">
        <w:t xml:space="preserve"> </w:t>
      </w:r>
      <w:r w:rsidR="00A31339" w:rsidRPr="009E2911">
        <w:t>present</w:t>
      </w:r>
      <w:r w:rsidR="00A31339">
        <w:t>ed</w:t>
      </w:r>
      <w:r w:rsidRPr="009E2911">
        <w:t xml:space="preserve"> EAPN activity</w:t>
      </w:r>
      <w:r>
        <w:t xml:space="preserve"> report</w:t>
      </w:r>
      <w:r w:rsidRPr="009E2911">
        <w:t xml:space="preserve"> 2020</w:t>
      </w:r>
      <w:r w:rsidR="003C6EE7">
        <w:t xml:space="preserve"> referring that</w:t>
      </w:r>
      <w:r w:rsidR="003C6EE7" w:rsidRPr="003C6EE7">
        <w:t xml:space="preserve"> </w:t>
      </w:r>
      <w:r w:rsidR="003C6EE7">
        <w:t>i</w:t>
      </w:r>
      <w:r w:rsidR="003C6EE7">
        <w:t xml:space="preserve">n terms of policy and politics, there was a significant </w:t>
      </w:r>
      <w:r w:rsidR="003C6EE7">
        <w:t>number</w:t>
      </w:r>
      <w:r w:rsidR="003C6EE7">
        <w:t xml:space="preserve"> of deliverables carried out throughout 2020</w:t>
      </w:r>
      <w:r w:rsidR="003C6EE7">
        <w:t xml:space="preserve"> and that</w:t>
      </w:r>
      <w:r w:rsidR="003C6EE7">
        <w:t xml:space="preserve"> EAPN reacted fast in addressing the impact of COVID.</w:t>
      </w:r>
    </w:p>
    <w:p w14:paraId="671BD1E6" w14:textId="593C77C8" w:rsidR="00FC3E2E" w:rsidRDefault="00FC3E2E" w:rsidP="00B62218">
      <w:pPr>
        <w:jc w:val="both"/>
      </w:pPr>
      <w:r w:rsidRPr="00855746">
        <w:rPr>
          <w:u w:val="single"/>
        </w:rPr>
        <w:t>Phi</w:t>
      </w:r>
      <w:r w:rsidR="00085D07" w:rsidRPr="00855746">
        <w:rPr>
          <w:u w:val="single"/>
        </w:rPr>
        <w:t>l</w:t>
      </w:r>
      <w:r w:rsidRPr="00855746">
        <w:rPr>
          <w:u w:val="single"/>
        </w:rPr>
        <w:t>ip</w:t>
      </w:r>
      <w:r w:rsidR="00085D07" w:rsidRPr="00855746">
        <w:rPr>
          <w:u w:val="single"/>
        </w:rPr>
        <w:t>p</w:t>
      </w:r>
      <w:r w:rsidRPr="00855746">
        <w:rPr>
          <w:u w:val="single"/>
        </w:rPr>
        <w:t>e</w:t>
      </w:r>
      <w:r w:rsidRPr="00924385">
        <w:t xml:space="preserve"> </w:t>
      </w:r>
      <w:r>
        <w:t>presented the financial reports 2020.</w:t>
      </w:r>
    </w:p>
    <w:p w14:paraId="1570EBEF" w14:textId="468EF82A" w:rsidR="00085D07" w:rsidRDefault="00085D07" w:rsidP="00B62218">
      <w:pPr>
        <w:jc w:val="both"/>
      </w:pPr>
      <w:r w:rsidRPr="00E55953">
        <w:rPr>
          <w:u w:val="single"/>
        </w:rPr>
        <w:t>Carlos</w:t>
      </w:r>
      <w:r>
        <w:t xml:space="preserve"> referred the need to </w:t>
      </w:r>
      <w:r w:rsidR="00F16EED">
        <w:t>proceed with</w:t>
      </w:r>
      <w:r>
        <w:t xml:space="preserve"> the a</w:t>
      </w:r>
      <w:r w:rsidRPr="00085D07">
        <w:t xml:space="preserve">pproval of minutes of </w:t>
      </w:r>
      <w:r w:rsidR="00F16EED">
        <w:t xml:space="preserve">the </w:t>
      </w:r>
      <w:r w:rsidRPr="00085D07">
        <w:t>2020 General Assembly</w:t>
      </w:r>
      <w:r w:rsidR="00F16EED">
        <w:t>.</w:t>
      </w:r>
    </w:p>
    <w:p w14:paraId="258BC814" w14:textId="76F7C8AB" w:rsidR="00E55953" w:rsidRDefault="00E55953" w:rsidP="00E55953">
      <w:pPr>
        <w:jc w:val="both"/>
      </w:pPr>
      <w:r w:rsidRPr="00E55953">
        <w:rPr>
          <w:u w:val="single"/>
        </w:rPr>
        <w:t>Freek</w:t>
      </w:r>
      <w:r>
        <w:t xml:space="preserve"> questioned why EAPN </w:t>
      </w:r>
      <w:r>
        <w:t>had such a big underspend</w:t>
      </w:r>
      <w:r>
        <w:t xml:space="preserve"> in 2020 and why the available money was not spent. </w:t>
      </w:r>
      <w:r w:rsidR="00924385">
        <w:t>H</w:t>
      </w:r>
      <w:r w:rsidR="00924385" w:rsidRPr="00924385">
        <w:t>e believes they should have reinforced the policy tea</w:t>
      </w:r>
      <w:r w:rsidR="00924385">
        <w:t>m s</w:t>
      </w:r>
      <w:r>
        <w:t xml:space="preserve">ince </w:t>
      </w:r>
      <w:r w:rsidR="00924385">
        <w:t xml:space="preserve">the </w:t>
      </w:r>
      <w:r>
        <w:t>E</w:t>
      </w:r>
      <w:r>
        <w:t>uropean Commission</w:t>
      </w:r>
      <w:r>
        <w:t xml:space="preserve"> gave maximum flexibility to reallocate the money</w:t>
      </w:r>
      <w:r w:rsidR="00924385">
        <w:t>.</w:t>
      </w:r>
    </w:p>
    <w:p w14:paraId="1ADA3119" w14:textId="478FB32B" w:rsidR="0038244A" w:rsidRDefault="0038244A" w:rsidP="0038244A">
      <w:pPr>
        <w:jc w:val="both"/>
      </w:pPr>
      <w:r>
        <w:t xml:space="preserve">Regarding PeP meetings, </w:t>
      </w:r>
      <w:r w:rsidRPr="0038244A">
        <w:rPr>
          <w:u w:val="single"/>
        </w:rPr>
        <w:t>Eleni</w:t>
      </w:r>
      <w:r>
        <w:t xml:space="preserve"> questioned </w:t>
      </w:r>
      <w:r>
        <w:t xml:space="preserve">if they have to return the stipulated money for coffees, </w:t>
      </w:r>
      <w:r>
        <w:t>lunches,</w:t>
      </w:r>
      <w:r>
        <w:t xml:space="preserve"> and meals.</w:t>
      </w:r>
    </w:p>
    <w:p w14:paraId="1089D852" w14:textId="5748C5E7" w:rsidR="00507853" w:rsidRPr="0030656B" w:rsidRDefault="00507853" w:rsidP="00B62218">
      <w:pPr>
        <w:jc w:val="both"/>
      </w:pPr>
      <w:r w:rsidRPr="00507853">
        <w:rPr>
          <w:u w:val="single"/>
        </w:rPr>
        <w:t>Guy</w:t>
      </w:r>
      <w:r w:rsidRPr="00507853">
        <w:t xml:space="preserve"> asked about the possibility of having funding for an event that EAPN France intends to hold during the first half of 2022. They would like to create an event </w:t>
      </w:r>
      <w:r w:rsidR="00B56B50">
        <w:t>allusive</w:t>
      </w:r>
      <w:r w:rsidRPr="00507853">
        <w:t xml:space="preserve"> to the French presidency. </w:t>
      </w:r>
      <w:r>
        <w:t>He also referred that</w:t>
      </w:r>
      <w:r w:rsidRPr="00507853">
        <w:t xml:space="preserve"> he is under the impression that they have not received the conventions to be signed with the EAPN for the annual convention.</w:t>
      </w:r>
    </w:p>
    <w:p w14:paraId="0D90C71D" w14:textId="46A37DFB" w:rsidR="004C21D9" w:rsidRDefault="00EF08F0" w:rsidP="00B62218">
      <w:pPr>
        <w:jc w:val="both"/>
      </w:pPr>
      <w:r>
        <w:rPr>
          <w:u w:val="single"/>
        </w:rPr>
        <w:t>Hélder</w:t>
      </w:r>
      <w:r w:rsidR="00D91C2E" w:rsidRPr="00D91C2E">
        <w:t>, r</w:t>
      </w:r>
      <w:r w:rsidR="00D91C2E" w:rsidRPr="00D91C2E">
        <w:t xml:space="preserve">egarding </w:t>
      </w:r>
      <w:r w:rsidR="00D91C2E" w:rsidRPr="00D91C2E">
        <w:t>underspend,</w:t>
      </w:r>
      <w:r w:rsidR="00D91C2E" w:rsidRPr="00A31339">
        <w:t xml:space="preserve"> </w:t>
      </w:r>
      <w:r w:rsidR="00D91C2E" w:rsidRPr="00625A9B">
        <w:t>indicates</w:t>
      </w:r>
      <w:r w:rsidR="00625A9B">
        <w:t xml:space="preserve"> the need to </w:t>
      </w:r>
      <w:r w:rsidRPr="00EF08F0">
        <w:t xml:space="preserve">go through a process </w:t>
      </w:r>
      <w:r w:rsidR="00E96F65">
        <w:t>of</w:t>
      </w:r>
      <w:r w:rsidRPr="00EF08F0">
        <w:t xml:space="preserve"> approving the allocation of these funds with the </w:t>
      </w:r>
      <w:r>
        <w:t>EC</w:t>
      </w:r>
      <w:r w:rsidR="00625A9B">
        <w:t>.</w:t>
      </w:r>
      <w:r w:rsidR="00625A9B" w:rsidRPr="00625A9B">
        <w:t xml:space="preserve"> </w:t>
      </w:r>
      <w:r w:rsidR="00625A9B">
        <w:t>He believes</w:t>
      </w:r>
      <w:r w:rsidR="00625A9B" w:rsidRPr="00625A9B">
        <w:t xml:space="preserve"> the safest way for </w:t>
      </w:r>
      <w:r w:rsidR="004C21D9">
        <w:t>EAPN</w:t>
      </w:r>
      <w:r w:rsidR="00625A9B" w:rsidRPr="00625A9B">
        <w:t xml:space="preserve"> not </w:t>
      </w:r>
      <w:r w:rsidR="004C21D9">
        <w:t xml:space="preserve">to </w:t>
      </w:r>
      <w:r w:rsidR="00625A9B" w:rsidRPr="00625A9B">
        <w:t xml:space="preserve">incur in allocating the funds in a way that may </w:t>
      </w:r>
      <w:r w:rsidR="00461618">
        <w:t xml:space="preserve">later </w:t>
      </w:r>
      <w:r w:rsidR="00625A9B" w:rsidRPr="00625A9B">
        <w:t>not be accepted by the European Commission is to ask for their authorization</w:t>
      </w:r>
      <w:r w:rsidR="004C21D9">
        <w:t>.</w:t>
      </w:r>
    </w:p>
    <w:p w14:paraId="725660D0" w14:textId="391C574C" w:rsidR="0097258B" w:rsidRDefault="003115A7" w:rsidP="00B62218">
      <w:pPr>
        <w:jc w:val="both"/>
        <w:rPr>
          <w:highlight w:val="yellow"/>
        </w:rPr>
      </w:pPr>
      <w:r w:rsidRPr="003115A7">
        <w:rPr>
          <w:u w:val="single"/>
        </w:rPr>
        <w:t>Philippe</w:t>
      </w:r>
      <w:r w:rsidR="00530CC1" w:rsidRPr="00530CC1">
        <w:t xml:space="preserve"> declared that</w:t>
      </w:r>
      <w:r>
        <w:t xml:space="preserve"> </w:t>
      </w:r>
      <w:r w:rsidR="00530CC1" w:rsidRPr="00530CC1">
        <w:t>in 2020 ExCo decided t</w:t>
      </w:r>
      <w:r w:rsidR="00391983">
        <w:t>o save</w:t>
      </w:r>
      <w:r w:rsidR="00530CC1" w:rsidRPr="00530CC1">
        <w:t xml:space="preserve"> some money </w:t>
      </w:r>
      <w:r w:rsidR="00530CC1">
        <w:t xml:space="preserve">in case </w:t>
      </w:r>
      <w:r w:rsidR="00530CC1" w:rsidRPr="00530CC1">
        <w:t>face-to-face meetings could take plac</w:t>
      </w:r>
      <w:r w:rsidR="00A8509A">
        <w:t>e</w:t>
      </w:r>
      <w:r w:rsidR="00391983">
        <w:t xml:space="preserve"> and that is the </w:t>
      </w:r>
      <w:r w:rsidR="00530CC1">
        <w:t>biggest reason</w:t>
      </w:r>
      <w:r w:rsidR="00530CC1" w:rsidRPr="00530CC1">
        <w:t xml:space="preserve"> </w:t>
      </w:r>
      <w:r w:rsidR="00530CC1" w:rsidRPr="00530CC1">
        <w:t>for the underspend</w:t>
      </w:r>
      <w:r w:rsidR="00530CC1">
        <w:t xml:space="preserve">. </w:t>
      </w:r>
      <w:r w:rsidR="000C5802">
        <w:t>In his opinion</w:t>
      </w:r>
      <w:r w:rsidR="00A8509A">
        <w:t xml:space="preserve">, there was no need to reinforce the policy team in 2020. </w:t>
      </w:r>
      <w:r w:rsidR="00530CC1" w:rsidRPr="00530CC1">
        <w:t xml:space="preserve">Answering </w:t>
      </w:r>
      <w:r w:rsidR="0097258B">
        <w:t xml:space="preserve">to </w:t>
      </w:r>
      <w:r w:rsidR="00530CC1" w:rsidRPr="00530CC1">
        <w:t>Eleni, Philippe stated that the money is coming from EAPN fund</w:t>
      </w:r>
      <w:r w:rsidR="000C5802" w:rsidRPr="000C5802">
        <w:t xml:space="preserve"> </w:t>
      </w:r>
      <w:r w:rsidR="000C5802" w:rsidRPr="000C5802">
        <w:t>and therefore</w:t>
      </w:r>
      <w:r w:rsidR="00530CC1" w:rsidRPr="00530CC1">
        <w:t xml:space="preserve"> </w:t>
      </w:r>
      <w:r w:rsidR="00A31339">
        <w:t>it</w:t>
      </w:r>
      <w:r w:rsidR="00530CC1" w:rsidRPr="00530CC1">
        <w:t xml:space="preserve"> should not be reimbursed.</w:t>
      </w:r>
      <w:r w:rsidR="00A8509A">
        <w:t xml:space="preserve"> </w:t>
      </w:r>
      <w:r w:rsidR="00A8509A" w:rsidRPr="00A8509A">
        <w:t xml:space="preserve">Regarding the contracts 2021, </w:t>
      </w:r>
      <w:r w:rsidR="00A8509A">
        <w:t>t</w:t>
      </w:r>
      <w:r w:rsidR="00A8509A" w:rsidRPr="00A8509A">
        <w:t xml:space="preserve">he only </w:t>
      </w:r>
      <w:r w:rsidR="00F27E4F">
        <w:t>aspect</w:t>
      </w:r>
      <w:r w:rsidR="00EC68E5">
        <w:t xml:space="preserve"> left to resolve </w:t>
      </w:r>
      <w:r w:rsidR="00A8509A" w:rsidRPr="00A8509A">
        <w:t>is the progress report</w:t>
      </w:r>
      <w:r w:rsidR="00EC68E5">
        <w:t>,</w:t>
      </w:r>
      <w:r w:rsidR="00A8509A" w:rsidRPr="00A8509A">
        <w:t xml:space="preserve"> more information </w:t>
      </w:r>
      <w:r w:rsidR="00A8509A" w:rsidRPr="005D136E">
        <w:t xml:space="preserve">is </w:t>
      </w:r>
      <w:r w:rsidR="00137308" w:rsidRPr="005D136E">
        <w:t xml:space="preserve">needed </w:t>
      </w:r>
      <w:r w:rsidR="00EC68E5" w:rsidRPr="005D136E">
        <w:t xml:space="preserve">to ensure </w:t>
      </w:r>
      <w:r w:rsidR="00A8509A" w:rsidRPr="005D136E">
        <w:t>that all networks</w:t>
      </w:r>
      <w:r w:rsidR="00137308" w:rsidRPr="005D136E">
        <w:t xml:space="preserve"> </w:t>
      </w:r>
      <w:r w:rsidR="00137308" w:rsidRPr="005D136E">
        <w:t>know what they</w:t>
      </w:r>
      <w:r w:rsidR="00EC68E5" w:rsidRPr="005D136E">
        <w:t xml:space="preserve"> are</w:t>
      </w:r>
      <w:r w:rsidR="00137308" w:rsidRPr="005D136E">
        <w:t xml:space="preserve"> engag</w:t>
      </w:r>
      <w:r w:rsidR="007F51D8">
        <w:t>ing</w:t>
      </w:r>
      <w:r w:rsidR="00EC68E5" w:rsidRPr="005D136E">
        <w:t xml:space="preserve"> in</w:t>
      </w:r>
      <w:r w:rsidR="00137308" w:rsidRPr="005D136E">
        <w:t xml:space="preserve"> when they sign </w:t>
      </w:r>
      <w:r w:rsidR="00137308" w:rsidRPr="005D136E">
        <w:t>the</w:t>
      </w:r>
      <w:r w:rsidR="00137308" w:rsidRPr="005D136E">
        <w:t xml:space="preserve"> contract.</w:t>
      </w:r>
      <w:r w:rsidR="0097258B" w:rsidRPr="0097258B">
        <w:t xml:space="preserve"> </w:t>
      </w:r>
      <w:r w:rsidR="0097258B" w:rsidRPr="0097258B">
        <w:t xml:space="preserve">Answering to Guy, concerning the EAPN France event, it is always a decision that will always be brought before the ExCo to make sure that the decision to reallocate </w:t>
      </w:r>
      <w:r w:rsidR="0097258B" w:rsidRPr="0097258B">
        <w:t>money</w:t>
      </w:r>
      <w:r w:rsidR="0097258B">
        <w:t xml:space="preserve"> </w:t>
      </w:r>
      <w:r w:rsidR="0097258B" w:rsidRPr="0097258B">
        <w:t>is</w:t>
      </w:r>
      <w:r w:rsidR="0097258B" w:rsidRPr="0097258B">
        <w:t xml:space="preserve"> being taken by </w:t>
      </w:r>
      <w:r w:rsidR="006F2F31" w:rsidRPr="0097258B">
        <w:t>all</w:t>
      </w:r>
      <w:r w:rsidR="0097258B" w:rsidRPr="0097258B">
        <w:t xml:space="preserve"> the ExCo</w:t>
      </w:r>
      <w:r w:rsidR="0097258B">
        <w:t xml:space="preserve"> </w:t>
      </w:r>
      <w:r w:rsidR="0097258B" w:rsidRPr="0097258B">
        <w:t>with recommendations from staff and burea</w:t>
      </w:r>
      <w:r w:rsidR="0097258B">
        <w:t>u,</w:t>
      </w:r>
      <w:r w:rsidR="0097258B" w:rsidRPr="0097258B">
        <w:t xml:space="preserve"> </w:t>
      </w:r>
      <w:r w:rsidR="00B017A0">
        <w:t>considering</w:t>
      </w:r>
      <w:r w:rsidR="0097258B" w:rsidRPr="0097258B">
        <w:t xml:space="preserve"> the best interest </w:t>
      </w:r>
      <w:r w:rsidR="00B017A0">
        <w:t>of</w:t>
      </w:r>
      <w:r w:rsidR="0097258B" w:rsidRPr="0097258B">
        <w:t xml:space="preserve"> the network.</w:t>
      </w:r>
    </w:p>
    <w:p w14:paraId="7FE11731" w14:textId="0B6C72FA" w:rsidR="005D136E" w:rsidRDefault="005D136E" w:rsidP="00B62218">
      <w:pPr>
        <w:jc w:val="both"/>
      </w:pPr>
      <w:r w:rsidRPr="005D136E">
        <w:rPr>
          <w:u w:val="single"/>
        </w:rPr>
        <w:t>Freek</w:t>
      </w:r>
      <w:r w:rsidR="00D00D24">
        <w:t xml:space="preserve"> </w:t>
      </w:r>
      <w:r w:rsidR="00E9074D">
        <w:t xml:space="preserve">expressed that he was not </w:t>
      </w:r>
      <w:r w:rsidRPr="005D136E">
        <w:t xml:space="preserve">satisfied with the answer. </w:t>
      </w:r>
      <w:r w:rsidR="00141B81" w:rsidRPr="00141B81">
        <w:t>Since they had maximum flexibility from the E</w:t>
      </w:r>
      <w:r w:rsidR="00141B81">
        <w:t>C</w:t>
      </w:r>
      <w:r w:rsidR="00141B81" w:rsidRPr="00141B81">
        <w:t xml:space="preserve"> to allocate and reallocate funds, he does</w:t>
      </w:r>
      <w:r w:rsidR="00141B81">
        <w:t xml:space="preserve"> </w:t>
      </w:r>
      <w:r w:rsidR="00141B81" w:rsidRPr="00141B81">
        <w:t>not</w:t>
      </w:r>
      <w:r w:rsidR="00141B81" w:rsidRPr="00141B81">
        <w:t xml:space="preserve"> </w:t>
      </w:r>
      <w:r w:rsidR="00EA0B59">
        <w:t>believe</w:t>
      </w:r>
      <w:r w:rsidR="00141B81" w:rsidRPr="00141B81">
        <w:t xml:space="preserve"> there was any reason to be overly prudent.</w:t>
      </w:r>
      <w:r w:rsidR="00141B81">
        <w:t xml:space="preserve"> </w:t>
      </w:r>
      <w:r w:rsidR="00141B81" w:rsidRPr="00141B81">
        <w:t xml:space="preserve">Some of the members </w:t>
      </w:r>
      <w:r w:rsidR="00EA0B59">
        <w:t>considered</w:t>
      </w:r>
      <w:r w:rsidR="00141B81" w:rsidRPr="00141B81">
        <w:t xml:space="preserve"> </w:t>
      </w:r>
      <w:r w:rsidR="00A0173F">
        <w:t>EAPN</w:t>
      </w:r>
      <w:r w:rsidR="00E37A17">
        <w:t xml:space="preserve"> was experiencing a staff crisis and</w:t>
      </w:r>
      <w:r w:rsidR="004F0F5C">
        <w:t xml:space="preserve"> should</w:t>
      </w:r>
      <w:r w:rsidR="00141B81" w:rsidRPr="00141B81">
        <w:t xml:space="preserve"> ha</w:t>
      </w:r>
      <w:r w:rsidR="004F0F5C">
        <w:t>ve</w:t>
      </w:r>
      <w:r w:rsidR="00141B81" w:rsidRPr="00141B81">
        <w:t xml:space="preserve"> invest</w:t>
      </w:r>
      <w:r w:rsidR="004F0F5C">
        <w:t>ed</w:t>
      </w:r>
      <w:r w:rsidR="00141B81" w:rsidRPr="00141B81">
        <w:t xml:space="preserve"> more in policy.</w:t>
      </w:r>
      <w:r w:rsidR="00141B81" w:rsidRPr="00141B81">
        <w:t xml:space="preserve"> </w:t>
      </w:r>
      <w:r w:rsidR="00141B81" w:rsidRPr="00141B81">
        <w:t>He also does not believe that saving that amount of money to possibl</w:t>
      </w:r>
      <w:r w:rsidR="004F0F5C">
        <w:t>y</w:t>
      </w:r>
      <w:r w:rsidR="00141B81" w:rsidRPr="00141B81">
        <w:t xml:space="preserve"> ha</w:t>
      </w:r>
      <w:r w:rsidR="004F0F5C">
        <w:t>ve</w:t>
      </w:r>
      <w:r w:rsidR="00141B81" w:rsidRPr="00141B81">
        <w:t xml:space="preserve"> physical meetings was a valid argument</w:t>
      </w:r>
      <w:r w:rsidR="004F0F5C">
        <w:t>.</w:t>
      </w:r>
      <w:r w:rsidR="004F0F5C" w:rsidRPr="004F0F5C">
        <w:t xml:space="preserve"> </w:t>
      </w:r>
      <w:r w:rsidR="004F0F5C" w:rsidRPr="004F0F5C">
        <w:t>For him, it was</w:t>
      </w:r>
      <w:r w:rsidR="00EA0B59">
        <w:t xml:space="preserve"> a</w:t>
      </w:r>
      <w:r w:rsidR="004F0F5C" w:rsidRPr="004F0F5C">
        <w:t xml:space="preserve"> waste of money to</w:t>
      </w:r>
      <w:r w:rsidR="00EA0B59">
        <w:t xml:space="preserve"> return</w:t>
      </w:r>
      <w:r w:rsidR="004F0F5C" w:rsidRPr="004F0F5C">
        <w:t xml:space="preserve"> 10% to the EC</w:t>
      </w:r>
      <w:r w:rsidR="004F0F5C">
        <w:t xml:space="preserve">, </w:t>
      </w:r>
      <w:r w:rsidR="00141B81">
        <w:t xml:space="preserve">the money could have been spent </w:t>
      </w:r>
      <w:r w:rsidR="00945E0E">
        <w:t>on</w:t>
      </w:r>
      <w:r w:rsidR="00141B81">
        <w:t xml:space="preserve"> translation or equipment.</w:t>
      </w:r>
      <w:r w:rsidR="004F0F5C">
        <w:t xml:space="preserve"> He believes that </w:t>
      </w:r>
      <w:r w:rsidRPr="004F0F5C">
        <w:t>proper financial management</w:t>
      </w:r>
      <w:r w:rsidR="004F0F5C" w:rsidRPr="004F0F5C">
        <w:t xml:space="preserve"> has not been done.</w:t>
      </w:r>
    </w:p>
    <w:p w14:paraId="386A9437" w14:textId="7784BDA3" w:rsidR="00E37A17" w:rsidRDefault="00E37A17" w:rsidP="00B62218">
      <w:pPr>
        <w:jc w:val="both"/>
      </w:pPr>
      <w:r w:rsidRPr="00E37A17">
        <w:rPr>
          <w:u w:val="single"/>
        </w:rPr>
        <w:lastRenderedPageBreak/>
        <w:t>Philippe</w:t>
      </w:r>
      <w:r w:rsidRPr="00E37A17">
        <w:t xml:space="preserve"> expressed that if in September/October is understood that there is an underspend, there is not much staff </w:t>
      </w:r>
      <w:r w:rsidR="00EC218B">
        <w:t xml:space="preserve">to </w:t>
      </w:r>
      <w:r w:rsidRPr="00E37A17">
        <w:t xml:space="preserve">hire. For him, there was no crisis at that moment, it was just a normal situation where two members of staff were being replaced. </w:t>
      </w:r>
      <w:r w:rsidR="00EC218B" w:rsidRPr="00EC218B">
        <w:t xml:space="preserve">There was a lot of flexibility allowed, but they would be required to explain on a case-by-case basis when </w:t>
      </w:r>
      <w:r w:rsidR="006C16A3">
        <w:t>re</w:t>
      </w:r>
      <w:r w:rsidR="00EC218B" w:rsidRPr="00EC218B">
        <w:t>allocating the money.</w:t>
      </w:r>
    </w:p>
    <w:p w14:paraId="30ACE3A2" w14:textId="6CA34E54" w:rsidR="00EF4BA8" w:rsidRPr="00EF4BA8" w:rsidRDefault="00EF4BA8" w:rsidP="00B62218">
      <w:pPr>
        <w:jc w:val="both"/>
      </w:pPr>
      <w:r w:rsidRPr="00EF4BA8">
        <w:rPr>
          <w:u w:val="single"/>
        </w:rPr>
        <w:t>Carlos</w:t>
      </w:r>
      <w:r w:rsidRPr="00EF4BA8">
        <w:t xml:space="preserve"> declared that it is easier to find solutions after the processes are over. ExCo decided by a large majority to save money to hold a face-to-face meeting</w:t>
      </w:r>
      <w:r>
        <w:t xml:space="preserve"> and w</w:t>
      </w:r>
      <w:r w:rsidRPr="00EF4BA8">
        <w:t xml:space="preserve">hen the strengthening of the policy team was discussed, the team itself </w:t>
      </w:r>
      <w:r>
        <w:t>expressed</w:t>
      </w:r>
      <w:r w:rsidRPr="00EF4BA8">
        <w:t xml:space="preserve"> it was not productive to hire someone for the last months.</w:t>
      </w:r>
      <w:r w:rsidR="005A1127">
        <w:t xml:space="preserve"> </w:t>
      </w:r>
      <w:r w:rsidR="00524467">
        <w:t>C</w:t>
      </w:r>
      <w:r w:rsidRPr="00EF4BA8">
        <w:t>onsidering the circumstances of the year 2020, he believes the management was reasonably effective.</w:t>
      </w:r>
    </w:p>
    <w:p w14:paraId="2DBD6BCC" w14:textId="1D7BA1A7" w:rsidR="003115A7" w:rsidRDefault="003F4836" w:rsidP="00B62218">
      <w:pPr>
        <w:jc w:val="both"/>
      </w:pPr>
      <w:r>
        <w:rPr>
          <w:u w:val="single"/>
        </w:rPr>
        <w:t>Marija</w:t>
      </w:r>
      <w:r w:rsidRPr="003F4836">
        <w:t xml:space="preserve"> </w:t>
      </w:r>
      <w:r w:rsidR="00203404">
        <w:t xml:space="preserve">pointed out that </w:t>
      </w:r>
      <w:r w:rsidR="00E37A17" w:rsidRPr="00203404">
        <w:t xml:space="preserve">for many other members of </w:t>
      </w:r>
      <w:r w:rsidR="00065FFD" w:rsidRPr="00203404">
        <w:t>EA</w:t>
      </w:r>
      <w:r w:rsidR="00E37A17" w:rsidRPr="00203404">
        <w:t>PN</w:t>
      </w:r>
      <w:r w:rsidRPr="00203404">
        <w:t xml:space="preserve"> </w:t>
      </w:r>
      <w:r w:rsidR="00E37A17" w:rsidRPr="00203404">
        <w:t xml:space="preserve">what </w:t>
      </w:r>
      <w:r w:rsidR="00203404">
        <w:t>they</w:t>
      </w:r>
      <w:r w:rsidR="00E37A17" w:rsidRPr="00203404">
        <w:t xml:space="preserve"> </w:t>
      </w:r>
      <w:r w:rsidR="00203404">
        <w:t>are facing</w:t>
      </w:r>
      <w:r w:rsidR="00E37A17" w:rsidRPr="00203404">
        <w:t xml:space="preserve"> now is the consequence of several years </w:t>
      </w:r>
      <w:r w:rsidR="00203404">
        <w:t xml:space="preserve">of </w:t>
      </w:r>
      <w:r w:rsidR="00E37A17" w:rsidRPr="00203404">
        <w:t xml:space="preserve">attempts of strategic planning and restructuring that </w:t>
      </w:r>
      <w:r w:rsidRPr="00203404">
        <w:t>weakened</w:t>
      </w:r>
      <w:r w:rsidR="00E37A17" w:rsidRPr="00203404">
        <w:t xml:space="preserve"> the policy </w:t>
      </w:r>
      <w:r w:rsidR="00203404">
        <w:t>components</w:t>
      </w:r>
      <w:r w:rsidR="00E37A17" w:rsidRPr="00203404">
        <w:t xml:space="preserve"> of </w:t>
      </w:r>
      <w:r w:rsidR="00203404" w:rsidRPr="00203404">
        <w:t>the</w:t>
      </w:r>
      <w:r w:rsidR="00E37A17" w:rsidRPr="00203404">
        <w:t xml:space="preserve"> organization</w:t>
      </w:r>
      <w:r w:rsidRPr="00203404">
        <w:t>.</w:t>
      </w:r>
      <w:r w:rsidR="00E37A17" w:rsidRPr="00203404">
        <w:t xml:space="preserve"> </w:t>
      </w:r>
      <w:r w:rsidR="00203404" w:rsidRPr="00203404">
        <w:t xml:space="preserve">In her opinion, </w:t>
      </w:r>
      <w:r w:rsidR="00203404">
        <w:t xml:space="preserve">it </w:t>
      </w:r>
      <w:r w:rsidR="00203404" w:rsidRPr="00203404">
        <w:t xml:space="preserve">is crucial to be very aware that this is the consequence of some of </w:t>
      </w:r>
      <w:r w:rsidR="00203404">
        <w:t>their</w:t>
      </w:r>
      <w:r w:rsidR="00203404" w:rsidRPr="00203404">
        <w:t xml:space="preserve"> processes and decisions </w:t>
      </w:r>
      <w:r w:rsidR="00126043">
        <w:t xml:space="preserve">in order </w:t>
      </w:r>
      <w:r w:rsidR="00203404" w:rsidRPr="00203404">
        <w:t>to not repeat the same mistakes</w:t>
      </w:r>
      <w:r w:rsidR="00203404" w:rsidRPr="00203404">
        <w:t xml:space="preserve"> and </w:t>
      </w:r>
      <w:r w:rsidR="00E37A17" w:rsidRPr="00203404">
        <w:t xml:space="preserve">strengthen </w:t>
      </w:r>
      <w:r w:rsidR="00203404" w:rsidRPr="00203404">
        <w:t>the</w:t>
      </w:r>
      <w:r w:rsidR="00E37A17" w:rsidRPr="00203404">
        <w:t xml:space="preserve"> network</w:t>
      </w:r>
      <w:r w:rsidRPr="00203404">
        <w:t>.</w:t>
      </w:r>
      <w:r w:rsidR="00E37A17" w:rsidRPr="003F4836">
        <w:t xml:space="preserve"> </w:t>
      </w:r>
    </w:p>
    <w:p w14:paraId="2AF5544B" w14:textId="008D4768" w:rsidR="00C71808" w:rsidRDefault="00C71808" w:rsidP="00B62218">
      <w:pPr>
        <w:jc w:val="both"/>
      </w:pPr>
      <w:r w:rsidRPr="00C71808">
        <w:rPr>
          <w:u w:val="single"/>
        </w:rPr>
        <w:t xml:space="preserve">Carlos </w:t>
      </w:r>
      <w:r w:rsidRPr="00C71808">
        <w:t xml:space="preserve">reinforced that the fact that they </w:t>
      </w:r>
      <w:r w:rsidRPr="00C71808">
        <w:t>must</w:t>
      </w:r>
      <w:r w:rsidRPr="00C71808">
        <w:t xml:space="preserve"> strengthen the policy team has already been discussed and that it is being dealt with.</w:t>
      </w:r>
    </w:p>
    <w:p w14:paraId="00EA90F7" w14:textId="47B3844D" w:rsidR="003115A7" w:rsidRDefault="00380C9B" w:rsidP="00B62218">
      <w:pPr>
        <w:jc w:val="both"/>
      </w:pPr>
      <w:r w:rsidRPr="00380C9B">
        <w:rPr>
          <w:u w:val="single"/>
        </w:rPr>
        <w:t>Mar</w:t>
      </w:r>
      <w:r w:rsidRPr="00380C9B">
        <w:rPr>
          <w:u w:val="single"/>
        </w:rPr>
        <w:t>ia</w:t>
      </w:r>
      <w:r w:rsidRPr="00380C9B">
        <w:t xml:space="preserve"> </w:t>
      </w:r>
      <w:r w:rsidR="00696535" w:rsidRPr="00696535">
        <w:t>agreed with</w:t>
      </w:r>
      <w:r w:rsidRPr="00696535">
        <w:t xml:space="preserve"> Mari</w:t>
      </w:r>
      <w:r w:rsidR="00696535" w:rsidRPr="00696535">
        <w:t>ja</w:t>
      </w:r>
      <w:r w:rsidRPr="00696535">
        <w:t xml:space="preserve"> </w:t>
      </w:r>
      <w:r w:rsidR="00696535" w:rsidRPr="00696535">
        <w:t xml:space="preserve">and stated they </w:t>
      </w:r>
      <w:r w:rsidRPr="00696535">
        <w:t>have to find time to seriously discuss these</w:t>
      </w:r>
      <w:r w:rsidR="00696535">
        <w:t xml:space="preserve"> structural</w:t>
      </w:r>
      <w:r w:rsidRPr="00696535">
        <w:t xml:space="preserve"> problems and find clear decisions </w:t>
      </w:r>
      <w:r w:rsidR="00696535" w:rsidRPr="00696535">
        <w:t>about them.</w:t>
      </w:r>
    </w:p>
    <w:p w14:paraId="5E6E2CEF" w14:textId="20390733" w:rsidR="003115A7" w:rsidRDefault="003C6EE7" w:rsidP="00B62218">
      <w:pPr>
        <w:jc w:val="both"/>
      </w:pPr>
      <w:r w:rsidRPr="003C6EE7">
        <w:rPr>
          <w:u w:val="single"/>
        </w:rPr>
        <w:t>Hélder</w:t>
      </w:r>
      <w:r w:rsidRPr="003C6EE7">
        <w:t xml:space="preserve"> emphasized that is important to acknowledge that in 2020, given the difficulties, EAPN was able to produce a significant amount of work. </w:t>
      </w:r>
      <w:r>
        <w:t>He also underlined “</w:t>
      </w:r>
      <w:r w:rsidRPr="003C6EE7">
        <w:t>Now it is time to consider how did we achieve to produce that work? How can we improve the structures and how can we do it in a more sustainable way for the future?</w:t>
      </w:r>
      <w:r>
        <w:t>”</w:t>
      </w:r>
    </w:p>
    <w:p w14:paraId="79E29444" w14:textId="57CA0F36" w:rsidR="001960A0" w:rsidRPr="001960A0" w:rsidRDefault="001960A0" w:rsidP="00B62218">
      <w:pPr>
        <w:spacing w:after="0" w:line="240" w:lineRule="auto"/>
        <w:jc w:val="both"/>
      </w:pPr>
      <w:r w:rsidRPr="001960A0">
        <w:rPr>
          <w:u w:val="single"/>
        </w:rPr>
        <w:t>Carlos</w:t>
      </w:r>
      <w:r w:rsidRPr="001960A0">
        <w:t xml:space="preserve"> indicated that it is necessary to proceed to the vote and thanked Rebeca for all her commitment in this matter.</w:t>
      </w:r>
    </w:p>
    <w:p w14:paraId="7DB66A26" w14:textId="77777777" w:rsidR="001960A0" w:rsidRPr="001960A0" w:rsidRDefault="001960A0" w:rsidP="00B62218">
      <w:pPr>
        <w:spacing w:after="0" w:line="240" w:lineRule="auto"/>
        <w:jc w:val="both"/>
        <w:rPr>
          <w:u w:val="single"/>
        </w:rPr>
      </w:pPr>
    </w:p>
    <w:p w14:paraId="5ED8159A" w14:textId="17CEF6E6" w:rsidR="00A475AB" w:rsidRPr="001960A0" w:rsidRDefault="00A475AB" w:rsidP="00B62218">
      <w:pPr>
        <w:spacing w:after="0" w:line="240" w:lineRule="auto"/>
        <w:jc w:val="both"/>
        <w:rPr>
          <w:rFonts w:eastAsia="Times New Roman" w:cstheme="minorHAnsi"/>
          <w:b/>
          <w:bCs/>
          <w:color w:val="C00000"/>
          <w:sz w:val="24"/>
          <w:szCs w:val="24"/>
          <w:lang w:eastAsia="en-GB"/>
        </w:rPr>
      </w:pPr>
      <w:r>
        <w:rPr>
          <w:b/>
          <w:bCs/>
          <w:noProof/>
          <w:color w:val="C00000"/>
          <w:u w:val="single"/>
        </w:rPr>
        <mc:AlternateContent>
          <mc:Choice Requires="wps">
            <w:drawing>
              <wp:anchor distT="0" distB="0" distL="114300" distR="114300" simplePos="0" relativeHeight="251670528" behindDoc="0" locked="0" layoutInCell="1" allowOverlap="1" wp14:anchorId="075EEFF4" wp14:editId="6CCC2D21">
                <wp:simplePos x="0" y="0"/>
                <wp:positionH relativeFrom="margin">
                  <wp:align>left</wp:align>
                </wp:positionH>
                <wp:positionV relativeFrom="paragraph">
                  <wp:posOffset>78105</wp:posOffset>
                </wp:positionV>
                <wp:extent cx="88868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8886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7212B72" id="Straight Connector 12"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6.15pt" to="69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" strokecolor="#914e5f [3204]" strokeweight=".5pt">
                <v:stroke joinstyle="miter"/>
                <w10:wrap anchorx="margin"/>
              </v:line>
            </w:pict>
          </mc:Fallback>
        </mc:AlternateContent>
      </w:r>
    </w:p>
    <w:p w14:paraId="25D8F00D" w14:textId="3C0D077B" w:rsidR="006E5FC8" w:rsidRPr="007241C2" w:rsidRDefault="006E5FC8" w:rsidP="00B62218">
      <w:pPr>
        <w:spacing w:after="0" w:line="240" w:lineRule="auto"/>
        <w:jc w:val="both"/>
        <w:rPr>
          <w:rFonts w:eastAsia="Times New Roman" w:cstheme="minorHAnsi"/>
          <w:color w:val="C00000"/>
          <w:sz w:val="24"/>
          <w:szCs w:val="24"/>
          <w:lang w:val="pt-PT" w:eastAsia="en-GB"/>
        </w:rPr>
      </w:pPr>
      <w:r w:rsidRPr="007241C2">
        <w:rPr>
          <w:rFonts w:eastAsia="Times New Roman" w:cstheme="minorHAnsi"/>
          <w:b/>
          <w:bCs/>
          <w:color w:val="C00000"/>
          <w:sz w:val="24"/>
          <w:szCs w:val="24"/>
          <w:lang w:val="pt-PT"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11D6376B"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DF96B" w14:textId="3849702D" w:rsidR="006E5FC8" w:rsidRPr="00BE1E64" w:rsidRDefault="006E5FC8" w:rsidP="00B62218">
            <w:pPr>
              <w:spacing w:after="0" w:line="240" w:lineRule="auto"/>
              <w:jc w:val="both"/>
              <w:rPr>
                <w:rFonts w:eastAsia="Times New Roman"/>
                <w:lang w:val="en-US"/>
              </w:rPr>
            </w:pPr>
            <w:r w:rsidRPr="0050226F">
              <w:rPr>
                <w:rFonts w:eastAsia="Times New Roman" w:cstheme="minorHAnsi"/>
                <w:b/>
                <w:bCs/>
                <w:color w:val="000000"/>
                <w:lang w:eastAsia="en-GB"/>
              </w:rPr>
              <w:t>D</w:t>
            </w:r>
            <w:r w:rsidR="0050226F" w:rsidRPr="0050226F">
              <w:rPr>
                <w:rFonts w:eastAsia="Times New Roman" w:cstheme="minorHAnsi"/>
                <w:b/>
                <w:bCs/>
                <w:color w:val="000000"/>
                <w:lang w:eastAsia="en-GB"/>
              </w:rPr>
              <w:t>2</w:t>
            </w:r>
            <w:r w:rsidRPr="0050226F">
              <w:rPr>
                <w:rFonts w:eastAsia="Times New Roman" w:cstheme="minorHAnsi"/>
                <w:b/>
                <w:bCs/>
                <w:color w:val="000000"/>
                <w:lang w:eastAsia="en-GB"/>
              </w:rPr>
              <w:t xml:space="preserve">. </w:t>
            </w:r>
            <w:r w:rsidR="0050226F" w:rsidRPr="0050226F">
              <w:rPr>
                <w:rFonts w:eastAsia="Times New Roman" w:cstheme="minorHAnsi"/>
                <w:b/>
                <w:bCs/>
                <w:color w:val="000000"/>
                <w:lang w:eastAsia="en-GB"/>
              </w:rPr>
              <w:t xml:space="preserve">Minutes of the </w:t>
            </w:r>
            <w:r w:rsidR="008107F4" w:rsidRPr="0050226F">
              <w:rPr>
                <w:rFonts w:eastAsia="Times New Roman"/>
                <w:b/>
                <w:bCs/>
                <w:lang w:val="en-US"/>
              </w:rPr>
              <w:t>20</w:t>
            </w:r>
            <w:r w:rsidR="00A624B2">
              <w:rPr>
                <w:rFonts w:eastAsia="Times New Roman"/>
                <w:b/>
                <w:bCs/>
                <w:lang w:val="en-US"/>
              </w:rPr>
              <w:t>20</w:t>
            </w:r>
            <w:r w:rsidR="008107F4" w:rsidRPr="0050226F">
              <w:rPr>
                <w:rFonts w:eastAsia="Times New Roman"/>
                <w:b/>
                <w:bCs/>
                <w:lang w:val="en-US"/>
              </w:rPr>
              <w:t xml:space="preserve"> General Assembly (GA3)</w:t>
            </w:r>
            <w:r w:rsidR="0050226F" w:rsidRPr="0050226F">
              <w:rPr>
                <w:rFonts w:eastAsia="Times New Roman"/>
                <w:b/>
                <w:bCs/>
                <w:lang w:val="en-US"/>
              </w:rPr>
              <w:t xml:space="preserve"> were ratified</w:t>
            </w:r>
            <w:r w:rsidR="00085376">
              <w:rPr>
                <w:rFonts w:eastAsia="Times New Roman"/>
                <w:b/>
                <w:bCs/>
                <w:lang w:val="en-US"/>
              </w:rPr>
              <w:t>.</w:t>
            </w:r>
            <w:r w:rsidR="008107F4" w:rsidRPr="006F1054">
              <w:rPr>
                <w:rFonts w:eastAsia="Times New Roman"/>
                <w:lang w:val="en-US"/>
              </w:rPr>
              <w:t xml:space="preserve"> </w:t>
            </w:r>
            <w:r w:rsidR="00D42D00">
              <w:rPr>
                <w:rFonts w:eastAsia="Times New Roman"/>
                <w:lang w:val="en-US"/>
              </w:rPr>
              <w:t xml:space="preserve"> </w:t>
            </w:r>
            <w:r w:rsidR="00D42D00" w:rsidRPr="00D42D00">
              <w:rPr>
                <w:rFonts w:eastAsia="Times New Roman"/>
                <w:b/>
                <w:bCs/>
                <w:color w:val="FF0000"/>
                <w:lang w:val="en-US"/>
              </w:rPr>
              <w:t xml:space="preserve">90 </w:t>
            </w:r>
            <w:r w:rsidR="0050226F" w:rsidRPr="00085376">
              <w:rPr>
                <w:rFonts w:eastAsia="Times New Roman"/>
                <w:b/>
                <w:bCs/>
                <w:color w:val="C00000"/>
                <w:lang w:val="en-US"/>
              </w:rPr>
              <w:t xml:space="preserve">in </w:t>
            </w:r>
            <w:r w:rsidR="00B707BC" w:rsidRPr="00085376">
              <w:rPr>
                <w:rFonts w:eastAsia="Times New Roman"/>
                <w:b/>
                <w:bCs/>
                <w:color w:val="C00000"/>
                <w:lang w:val="en-US"/>
              </w:rPr>
              <w:t xml:space="preserve">favour, </w:t>
            </w:r>
            <w:r w:rsidR="00B707BC">
              <w:rPr>
                <w:rFonts w:eastAsia="Times New Roman"/>
                <w:b/>
                <w:bCs/>
                <w:color w:val="C00000"/>
                <w:lang w:val="en-US"/>
              </w:rPr>
              <w:t>0</w:t>
            </w:r>
            <w:r w:rsidR="00D42D00">
              <w:rPr>
                <w:rFonts w:eastAsia="Times New Roman"/>
                <w:b/>
                <w:bCs/>
                <w:color w:val="C00000"/>
                <w:lang w:val="en-US"/>
              </w:rPr>
              <w:t xml:space="preserve"> </w:t>
            </w:r>
            <w:r w:rsidR="0050226F" w:rsidRPr="00085376">
              <w:rPr>
                <w:rFonts w:eastAsia="Times New Roman"/>
                <w:b/>
                <w:bCs/>
                <w:color w:val="C00000"/>
                <w:lang w:val="en-US"/>
              </w:rPr>
              <w:t>against,</w:t>
            </w:r>
            <w:r w:rsidR="00D42D00">
              <w:rPr>
                <w:rFonts w:eastAsia="Times New Roman"/>
                <w:b/>
                <w:bCs/>
                <w:color w:val="C00000"/>
                <w:lang w:val="en-US"/>
              </w:rPr>
              <w:t xml:space="preserve"> 6</w:t>
            </w:r>
            <w:r w:rsidR="0050226F" w:rsidRPr="00085376">
              <w:rPr>
                <w:rFonts w:eastAsia="Times New Roman"/>
                <w:b/>
                <w:bCs/>
                <w:color w:val="C00000"/>
                <w:lang w:val="en-US"/>
              </w:rPr>
              <w:t xml:space="preserve"> abstentions.</w:t>
            </w:r>
          </w:p>
        </w:tc>
      </w:tr>
      <w:tr w:rsidR="0050226F" w:rsidRPr="00E825CB" w14:paraId="7EA1AC3B"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798E6" w14:textId="25B36053" w:rsidR="0050226F" w:rsidRPr="00E825CB" w:rsidRDefault="0050226F" w:rsidP="00B62218">
            <w:pPr>
              <w:spacing w:after="0" w:line="240" w:lineRule="auto"/>
              <w:jc w:val="both"/>
              <w:rPr>
                <w:rFonts w:eastAsia="Times New Roman" w:cstheme="minorHAnsi"/>
                <w:color w:val="000000"/>
                <w:lang w:eastAsia="en-GB"/>
              </w:rPr>
            </w:pPr>
            <w:r w:rsidRPr="0050226F">
              <w:rPr>
                <w:rFonts w:eastAsia="Times New Roman"/>
                <w:b/>
                <w:bCs/>
                <w:lang w:val="en-US"/>
              </w:rPr>
              <w:t>D3. T</w:t>
            </w:r>
            <w:r w:rsidRPr="0050226F">
              <w:rPr>
                <w:rFonts w:eastAsia="Times New Roman"/>
                <w:b/>
                <w:bCs/>
              </w:rPr>
              <w:t>he EAPN 20</w:t>
            </w:r>
            <w:r w:rsidR="00A624B2">
              <w:rPr>
                <w:rFonts w:eastAsia="Times New Roman"/>
                <w:b/>
                <w:bCs/>
              </w:rPr>
              <w:t>20</w:t>
            </w:r>
            <w:r w:rsidRPr="0050226F">
              <w:rPr>
                <w:rFonts w:eastAsia="Times New Roman"/>
                <w:b/>
                <w:bCs/>
              </w:rPr>
              <w:t xml:space="preserve"> activity report (GA4) was ratified</w:t>
            </w:r>
            <w:r w:rsidR="00085376">
              <w:rPr>
                <w:rFonts w:eastAsia="Times New Roman"/>
                <w:b/>
                <w:bCs/>
              </w:rPr>
              <w:t>.</w:t>
            </w:r>
            <w:r w:rsidR="00D42D00">
              <w:rPr>
                <w:rFonts w:eastAsia="Times New Roman"/>
                <w:b/>
                <w:bCs/>
              </w:rPr>
              <w:t xml:space="preserve"> </w:t>
            </w:r>
            <w:r w:rsidR="00D42D00" w:rsidRPr="00D42D00">
              <w:rPr>
                <w:rFonts w:eastAsia="Times New Roman"/>
                <w:b/>
                <w:bCs/>
                <w:color w:val="FF0000"/>
              </w:rPr>
              <w:t>93</w:t>
            </w:r>
            <w:r w:rsidRPr="00085376">
              <w:rPr>
                <w:rFonts w:eastAsia="Times New Roman"/>
                <w:b/>
                <w:bCs/>
                <w:color w:val="C00000"/>
              </w:rPr>
              <w:t xml:space="preserve"> in </w:t>
            </w:r>
            <w:r w:rsidR="00B707BC" w:rsidRPr="00085376">
              <w:rPr>
                <w:rFonts w:eastAsia="Times New Roman"/>
                <w:b/>
                <w:bCs/>
                <w:color w:val="C00000"/>
              </w:rPr>
              <w:t xml:space="preserve">favour, </w:t>
            </w:r>
            <w:r w:rsidR="00B707BC">
              <w:rPr>
                <w:rFonts w:eastAsia="Times New Roman"/>
                <w:b/>
                <w:bCs/>
                <w:color w:val="C00000"/>
              </w:rPr>
              <w:t>0</w:t>
            </w:r>
            <w:r w:rsidR="00D42D00">
              <w:rPr>
                <w:rFonts w:eastAsia="Times New Roman"/>
                <w:b/>
                <w:bCs/>
                <w:color w:val="C00000"/>
              </w:rPr>
              <w:t xml:space="preserve"> </w:t>
            </w:r>
            <w:r w:rsidRPr="00085376">
              <w:rPr>
                <w:rFonts w:eastAsia="Times New Roman"/>
                <w:b/>
                <w:bCs/>
                <w:color w:val="C00000"/>
              </w:rPr>
              <w:t>against,</w:t>
            </w:r>
            <w:r w:rsidR="00D42D00">
              <w:rPr>
                <w:rFonts w:eastAsia="Times New Roman"/>
                <w:b/>
                <w:bCs/>
                <w:color w:val="C00000"/>
              </w:rPr>
              <w:t xml:space="preserve"> 3</w:t>
            </w:r>
            <w:r w:rsidRPr="00085376">
              <w:rPr>
                <w:rFonts w:eastAsia="Times New Roman"/>
                <w:b/>
                <w:bCs/>
                <w:color w:val="C00000"/>
              </w:rPr>
              <w:t xml:space="preserve"> abstentions</w:t>
            </w:r>
          </w:p>
        </w:tc>
      </w:tr>
      <w:tr w:rsidR="00A624B2" w:rsidRPr="00E825CB" w14:paraId="090B84C1"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70EB1" w14:textId="380E05FF" w:rsidR="00A624B2" w:rsidRPr="0050226F" w:rsidRDefault="00A624B2" w:rsidP="00B62218">
            <w:pPr>
              <w:spacing w:after="0" w:line="240" w:lineRule="auto"/>
              <w:jc w:val="both"/>
              <w:rPr>
                <w:rFonts w:eastAsia="Times New Roman"/>
                <w:b/>
                <w:bCs/>
              </w:rPr>
            </w:pPr>
            <w:r>
              <w:rPr>
                <w:rFonts w:eastAsia="Times New Roman"/>
                <w:b/>
                <w:bCs/>
              </w:rPr>
              <w:t>D4. The recommendation from GA6</w:t>
            </w:r>
            <w:r w:rsidR="00A07E3E">
              <w:rPr>
                <w:rFonts w:eastAsia="Times New Roman"/>
                <w:b/>
                <w:bCs/>
              </w:rPr>
              <w:t xml:space="preserve">b was ratified. </w:t>
            </w:r>
            <w:r w:rsidR="00D42D00">
              <w:rPr>
                <w:rFonts w:eastAsia="Times New Roman"/>
                <w:b/>
                <w:bCs/>
              </w:rPr>
              <w:t xml:space="preserve"> </w:t>
            </w:r>
            <w:r w:rsidR="00D42D00" w:rsidRPr="00D42D00">
              <w:rPr>
                <w:rFonts w:eastAsia="Times New Roman"/>
                <w:b/>
                <w:bCs/>
                <w:color w:val="FF0000"/>
              </w:rPr>
              <w:t>74</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22</w:t>
            </w:r>
            <w:r w:rsidR="00A07E3E" w:rsidRPr="00085376">
              <w:rPr>
                <w:rFonts w:eastAsia="Times New Roman"/>
                <w:b/>
                <w:bCs/>
                <w:color w:val="C00000"/>
              </w:rPr>
              <w:t xml:space="preserve"> abstentions</w:t>
            </w:r>
          </w:p>
        </w:tc>
      </w:tr>
      <w:tr w:rsidR="0050226F" w:rsidRPr="00E825CB" w14:paraId="7A8B60BA"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A5568" w14:textId="5E1920FA" w:rsidR="0050226F" w:rsidRPr="00E825CB" w:rsidRDefault="0050226F" w:rsidP="00B62218">
            <w:pPr>
              <w:spacing w:after="0" w:line="240" w:lineRule="auto"/>
              <w:jc w:val="both"/>
              <w:rPr>
                <w:rFonts w:eastAsia="Times New Roman" w:cstheme="minorHAnsi"/>
                <w:color w:val="000000"/>
                <w:lang w:eastAsia="en-GB"/>
              </w:rPr>
            </w:pPr>
            <w:r w:rsidRPr="0050226F">
              <w:rPr>
                <w:rFonts w:eastAsia="Times New Roman"/>
                <w:b/>
                <w:bCs/>
              </w:rPr>
              <w:t>D</w:t>
            </w:r>
            <w:r w:rsidR="00A07E3E">
              <w:rPr>
                <w:rFonts w:eastAsia="Times New Roman"/>
                <w:b/>
                <w:bCs/>
              </w:rPr>
              <w:t>5</w:t>
            </w:r>
            <w:r w:rsidRPr="0050226F">
              <w:rPr>
                <w:rFonts w:eastAsia="Times New Roman"/>
                <w:b/>
                <w:bCs/>
              </w:rPr>
              <w:t>. The 20</w:t>
            </w:r>
            <w:r w:rsidR="00A07E3E">
              <w:rPr>
                <w:rFonts w:eastAsia="Times New Roman"/>
                <w:b/>
                <w:bCs/>
              </w:rPr>
              <w:t>20</w:t>
            </w:r>
            <w:r w:rsidRPr="0050226F">
              <w:rPr>
                <w:rFonts w:eastAsia="Times New Roman"/>
                <w:b/>
                <w:bCs/>
              </w:rPr>
              <w:t xml:space="preserve"> Balance Sheet (GA6) was ratified</w:t>
            </w:r>
            <w:r>
              <w:rPr>
                <w:rFonts w:eastAsia="Times New Roman"/>
                <w:b/>
                <w:bCs/>
              </w:rPr>
              <w:t xml:space="preserve">. </w:t>
            </w:r>
            <w:r w:rsidR="00D42D00" w:rsidRPr="00D42D00">
              <w:rPr>
                <w:rFonts w:eastAsia="Times New Roman"/>
                <w:b/>
                <w:bCs/>
                <w:color w:val="FF0000"/>
              </w:rPr>
              <w:t>78</w:t>
            </w:r>
            <w:r w:rsidR="00A07E3E" w:rsidRPr="00085376">
              <w:rPr>
                <w:rFonts w:eastAsia="Times New Roman"/>
                <w:b/>
                <w:bCs/>
                <w:color w:val="C00000"/>
              </w:rPr>
              <w:t xml:space="preserve"> in favour,</w:t>
            </w:r>
            <w:r w:rsidR="00D42D00">
              <w:rPr>
                <w:rFonts w:eastAsia="Times New Roman"/>
                <w:b/>
                <w:bCs/>
                <w:color w:val="C00000"/>
              </w:rPr>
              <w:t xml:space="preserve"> 0</w:t>
            </w:r>
            <w:r w:rsidR="00A07E3E" w:rsidRPr="00085376">
              <w:rPr>
                <w:rFonts w:eastAsia="Times New Roman"/>
                <w:b/>
                <w:bCs/>
                <w:color w:val="C00000"/>
              </w:rPr>
              <w:t xml:space="preserve"> against, </w:t>
            </w:r>
            <w:r w:rsidR="00D42D00">
              <w:rPr>
                <w:rFonts w:eastAsia="Times New Roman"/>
                <w:b/>
                <w:bCs/>
                <w:color w:val="C00000"/>
              </w:rPr>
              <w:t>18</w:t>
            </w:r>
            <w:r w:rsidR="00A07E3E" w:rsidRPr="00085376">
              <w:rPr>
                <w:rFonts w:eastAsia="Times New Roman"/>
                <w:b/>
                <w:bCs/>
                <w:color w:val="C00000"/>
              </w:rPr>
              <w:t xml:space="preserve"> abstentions</w:t>
            </w:r>
          </w:p>
        </w:tc>
      </w:tr>
      <w:tr w:rsidR="0050226F" w:rsidRPr="00E825CB" w14:paraId="3E09422C"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02B48" w14:textId="10806937" w:rsidR="0050226F" w:rsidRPr="00BE1E64" w:rsidRDefault="0050226F" w:rsidP="00B62218">
            <w:pPr>
              <w:spacing w:after="0" w:line="240" w:lineRule="auto"/>
              <w:jc w:val="both"/>
              <w:rPr>
                <w:rFonts w:eastAsia="Times New Roman"/>
                <w:lang w:val="en-US"/>
              </w:rPr>
            </w:pPr>
            <w:r w:rsidRPr="0050226F">
              <w:rPr>
                <w:rFonts w:eastAsia="Times New Roman" w:cstheme="minorHAnsi"/>
                <w:b/>
                <w:bCs/>
                <w:color w:val="000000"/>
                <w:lang w:eastAsia="en-GB"/>
              </w:rPr>
              <w:lastRenderedPageBreak/>
              <w:t>D</w:t>
            </w:r>
            <w:r w:rsidR="00A07E3E">
              <w:rPr>
                <w:rFonts w:eastAsia="Times New Roman" w:cstheme="minorHAnsi"/>
                <w:b/>
                <w:bCs/>
                <w:color w:val="000000"/>
                <w:lang w:eastAsia="en-GB"/>
              </w:rPr>
              <w:t>6</w:t>
            </w:r>
            <w:r w:rsidRPr="0050226F">
              <w:rPr>
                <w:rFonts w:eastAsia="Times New Roman" w:cstheme="minorHAnsi"/>
                <w:b/>
                <w:bCs/>
                <w:color w:val="000000"/>
                <w:lang w:eastAsia="en-GB"/>
              </w:rPr>
              <w:t xml:space="preserve">. </w:t>
            </w:r>
            <w:r w:rsidR="00A07E3E" w:rsidRPr="0050226F">
              <w:rPr>
                <w:rFonts w:eastAsia="Times New Roman" w:cstheme="minorHAnsi"/>
                <w:b/>
                <w:bCs/>
                <w:color w:val="000000"/>
                <w:lang w:eastAsia="en-GB"/>
              </w:rPr>
              <w:t xml:space="preserve">The </w:t>
            </w:r>
            <w:r w:rsidR="00A07E3E">
              <w:rPr>
                <w:rFonts w:eastAsia="Times New Roman" w:cstheme="minorHAnsi"/>
                <w:b/>
                <w:bCs/>
                <w:color w:val="000000"/>
                <w:lang w:eastAsia="en-GB"/>
              </w:rPr>
              <w:t xml:space="preserve">full </w:t>
            </w:r>
            <w:r w:rsidR="00A07E3E" w:rsidRPr="0050226F">
              <w:rPr>
                <w:rFonts w:eastAsia="Times New Roman" w:cstheme="minorHAnsi"/>
                <w:b/>
                <w:bCs/>
                <w:color w:val="000000"/>
                <w:lang w:eastAsia="en-GB"/>
              </w:rPr>
              <w:t xml:space="preserve">auditors’ </w:t>
            </w:r>
            <w:r w:rsidR="00A07E3E" w:rsidRPr="0050226F">
              <w:rPr>
                <w:rFonts w:eastAsia="Times New Roman"/>
                <w:b/>
                <w:bCs/>
              </w:rPr>
              <w:t>report (GA7) was ratified</w:t>
            </w:r>
            <w:r w:rsidR="00A07E3E">
              <w:rPr>
                <w:rFonts w:eastAsia="Times New Roman"/>
                <w:b/>
                <w:bCs/>
              </w:rPr>
              <w:t>.</w:t>
            </w:r>
            <w:r w:rsidR="00A07E3E" w:rsidRPr="00D42D00">
              <w:rPr>
                <w:rFonts w:eastAsia="Times New Roman"/>
                <w:b/>
                <w:bCs/>
                <w:color w:val="FF0000"/>
              </w:rPr>
              <w:t xml:space="preserve"> </w:t>
            </w:r>
            <w:r w:rsidR="00D42D00" w:rsidRPr="00D42D00">
              <w:rPr>
                <w:rFonts w:eastAsia="Times New Roman"/>
                <w:b/>
                <w:bCs/>
                <w:color w:val="FF0000"/>
              </w:rPr>
              <w:t>87</w:t>
            </w:r>
            <w:r w:rsidR="00A07E3E" w:rsidRPr="00D42D00">
              <w:rPr>
                <w:rFonts w:eastAsia="Times New Roman"/>
                <w:b/>
                <w:bCs/>
                <w:color w:val="FF0000"/>
              </w:rPr>
              <w:t xml:space="preserve"> </w:t>
            </w:r>
            <w:r w:rsidR="00A07E3E" w:rsidRPr="00085376">
              <w:rPr>
                <w:rFonts w:eastAsia="Times New Roman"/>
                <w:b/>
                <w:bCs/>
                <w:color w:val="C00000"/>
              </w:rPr>
              <w:t xml:space="preserve">in favour, </w:t>
            </w:r>
            <w:r w:rsidR="00D42D00">
              <w:rPr>
                <w:rFonts w:eastAsia="Times New Roman"/>
                <w:b/>
                <w:bCs/>
                <w:color w:val="C00000"/>
              </w:rPr>
              <w:t>0</w:t>
            </w:r>
            <w:r w:rsidR="00A07E3E" w:rsidRPr="00085376">
              <w:rPr>
                <w:rFonts w:eastAsia="Times New Roman"/>
                <w:b/>
                <w:bCs/>
                <w:color w:val="C00000"/>
              </w:rPr>
              <w:t xml:space="preserve"> against,</w:t>
            </w:r>
            <w:r w:rsidR="00D42D00">
              <w:rPr>
                <w:rFonts w:eastAsia="Times New Roman"/>
                <w:b/>
                <w:bCs/>
                <w:color w:val="C00000"/>
              </w:rPr>
              <w:t xml:space="preserve"> 9</w:t>
            </w:r>
            <w:r w:rsidR="00A07E3E" w:rsidRPr="00085376">
              <w:rPr>
                <w:rFonts w:eastAsia="Times New Roman"/>
                <w:b/>
                <w:bCs/>
                <w:color w:val="C00000"/>
              </w:rPr>
              <w:t xml:space="preserve"> abstentions</w:t>
            </w:r>
          </w:p>
        </w:tc>
      </w:tr>
      <w:tr w:rsidR="0050226F" w:rsidRPr="00E825CB" w14:paraId="50985059"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ADD4B" w14:textId="2D72EE31" w:rsidR="0050226F" w:rsidRPr="00BE1E64" w:rsidRDefault="0050226F" w:rsidP="00B62218">
            <w:pPr>
              <w:spacing w:after="0" w:line="240" w:lineRule="auto"/>
              <w:jc w:val="both"/>
              <w:rPr>
                <w:rFonts w:eastAsia="Times New Roman"/>
              </w:rPr>
            </w:pPr>
            <w:r w:rsidRPr="0050226F">
              <w:rPr>
                <w:rFonts w:eastAsia="Times New Roman" w:cstheme="minorHAnsi"/>
                <w:b/>
                <w:bCs/>
                <w:color w:val="000000"/>
                <w:lang w:eastAsia="en-GB"/>
              </w:rPr>
              <w:t xml:space="preserve">D7. The auditors’ </w:t>
            </w:r>
            <w:r w:rsidRPr="0050226F">
              <w:rPr>
                <w:rFonts w:eastAsia="Times New Roman"/>
                <w:b/>
                <w:bCs/>
              </w:rPr>
              <w:t>report</w:t>
            </w:r>
            <w:r w:rsidR="00A07E3E">
              <w:rPr>
                <w:rFonts w:eastAsia="Times New Roman"/>
                <w:b/>
                <w:bCs/>
              </w:rPr>
              <w:t xml:space="preserve"> for EC EASI 2020</w:t>
            </w:r>
            <w:r w:rsidRPr="0050226F">
              <w:rPr>
                <w:rFonts w:eastAsia="Times New Roman"/>
                <w:b/>
                <w:bCs/>
              </w:rPr>
              <w:t xml:space="preserve"> (GA7</w:t>
            </w:r>
            <w:r w:rsidR="00A07E3E">
              <w:rPr>
                <w:rFonts w:eastAsia="Times New Roman"/>
                <w:b/>
                <w:bCs/>
              </w:rPr>
              <w:t>b</w:t>
            </w:r>
            <w:r w:rsidRPr="0050226F">
              <w:rPr>
                <w:rFonts w:eastAsia="Times New Roman"/>
                <w:b/>
                <w:bCs/>
              </w:rPr>
              <w:t>) was ratified</w:t>
            </w:r>
            <w:r w:rsidR="00F47DED">
              <w:rPr>
                <w:rFonts w:eastAsia="Times New Roman"/>
                <w:b/>
                <w:bCs/>
              </w:rPr>
              <w:t>.</w:t>
            </w:r>
            <w:r>
              <w:rPr>
                <w:rFonts w:eastAsia="Times New Roman"/>
              </w:rPr>
              <w:t xml:space="preserve"> </w:t>
            </w:r>
            <w:r w:rsidR="00D42D00" w:rsidRPr="00D42D00">
              <w:rPr>
                <w:rFonts w:eastAsia="Times New Roman"/>
                <w:b/>
                <w:bCs/>
                <w:color w:val="FF0000"/>
              </w:rPr>
              <w:t>88</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8</w:t>
            </w:r>
            <w:r w:rsidR="00A07E3E" w:rsidRPr="00085376">
              <w:rPr>
                <w:rFonts w:eastAsia="Times New Roman"/>
                <w:b/>
                <w:bCs/>
                <w:color w:val="C00000"/>
              </w:rPr>
              <w:t xml:space="preserve"> abstentions</w:t>
            </w:r>
          </w:p>
        </w:tc>
      </w:tr>
      <w:tr w:rsidR="0050226F" w:rsidRPr="00E825CB" w14:paraId="79C08185"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F5F1C" w14:textId="54472A24" w:rsidR="0050226F" w:rsidRPr="00BE1E64" w:rsidRDefault="00F47DED" w:rsidP="00B62218">
            <w:pPr>
              <w:spacing w:after="0" w:line="240" w:lineRule="auto"/>
              <w:jc w:val="both"/>
              <w:rPr>
                <w:rFonts w:eastAsia="Times New Roman"/>
              </w:rPr>
            </w:pPr>
            <w:r w:rsidRPr="00F47DED">
              <w:rPr>
                <w:rFonts w:eastAsia="Times New Roman" w:cstheme="minorHAnsi"/>
                <w:b/>
                <w:bCs/>
                <w:color w:val="000000"/>
                <w:lang w:eastAsia="en-GB"/>
              </w:rPr>
              <w:t xml:space="preserve">D8. The </w:t>
            </w:r>
            <w:r w:rsidRPr="00F47DED">
              <w:rPr>
                <w:rFonts w:eastAsia="Times New Roman"/>
                <w:b/>
                <w:bCs/>
              </w:rPr>
              <w:t>Rules of evaluation (GA7d) were ratified.</w:t>
            </w:r>
            <w:r>
              <w:rPr>
                <w:rFonts w:eastAsia="Times New Roman"/>
              </w:rPr>
              <w:t xml:space="preserve"> </w:t>
            </w:r>
            <w:r w:rsidR="00D42D00" w:rsidRPr="00D42D00">
              <w:rPr>
                <w:rFonts w:eastAsia="Times New Roman"/>
                <w:b/>
                <w:bCs/>
                <w:color w:val="FF0000"/>
              </w:rPr>
              <w:t>80</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16</w:t>
            </w:r>
            <w:r w:rsidR="00A07E3E" w:rsidRPr="00085376">
              <w:rPr>
                <w:rFonts w:eastAsia="Times New Roman"/>
                <w:b/>
                <w:bCs/>
                <w:color w:val="C00000"/>
              </w:rPr>
              <w:t xml:space="preserve"> abstentions</w:t>
            </w:r>
          </w:p>
        </w:tc>
      </w:tr>
      <w:tr w:rsidR="0050226F" w:rsidRPr="00E825CB" w14:paraId="5880B9E7"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4990F" w14:textId="6679E671" w:rsidR="0050226F" w:rsidRPr="00E825CB" w:rsidRDefault="00F47DED" w:rsidP="00B62218">
            <w:pPr>
              <w:spacing w:after="0" w:line="240" w:lineRule="auto"/>
              <w:jc w:val="both"/>
              <w:rPr>
                <w:rFonts w:eastAsia="Times New Roman" w:cstheme="minorHAnsi"/>
                <w:color w:val="000000"/>
                <w:lang w:eastAsia="en-GB"/>
              </w:rPr>
            </w:pPr>
            <w:r w:rsidRPr="00F47DED">
              <w:rPr>
                <w:rFonts w:eastAsia="Times New Roman" w:cstheme="minorHAnsi"/>
                <w:b/>
                <w:bCs/>
                <w:color w:val="000000"/>
                <w:lang w:eastAsia="en-GB"/>
              </w:rPr>
              <w:t xml:space="preserve">D9. The </w:t>
            </w:r>
            <w:r w:rsidRPr="00F47DED">
              <w:rPr>
                <w:rFonts w:eastAsia="Times New Roman"/>
                <w:b/>
                <w:bCs/>
              </w:rPr>
              <w:t>‘Discharge of the Members’ was accepted.</w:t>
            </w:r>
            <w:r>
              <w:rPr>
                <w:rFonts w:eastAsia="Times New Roman"/>
              </w:rPr>
              <w:t xml:space="preserve"> </w:t>
            </w:r>
            <w:r w:rsidR="00D42D00" w:rsidRPr="00D42D00">
              <w:rPr>
                <w:rFonts w:eastAsia="Times New Roman"/>
                <w:b/>
                <w:bCs/>
                <w:color w:val="FF0000"/>
              </w:rPr>
              <w:t>82</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14</w:t>
            </w:r>
            <w:r w:rsidR="00A07E3E" w:rsidRPr="00085376">
              <w:rPr>
                <w:rFonts w:eastAsia="Times New Roman"/>
                <w:b/>
                <w:bCs/>
                <w:color w:val="C00000"/>
              </w:rPr>
              <w:t xml:space="preserve"> abstentions</w:t>
            </w:r>
          </w:p>
        </w:tc>
      </w:tr>
    </w:tbl>
    <w:p w14:paraId="24A76555" w14:textId="77777777" w:rsidR="003670DE" w:rsidRDefault="003670DE" w:rsidP="00B62218">
      <w:pPr>
        <w:jc w:val="both"/>
        <w:rPr>
          <w:rFonts w:cstheme="minorHAnsi"/>
        </w:rPr>
      </w:pPr>
      <w:r>
        <w:rPr>
          <w:rFonts w:cstheme="minorHAnsi"/>
        </w:rPr>
        <w:br w:type="page"/>
      </w:r>
    </w:p>
    <w:p w14:paraId="68140404" w14:textId="5A229A40" w:rsidR="00115722" w:rsidRPr="00115722" w:rsidRDefault="00115722" w:rsidP="00115722">
      <w:pPr>
        <w:pStyle w:val="Ttulo1"/>
        <w:rPr>
          <w:color w:val="auto"/>
        </w:rPr>
      </w:pPr>
      <w:r>
        <w:lastRenderedPageBreak/>
        <w:t xml:space="preserve">Session 3 </w:t>
      </w:r>
      <w:r w:rsidR="00A07E3E">
        <w:t>–</w:t>
      </w:r>
      <w:r>
        <w:t xml:space="preserve"> </w:t>
      </w:r>
      <w:r w:rsidR="00A07E3E">
        <w:t>FRAMEWORK PARTNERSHIP AGREEMENT (FPA) AND WORK PROGRAMME 2022 (WP 2022)</w:t>
      </w:r>
    </w:p>
    <w:p w14:paraId="66295688" w14:textId="28CE04CF" w:rsidR="00946EC1" w:rsidRDefault="00946EC1" w:rsidP="00B339E7">
      <w:pPr>
        <w:jc w:val="both"/>
        <w:rPr>
          <w:rFonts w:cstheme="minorHAnsi"/>
          <w:bCs/>
        </w:rPr>
      </w:pPr>
    </w:p>
    <w:p w14:paraId="17A3084A" w14:textId="77777777" w:rsidR="00A07E3E" w:rsidRDefault="00A07E3E" w:rsidP="00A07E3E">
      <w:pPr>
        <w:jc w:val="both"/>
        <w:rPr>
          <w:rFonts w:cstheme="minorHAnsi"/>
          <w:b/>
          <w:u w:val="single"/>
        </w:rPr>
      </w:pPr>
      <w:r w:rsidRPr="002E10E3">
        <w:rPr>
          <w:rFonts w:cstheme="minorHAnsi"/>
          <w:b/>
          <w:u w:val="single"/>
        </w:rPr>
        <w:t>Key discussion points</w:t>
      </w:r>
    </w:p>
    <w:p w14:paraId="029B373E" w14:textId="77777777" w:rsidR="00A07E3E" w:rsidRDefault="00A07E3E" w:rsidP="00B339E7">
      <w:pPr>
        <w:jc w:val="both"/>
        <w:rPr>
          <w:rFonts w:cstheme="minorHAnsi"/>
          <w:bCs/>
        </w:rPr>
      </w:pPr>
    </w:p>
    <w:p w14:paraId="03AAAC7E" w14:textId="45A812D3" w:rsidR="00E36BEA" w:rsidRDefault="00E36BEA" w:rsidP="00B339E7">
      <w:pPr>
        <w:pStyle w:val="NormalWeb"/>
        <w:spacing w:before="0" w:beforeAutospacing="0" w:after="160" w:afterAutospacing="0" w:line="238" w:lineRule="atLeast"/>
        <w:jc w:val="both"/>
        <w:rPr>
          <w:rFonts w:asciiTheme="minorHAnsi" w:hAnsiTheme="minorHAnsi" w:cstheme="minorHAnsi"/>
          <w:color w:val="000000"/>
          <w:sz w:val="22"/>
          <w:szCs w:val="22"/>
        </w:rPr>
      </w:pPr>
    </w:p>
    <w:p w14:paraId="5BE6F334" w14:textId="460D07D4" w:rsidR="00E36BEA" w:rsidRPr="00B339E7" w:rsidRDefault="00E36BEA" w:rsidP="00B339E7">
      <w:pPr>
        <w:pStyle w:val="NormalWeb"/>
        <w:spacing w:before="0" w:beforeAutospacing="0" w:after="160" w:afterAutospacing="0" w:line="238" w:lineRule="atLeast"/>
        <w:jc w:val="both"/>
        <w:rPr>
          <w:rFonts w:asciiTheme="minorHAnsi" w:hAnsiTheme="minorHAnsi" w:cstheme="minorHAnsi"/>
          <w:color w:val="000000"/>
          <w:sz w:val="22"/>
          <w:szCs w:val="22"/>
        </w:rPr>
      </w:pPr>
      <w:r>
        <w:rPr>
          <w:b/>
          <w:bCs/>
          <w:noProof/>
          <w:color w:val="C00000"/>
          <w:u w:val="single"/>
        </w:rPr>
        <mc:AlternateContent>
          <mc:Choice Requires="wps">
            <w:drawing>
              <wp:anchor distT="0" distB="0" distL="114300" distR="114300" simplePos="0" relativeHeight="251672576" behindDoc="0" locked="0" layoutInCell="1" allowOverlap="1" wp14:anchorId="7CF2261B" wp14:editId="70ACCEB2">
                <wp:simplePos x="0" y="0"/>
                <wp:positionH relativeFrom="column">
                  <wp:posOffset>0</wp:posOffset>
                </wp:positionH>
                <wp:positionV relativeFrom="paragraph">
                  <wp:posOffset>0</wp:posOffset>
                </wp:positionV>
                <wp:extent cx="8886825" cy="3810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8886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6EB7E28"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69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" strokecolor="#914e5f [3204]" strokeweight=".5pt">
                <v:stroke joinstyle="miter"/>
              </v:line>
            </w:pict>
          </mc:Fallback>
        </mc:AlternateContent>
      </w:r>
    </w:p>
    <w:p w14:paraId="7027D624" w14:textId="27D4C64D" w:rsidR="006E5FC8" w:rsidRPr="00C72E80" w:rsidRDefault="006E5FC8" w:rsidP="00B62218">
      <w:pPr>
        <w:spacing w:after="0" w:line="240" w:lineRule="auto"/>
        <w:jc w:val="both"/>
        <w:rPr>
          <w:rFonts w:eastAsia="Times New Roman" w:cstheme="minorHAnsi"/>
          <w:color w:val="C00000"/>
          <w:sz w:val="24"/>
          <w:szCs w:val="24"/>
          <w:lang w:eastAsia="en-GB"/>
        </w:rPr>
      </w:pPr>
      <w:r w:rsidRPr="00C72E80">
        <w:rPr>
          <w:rFonts w:eastAsia="Times New Roman" w:cstheme="minorHAnsi"/>
          <w:b/>
          <w:bCs/>
          <w:color w:val="C00000"/>
          <w:sz w:val="24"/>
          <w:szCs w:val="24"/>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49914660"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F0576" w14:textId="2328CD13" w:rsidR="006E5FC8" w:rsidRPr="00E825CB" w:rsidRDefault="006E5FC8" w:rsidP="00B62218">
            <w:pPr>
              <w:spacing w:after="0" w:line="240" w:lineRule="auto"/>
              <w:jc w:val="both"/>
              <w:rPr>
                <w:rFonts w:eastAsia="Times New Roman" w:cstheme="minorHAnsi"/>
                <w:lang w:eastAsia="en-GB"/>
              </w:rPr>
            </w:pPr>
            <w:r w:rsidRPr="00085376">
              <w:rPr>
                <w:rFonts w:eastAsia="Times New Roman" w:cstheme="minorHAnsi"/>
                <w:b/>
                <w:bCs/>
                <w:color w:val="000000"/>
                <w:lang w:eastAsia="en-GB"/>
              </w:rPr>
              <w:t>D</w:t>
            </w:r>
            <w:r w:rsidR="00085376" w:rsidRPr="00085376">
              <w:rPr>
                <w:rFonts w:eastAsia="Times New Roman" w:cstheme="minorHAnsi"/>
                <w:b/>
                <w:bCs/>
                <w:color w:val="000000"/>
                <w:lang w:eastAsia="en-GB"/>
              </w:rPr>
              <w:t>10</w:t>
            </w:r>
            <w:r w:rsidRPr="00085376">
              <w:rPr>
                <w:rFonts w:eastAsia="Times New Roman" w:cstheme="minorHAnsi"/>
                <w:b/>
                <w:bCs/>
                <w:color w:val="000000"/>
                <w:lang w:eastAsia="en-GB"/>
              </w:rPr>
              <w:t xml:space="preserve">. </w:t>
            </w:r>
            <w:r w:rsidR="00085376" w:rsidRPr="00085376">
              <w:rPr>
                <w:rFonts w:eastAsia="Times New Roman" w:cstheme="minorHAnsi"/>
                <w:b/>
                <w:bCs/>
                <w:color w:val="000000"/>
                <w:lang w:eastAsia="en-GB"/>
              </w:rPr>
              <w:t xml:space="preserve"> </w:t>
            </w:r>
            <w:r w:rsidR="00A07E3E">
              <w:rPr>
                <w:rFonts w:eastAsia="Times New Roman" w:cstheme="minorHAnsi"/>
                <w:b/>
                <w:bCs/>
                <w:color w:val="000000"/>
                <w:lang w:eastAsia="en-GB"/>
              </w:rPr>
              <w:t>Do you accept the mandate to the ExCo to approve the Framework Partnership agreement/Work Programme 2022 application</w:t>
            </w:r>
            <w:r w:rsidR="00C32A04">
              <w:rPr>
                <w:rFonts w:eastAsia="Times New Roman" w:cstheme="minorHAnsi"/>
                <w:b/>
                <w:bCs/>
                <w:color w:val="000000"/>
                <w:lang w:eastAsia="en-GB"/>
              </w:rPr>
              <w:t>?</w:t>
            </w:r>
            <w:r w:rsidR="00085376">
              <w:rPr>
                <w:rFonts w:eastAsia="Times New Roman" w:cstheme="minorHAnsi"/>
                <w:color w:val="000000"/>
                <w:lang w:eastAsia="en-GB"/>
              </w:rPr>
              <w:t xml:space="preserve"> </w:t>
            </w:r>
            <w:r w:rsidR="00A07E3E" w:rsidRPr="00D42D00">
              <w:rPr>
                <w:rFonts w:eastAsia="Times New Roman" w:cstheme="minorHAnsi"/>
                <w:b/>
                <w:bCs/>
                <w:color w:val="FF0000"/>
                <w:lang w:eastAsia="en-GB"/>
              </w:rPr>
              <w:t xml:space="preserve"> </w:t>
            </w:r>
            <w:r w:rsidR="00D42D00" w:rsidRPr="00D42D00">
              <w:rPr>
                <w:rFonts w:eastAsia="Times New Roman" w:cstheme="minorHAnsi"/>
                <w:b/>
                <w:bCs/>
                <w:color w:val="FF0000"/>
                <w:lang w:eastAsia="en-GB"/>
              </w:rPr>
              <w:t>88</w:t>
            </w:r>
            <w:r w:rsidR="00085376" w:rsidRPr="00A07E3E">
              <w:rPr>
                <w:rFonts w:eastAsia="Times New Roman" w:cstheme="minorHAnsi"/>
                <w:b/>
                <w:bCs/>
                <w:color w:val="FF0000"/>
                <w:lang w:eastAsia="en-GB"/>
              </w:rPr>
              <w:t xml:space="preserve"> </w:t>
            </w:r>
            <w:r w:rsidR="00085376" w:rsidRPr="00085376">
              <w:rPr>
                <w:rFonts w:eastAsia="Times New Roman" w:cstheme="minorHAnsi"/>
                <w:b/>
                <w:bCs/>
                <w:color w:val="C00000"/>
                <w:lang w:eastAsia="en-GB"/>
              </w:rPr>
              <w:t xml:space="preserve">in favour, </w:t>
            </w:r>
            <w:r w:rsidR="00A07E3E">
              <w:rPr>
                <w:rFonts w:eastAsia="Times New Roman" w:cstheme="minorHAnsi"/>
                <w:b/>
                <w:bCs/>
                <w:color w:val="C00000"/>
                <w:lang w:eastAsia="en-GB"/>
              </w:rPr>
              <w:t>0</w:t>
            </w:r>
            <w:r w:rsidR="00085376" w:rsidRPr="00085376">
              <w:rPr>
                <w:rFonts w:eastAsia="Times New Roman" w:cstheme="minorHAnsi"/>
                <w:b/>
                <w:bCs/>
                <w:color w:val="C00000"/>
                <w:lang w:eastAsia="en-GB"/>
              </w:rPr>
              <w:t xml:space="preserve"> against, </w:t>
            </w:r>
            <w:r w:rsidR="00D42D00">
              <w:rPr>
                <w:rFonts w:eastAsia="Times New Roman" w:cstheme="minorHAnsi"/>
                <w:b/>
                <w:bCs/>
                <w:color w:val="C00000"/>
                <w:lang w:eastAsia="en-GB"/>
              </w:rPr>
              <w:t>8</w:t>
            </w:r>
            <w:r w:rsidR="00085376" w:rsidRPr="00085376">
              <w:rPr>
                <w:rFonts w:eastAsia="Times New Roman" w:cstheme="minorHAnsi"/>
                <w:b/>
                <w:bCs/>
                <w:color w:val="C00000"/>
                <w:lang w:eastAsia="en-GB"/>
              </w:rPr>
              <w:t xml:space="preserve"> abstentions.</w:t>
            </w:r>
          </w:p>
        </w:tc>
      </w:tr>
    </w:tbl>
    <w:p w14:paraId="07FCD8AC" w14:textId="68DD9049" w:rsidR="00E36BEA" w:rsidRDefault="00E36BEA">
      <w:pPr>
        <w:rPr>
          <w:caps/>
          <w:color w:val="FFFFFF" w:themeColor="background1"/>
          <w:spacing w:val="15"/>
          <w:sz w:val="22"/>
          <w:szCs w:val="22"/>
        </w:rPr>
      </w:pPr>
      <w:r>
        <w:br w:type="page"/>
      </w:r>
    </w:p>
    <w:p w14:paraId="18842896" w14:textId="13DA8CDF" w:rsidR="00CD5079" w:rsidRDefault="00CD5079" w:rsidP="00CD5079">
      <w:pPr>
        <w:pStyle w:val="Ttulo1"/>
      </w:pPr>
      <w:r>
        <w:lastRenderedPageBreak/>
        <w:t xml:space="preserve">Session 4 – </w:t>
      </w:r>
      <w:r w:rsidR="00A07E3E">
        <w:t>POLICY PRIORITIES AND IMPACT</w:t>
      </w:r>
    </w:p>
    <w:p w14:paraId="0BFAF604" w14:textId="62093199" w:rsidR="0015466B" w:rsidRDefault="0015466B" w:rsidP="00B62218">
      <w:pPr>
        <w:jc w:val="both"/>
      </w:pPr>
    </w:p>
    <w:p w14:paraId="1B01A2C4" w14:textId="77777777" w:rsidR="00A07E3E" w:rsidRDefault="00A07E3E" w:rsidP="00A07E3E">
      <w:pPr>
        <w:jc w:val="both"/>
        <w:rPr>
          <w:rFonts w:cstheme="minorHAnsi"/>
          <w:b/>
          <w:u w:val="single"/>
        </w:rPr>
      </w:pPr>
      <w:r w:rsidRPr="002E10E3">
        <w:rPr>
          <w:rFonts w:cstheme="minorHAnsi"/>
          <w:b/>
          <w:u w:val="single"/>
        </w:rPr>
        <w:t>Key discussion points</w:t>
      </w:r>
    </w:p>
    <w:p w14:paraId="6867B237" w14:textId="0E2C659B" w:rsidR="00780EFE" w:rsidRDefault="00780EFE" w:rsidP="00780EFE">
      <w:pPr>
        <w:jc w:val="both"/>
      </w:pPr>
      <w:r>
        <w:t xml:space="preserve">We explored how the work of EAPN work perceived by funders. We received a very positive feedback, as the work on MI, Poverty Watches and the European Semester is valued. We live in a changing context: </w:t>
      </w:r>
      <w:r w:rsidRPr="00780EFE">
        <w:t>green and digital transition</w:t>
      </w:r>
      <w:r>
        <w:t xml:space="preserve">s, </w:t>
      </w:r>
      <w:r w:rsidRPr="00780EFE">
        <w:t>EPSR</w:t>
      </w:r>
      <w:r>
        <w:t xml:space="preserve"> Action Plan, Child Guarantee and the new architecture of the European Semester based on </w:t>
      </w:r>
      <w:r w:rsidRPr="00780EFE">
        <w:t>Resilience and Recovery plans.</w:t>
      </w:r>
      <w:r>
        <w:t xml:space="preserve"> Our challenge will be how to integrate these multi-dimensional issues in our work on poverty and social exclusion.</w:t>
      </w:r>
    </w:p>
    <w:p w14:paraId="4BF81AB7" w14:textId="4926114E" w:rsidR="00780EFE" w:rsidRDefault="00780EFE" w:rsidP="00780EFE">
      <w:pPr>
        <w:jc w:val="both"/>
      </w:pPr>
      <w:r w:rsidRPr="00780EFE">
        <w:rPr>
          <w:u w:val="single"/>
        </w:rPr>
        <w:t>Eleni Karaoli</w:t>
      </w:r>
      <w:r>
        <w:t xml:space="preserve">: after 3 or 4 years in the Exco, we have a lot of reports and research, but we do not make use of these efficiently as these are not visible and accessible. She believes that we need to capacity of our members and their members by giving them the resources to deliver and push at national level. The only question we should ask is if we are ready to discuss structural changes. </w:t>
      </w:r>
    </w:p>
    <w:p w14:paraId="0825C789" w14:textId="75E0BC87" w:rsidR="00780EFE" w:rsidRDefault="00780EFE" w:rsidP="00780EFE">
      <w:pPr>
        <w:jc w:val="both"/>
      </w:pPr>
      <w:r w:rsidRPr="00780EFE">
        <w:rPr>
          <w:u w:val="single"/>
        </w:rPr>
        <w:t>Kart Mere</w:t>
      </w:r>
      <w:r>
        <w:t xml:space="preserve">: he thinks that we have lost 2 years in discussions. In his opinion, we cannot become a network/movement. </w:t>
      </w:r>
    </w:p>
    <w:p w14:paraId="258AC710" w14:textId="1E73DDB6" w:rsidR="00780EFE" w:rsidRDefault="00780EFE" w:rsidP="00780EFE">
      <w:pPr>
        <w:jc w:val="both"/>
      </w:pPr>
      <w:r w:rsidRPr="00780EFE">
        <w:rPr>
          <w:u w:val="single"/>
        </w:rPr>
        <w:t>Sandra Araujo</w:t>
      </w:r>
      <w:r>
        <w:t>: it is important to monitor the framework of the structural funds 2030 because, in several countries, there will be assessment of applications to fight poverty and social exclusion</w:t>
      </w:r>
      <w:r w:rsidR="001B7731">
        <w:t xml:space="preserve">; </w:t>
      </w:r>
      <w:r>
        <w:t xml:space="preserve">civil society needs to be engaged in this process. </w:t>
      </w:r>
    </w:p>
    <w:p w14:paraId="58037E5D" w14:textId="13BD7ED3" w:rsidR="00780EFE" w:rsidRDefault="00780EFE" w:rsidP="00780EFE">
      <w:pPr>
        <w:jc w:val="both"/>
      </w:pPr>
      <w:r w:rsidRPr="001B7731">
        <w:rPr>
          <w:u w:val="single"/>
        </w:rPr>
        <w:t>Ian Johnston</w:t>
      </w:r>
      <w:r>
        <w:t>: he supports the request for clarity by Eleni</w:t>
      </w:r>
      <w:r w:rsidR="001B7731">
        <w:t xml:space="preserve"> and the </w:t>
      </w:r>
      <w:r>
        <w:t xml:space="preserve">modernisation of </w:t>
      </w:r>
      <w:r w:rsidR="001B7731">
        <w:t xml:space="preserve">the </w:t>
      </w:r>
      <w:r>
        <w:t xml:space="preserve">statute in line with legal requirements in Belgium. </w:t>
      </w:r>
    </w:p>
    <w:p w14:paraId="19138F8D" w14:textId="751E4C8A" w:rsidR="00780EFE" w:rsidRDefault="00780EFE" w:rsidP="00780EFE">
      <w:pPr>
        <w:jc w:val="both"/>
      </w:pPr>
      <w:r w:rsidRPr="001B7731">
        <w:rPr>
          <w:u w:val="single"/>
        </w:rPr>
        <w:t>Biljana Dukovska</w:t>
      </w:r>
      <w:r>
        <w:t>: discussion</w:t>
      </w:r>
      <w:r w:rsidR="00EA5CE2">
        <w:t>s</w:t>
      </w:r>
      <w:r>
        <w:t xml:space="preserve"> on energy transition have started</w:t>
      </w:r>
      <w:r w:rsidR="00EA5CE2">
        <w:t xml:space="preserve"> everywhere</w:t>
      </w:r>
      <w:r w:rsidR="00EB5520">
        <w:t xml:space="preserve">; </w:t>
      </w:r>
      <w:r w:rsidR="00EA5CE2">
        <w:t xml:space="preserve">she would like EAPN to have a position on the adaptation to climate change in the context of human rights. The question we should ask is “what implications do Green Deal and Just Transition have for real people and life?”. </w:t>
      </w:r>
      <w:r w:rsidR="00EB5520">
        <w:t xml:space="preserve">The impact of climate on human rights should be further explored. </w:t>
      </w:r>
      <w:r>
        <w:t>Cross-cutting issues need to be considered</w:t>
      </w:r>
      <w:r w:rsidR="00EB5520">
        <w:t xml:space="preserve"> more closely</w:t>
      </w:r>
      <w:r>
        <w:t xml:space="preserve">, </w:t>
      </w:r>
      <w:r w:rsidR="00EB5520">
        <w:t>such as</w:t>
      </w:r>
      <w:r>
        <w:t xml:space="preserve"> climate and healthcare. So far we concentrated our efforts on energy poverty exclusively. </w:t>
      </w:r>
    </w:p>
    <w:p w14:paraId="595501D4" w14:textId="13521F5C" w:rsidR="00EB5520" w:rsidRDefault="00780EFE" w:rsidP="00780EFE">
      <w:pPr>
        <w:jc w:val="both"/>
      </w:pPr>
      <w:r w:rsidRPr="00EB5520">
        <w:rPr>
          <w:u w:val="single"/>
        </w:rPr>
        <w:t>Guy Janvier</w:t>
      </w:r>
      <w:r>
        <w:t>: EAPN France would like to make the most of the French Presidency in 2022</w:t>
      </w:r>
      <w:r w:rsidR="00EB5520">
        <w:t xml:space="preserve">. They would like to </w:t>
      </w:r>
      <w:r>
        <w:t>organise an event with partner organisations of EAPN France</w:t>
      </w:r>
      <w:r w:rsidR="00EB5520">
        <w:t xml:space="preserve"> and the discuss</w:t>
      </w:r>
      <w:r>
        <w:t xml:space="preserve"> the right to high-quality sustainable food. France is an agricultural country, but people are poor. </w:t>
      </w:r>
      <w:r w:rsidR="00EB5520">
        <w:t xml:space="preserve">There are many inequalities between </w:t>
      </w:r>
      <w:r w:rsidR="00EB5520" w:rsidRPr="00EB5520">
        <w:t>producers, processes and distribution</w:t>
      </w:r>
      <w:r w:rsidR="00EB5520">
        <w:t xml:space="preserve">, so the question “how is food produced?” is relevant. </w:t>
      </w:r>
    </w:p>
    <w:p w14:paraId="5153079C" w14:textId="43AEA645" w:rsidR="00780EFE" w:rsidRDefault="00780EFE" w:rsidP="00780EFE">
      <w:pPr>
        <w:jc w:val="both"/>
      </w:pPr>
      <w:r w:rsidRPr="00EB5520">
        <w:rPr>
          <w:u w:val="single"/>
        </w:rPr>
        <w:t>Paul Ginnell</w:t>
      </w:r>
      <w:r>
        <w:t xml:space="preserve">: our capacity is </w:t>
      </w:r>
      <w:r w:rsidR="001B7935">
        <w:t xml:space="preserve">very </w:t>
      </w:r>
      <w:r>
        <w:t xml:space="preserve">limited and we need to choose the focus. Digital transition is important but </w:t>
      </w:r>
      <w:r w:rsidR="00EB5520">
        <w:t xml:space="preserve">is unlikely to </w:t>
      </w:r>
      <w:r>
        <w:t>be inclusive. We need to keep</w:t>
      </w:r>
      <w:r w:rsidR="00EB5520">
        <w:t xml:space="preserve"> our</w:t>
      </w:r>
      <w:r>
        <w:t xml:space="preserve"> focus on the integrated approach </w:t>
      </w:r>
      <w:r w:rsidR="00EB5520">
        <w:t>when we assess opportunities</w:t>
      </w:r>
      <w:r>
        <w:t xml:space="preserve"> linked to </w:t>
      </w:r>
      <w:r w:rsidR="00EB5520">
        <w:t xml:space="preserve">the </w:t>
      </w:r>
      <w:r>
        <w:t xml:space="preserve">EPSR. There is a poverty reduction paragraph in the action plan. There is </w:t>
      </w:r>
      <w:r w:rsidR="00EB5520">
        <w:t xml:space="preserve">also </w:t>
      </w:r>
      <w:r>
        <w:t>a mention of Commission/Civil Society dialogue which leaves the floor open to suggestions and proposals</w:t>
      </w:r>
      <w:r w:rsidR="00EB5520">
        <w:t xml:space="preserve">: </w:t>
      </w:r>
      <w:r>
        <w:t xml:space="preserve">we can consider these opportunities. </w:t>
      </w:r>
    </w:p>
    <w:p w14:paraId="7957B985" w14:textId="06118F10" w:rsidR="00780EFE" w:rsidRDefault="00780EFE" w:rsidP="00780EFE">
      <w:pPr>
        <w:jc w:val="both"/>
      </w:pPr>
      <w:r w:rsidRPr="001851EC">
        <w:rPr>
          <w:u w:val="single"/>
        </w:rPr>
        <w:lastRenderedPageBreak/>
        <w:t>Luigi Leonori</w:t>
      </w:r>
      <w:r>
        <w:t>: health and mental</w:t>
      </w:r>
      <w:r w:rsidR="001851EC">
        <w:t xml:space="preserve"> health</w:t>
      </w:r>
      <w:r>
        <w:t xml:space="preserve"> are important priorities for people living in poverty and precarity. We need to focus on </w:t>
      </w:r>
      <w:r w:rsidR="001851EC">
        <w:t xml:space="preserve">the interconnection between </w:t>
      </w:r>
      <w:r>
        <w:t>health and extreme poverty. Food security is also a priority because people are exploited in agriculture</w:t>
      </w:r>
      <w:r w:rsidR="00DB4729">
        <w:t xml:space="preserve"> and receive </w:t>
      </w:r>
      <w:r>
        <w:t xml:space="preserve">low salaries. </w:t>
      </w:r>
    </w:p>
    <w:p w14:paraId="684B295F" w14:textId="549CEA1A" w:rsidR="00780EFE" w:rsidRDefault="00C87437" w:rsidP="00780EFE">
      <w:pPr>
        <w:jc w:val="both"/>
      </w:pPr>
      <w:r w:rsidRPr="00C87437">
        <w:rPr>
          <w:u w:val="single"/>
        </w:rPr>
        <w:t>F</w:t>
      </w:r>
      <w:r w:rsidR="00780EFE" w:rsidRPr="00C87437">
        <w:rPr>
          <w:u w:val="single"/>
        </w:rPr>
        <w:t xml:space="preserve">reek </w:t>
      </w:r>
      <w:r w:rsidRPr="00C87437">
        <w:rPr>
          <w:u w:val="single"/>
        </w:rPr>
        <w:t>S</w:t>
      </w:r>
      <w:r w:rsidR="00780EFE" w:rsidRPr="00C87437">
        <w:rPr>
          <w:u w:val="single"/>
        </w:rPr>
        <w:t>pinnewijn</w:t>
      </w:r>
      <w:r>
        <w:t>: w</w:t>
      </w:r>
      <w:r w:rsidR="00780EFE">
        <w:t xml:space="preserve">e need objective selection criteria to decide on priorities: (1) </w:t>
      </w:r>
      <w:r>
        <w:t>real</w:t>
      </w:r>
      <w:r w:rsidR="00780EFE">
        <w:t xml:space="preserve"> policy impact at EU &amp; national level (2) link with European Commission priorities </w:t>
      </w:r>
      <w:r>
        <w:t>particularly</w:t>
      </w:r>
      <w:r w:rsidR="00780EFE">
        <w:t xml:space="preserve"> DG EMPL (3) relevant for the fight against poverty and for at least </w:t>
      </w:r>
      <w:r>
        <w:t xml:space="preserve">the </w:t>
      </w:r>
      <w:r w:rsidR="00780EFE">
        <w:t xml:space="preserve">large majority of EAPN members (4) availability to and easy access of expertise in EAPN network (5) link with EU funding/financing priorities so that there is potential financial benefits for EAPN members (6) added value of EAPN work </w:t>
      </w:r>
      <w:r>
        <w:t xml:space="preserve">where our voice and contribution can be unique: we should find </w:t>
      </w:r>
      <w:r w:rsidRPr="00C87437">
        <w:t xml:space="preserve">'niche' issues </w:t>
      </w:r>
      <w:r w:rsidR="00780EFE">
        <w:t>(7) clarity and relevance about potential asks</w:t>
      </w:r>
      <w:r>
        <w:t xml:space="preserve"> where we have consensus</w:t>
      </w:r>
      <w:r w:rsidR="00780EFE">
        <w:t xml:space="preserve">   </w:t>
      </w:r>
    </w:p>
    <w:p w14:paraId="50F51CEA" w14:textId="7C65DB75" w:rsidR="00A07E3E" w:rsidRPr="00780EFE" w:rsidRDefault="00780EFE" w:rsidP="00B62218">
      <w:pPr>
        <w:jc w:val="both"/>
      </w:pPr>
      <w:r w:rsidRPr="00C87437">
        <w:rPr>
          <w:u w:val="single"/>
        </w:rPr>
        <w:t>Helder</w:t>
      </w:r>
      <w:r w:rsidR="00C87437" w:rsidRPr="00C87437">
        <w:rPr>
          <w:u w:val="single"/>
        </w:rPr>
        <w:t>’s</w:t>
      </w:r>
      <w:r w:rsidRPr="00C87437">
        <w:rPr>
          <w:u w:val="single"/>
        </w:rPr>
        <w:t xml:space="preserve"> conclusion</w:t>
      </w:r>
      <w:r>
        <w:t xml:space="preserve">: </w:t>
      </w:r>
      <w:r w:rsidR="00C87437">
        <w:t xml:space="preserve">this exchange </w:t>
      </w:r>
      <w:r>
        <w:t>provide</w:t>
      </w:r>
      <w:r w:rsidR="00C87437">
        <w:t>d</w:t>
      </w:r>
      <w:r>
        <w:t xml:space="preserve"> an initial opportunity to start thinking about </w:t>
      </w:r>
      <w:r w:rsidR="00C87437">
        <w:t xml:space="preserve">our priorities </w:t>
      </w:r>
      <w:r>
        <w:t xml:space="preserve">in view of the </w:t>
      </w:r>
      <w:r w:rsidR="00C87437">
        <w:t xml:space="preserve">next </w:t>
      </w:r>
      <w:r>
        <w:t xml:space="preserve">FPA. </w:t>
      </w:r>
      <w:r w:rsidR="00C87437">
        <w:t>He called on</w:t>
      </w:r>
      <w:r>
        <w:t xml:space="preserve"> each member organisation to work together as a team to provide </w:t>
      </w:r>
      <w:r w:rsidR="00C87437">
        <w:t>any</w:t>
      </w:r>
      <w:r>
        <w:t xml:space="preserve"> relevant input for next FPA.</w:t>
      </w:r>
    </w:p>
    <w:p w14:paraId="02A9D1EC" w14:textId="77777777" w:rsidR="00A07E3E" w:rsidRDefault="00A07E3E" w:rsidP="00B62218">
      <w:pPr>
        <w:jc w:val="both"/>
        <w:rPr>
          <w:rFonts w:cstheme="minorHAnsi"/>
          <w:b/>
        </w:rPr>
      </w:pPr>
    </w:p>
    <w:p w14:paraId="63DE526E" w14:textId="40B390CD" w:rsidR="00CD5079" w:rsidRDefault="00CD5079" w:rsidP="00CD5079">
      <w:pPr>
        <w:pStyle w:val="Ttulo1"/>
      </w:pPr>
      <w:r>
        <w:t xml:space="preserve">Session 5 – </w:t>
      </w:r>
      <w:r w:rsidR="00A07E3E">
        <w:t>MEMBERSHIP EXCHANGE</w:t>
      </w:r>
    </w:p>
    <w:p w14:paraId="4DC4EBA0" w14:textId="77777777" w:rsidR="00F849CB" w:rsidRDefault="00F849CB" w:rsidP="00B62218">
      <w:pPr>
        <w:jc w:val="both"/>
        <w:rPr>
          <w:rFonts w:cstheme="minorHAnsi"/>
          <w:b/>
          <w:u w:val="single"/>
        </w:rPr>
      </w:pPr>
    </w:p>
    <w:p w14:paraId="7108677E" w14:textId="35B80297" w:rsidR="004977DD" w:rsidRDefault="006E5FC8" w:rsidP="00B62218">
      <w:pPr>
        <w:jc w:val="both"/>
        <w:rPr>
          <w:rFonts w:cstheme="minorHAnsi"/>
          <w:b/>
          <w:u w:val="single"/>
        </w:rPr>
      </w:pPr>
      <w:r w:rsidRPr="002E10E3">
        <w:rPr>
          <w:rFonts w:cstheme="minorHAnsi"/>
          <w:b/>
          <w:u w:val="single"/>
        </w:rPr>
        <w:t>Key discussion points</w:t>
      </w:r>
      <w:r w:rsidR="00F849CB">
        <w:rPr>
          <w:rFonts w:cstheme="minorHAnsi"/>
          <w:b/>
          <w:u w:val="single"/>
        </w:rPr>
        <w:t>:</w:t>
      </w:r>
    </w:p>
    <w:p w14:paraId="05DC6232" w14:textId="77777777" w:rsidR="00F849CB" w:rsidRPr="00780EFE" w:rsidRDefault="00F849CB" w:rsidP="00F849CB">
      <w:r w:rsidRPr="00780EFE">
        <w:t>Eleni introduces the session on Membership Exchange as an opportunity for members to share their biggest success and most important challenge for their network in this period.  And then invites members to take the floor.</w:t>
      </w:r>
    </w:p>
    <w:p w14:paraId="72AFDE12" w14:textId="77777777" w:rsidR="00F849CB" w:rsidRDefault="00F849CB" w:rsidP="00F849CB">
      <w:pPr>
        <w:rPr>
          <w:lang w:val="nl-BE"/>
        </w:rPr>
      </w:pPr>
      <w:r w:rsidRPr="00780EFE">
        <w:t xml:space="preserve">Ian: would like to stress that social workers have suffered greatly during the pandemic to be able to offer their services. </w:t>
      </w:r>
      <w:r>
        <w:rPr>
          <w:lang w:val="nl-BE"/>
        </w:rPr>
        <w:t>Greatest need is for more preventative services, which are the consequences of lack of social pillar. All problems they have to deal with are huge and p</w:t>
      </w:r>
      <w:r w:rsidRPr="00366621">
        <w:rPr>
          <w:lang w:val="nl-BE"/>
        </w:rPr>
        <w:t>roblems of every t</w:t>
      </w:r>
      <w:r>
        <w:rPr>
          <w:lang w:val="nl-BE"/>
        </w:rPr>
        <w:t>y</w:t>
      </w:r>
      <w:r w:rsidRPr="00366621">
        <w:rPr>
          <w:lang w:val="nl-BE"/>
        </w:rPr>
        <w:t>pe</w:t>
      </w:r>
      <w:r>
        <w:rPr>
          <w:lang w:val="nl-BE"/>
        </w:rPr>
        <w:t xml:space="preserve"> and nature</w:t>
      </w:r>
      <w:r w:rsidRPr="00366621">
        <w:rPr>
          <w:lang w:val="nl-BE"/>
        </w:rPr>
        <w:t xml:space="preserve"> have increased. </w:t>
      </w:r>
      <w:r w:rsidRPr="00BF3295">
        <w:rPr>
          <w:lang w:val="nl-BE"/>
        </w:rPr>
        <w:t>Face to face contact is needed and has not take</w:t>
      </w:r>
      <w:r>
        <w:rPr>
          <w:lang w:val="nl-BE"/>
        </w:rPr>
        <w:t xml:space="preserve">n place, which is why we really need to talk about social services. </w:t>
      </w:r>
    </w:p>
    <w:p w14:paraId="5FE7446F" w14:textId="77777777" w:rsidR="00F849CB" w:rsidRPr="00366621" w:rsidRDefault="00F849CB" w:rsidP="00F849CB">
      <w:pPr>
        <w:rPr>
          <w:lang w:val="nl-BE"/>
        </w:rPr>
      </w:pPr>
      <w:r w:rsidRPr="00BF3295">
        <w:rPr>
          <w:lang w:val="nl-BE"/>
        </w:rPr>
        <w:t xml:space="preserve">Anna: </w:t>
      </w:r>
      <w:r>
        <w:rPr>
          <w:lang w:val="nl-BE"/>
        </w:rPr>
        <w:t>would like to mention that S</w:t>
      </w:r>
      <w:r w:rsidRPr="00BF3295">
        <w:rPr>
          <w:lang w:val="nl-BE"/>
        </w:rPr>
        <w:t>lovakia has</w:t>
      </w:r>
      <w:r>
        <w:rPr>
          <w:lang w:val="nl-BE"/>
        </w:rPr>
        <w:t xml:space="preserve"> a</w:t>
      </w:r>
      <w:r w:rsidRPr="00BF3295">
        <w:rPr>
          <w:lang w:val="nl-BE"/>
        </w:rPr>
        <w:t xml:space="preserve"> new government, </w:t>
      </w:r>
      <w:r>
        <w:rPr>
          <w:lang w:val="nl-BE"/>
        </w:rPr>
        <w:t>this was initiated due to a journalist being killed</w:t>
      </w:r>
      <w:r w:rsidRPr="00BF3295">
        <w:rPr>
          <w:lang w:val="nl-BE"/>
        </w:rPr>
        <w:t xml:space="preserve"> by </w:t>
      </w:r>
      <w:r>
        <w:rPr>
          <w:lang w:val="nl-BE"/>
        </w:rPr>
        <w:t xml:space="preserve">the Slovak </w:t>
      </w:r>
      <w:r w:rsidRPr="00BF3295">
        <w:rPr>
          <w:lang w:val="nl-BE"/>
        </w:rPr>
        <w:t>mafia, lots of h</w:t>
      </w:r>
      <w:r>
        <w:rPr>
          <w:lang w:val="nl-BE"/>
        </w:rPr>
        <w:t>igh officials are in prison, and poverty cannot be removed if the govenrment is not against poverty. For the moment c</w:t>
      </w:r>
      <w:r w:rsidRPr="00366621">
        <w:rPr>
          <w:lang w:val="nl-BE"/>
        </w:rPr>
        <w:t xml:space="preserve">ooperation does not take place with </w:t>
      </w:r>
      <w:r>
        <w:rPr>
          <w:lang w:val="nl-BE"/>
        </w:rPr>
        <w:t xml:space="preserve">the </w:t>
      </w:r>
      <w:r w:rsidRPr="00366621">
        <w:rPr>
          <w:lang w:val="nl-BE"/>
        </w:rPr>
        <w:t>new gov</w:t>
      </w:r>
      <w:r>
        <w:rPr>
          <w:lang w:val="nl-BE"/>
        </w:rPr>
        <w:t>ern</w:t>
      </w:r>
      <w:r w:rsidRPr="00366621">
        <w:rPr>
          <w:lang w:val="nl-BE"/>
        </w:rPr>
        <w:t xml:space="preserve">ment. Their network will prepare </w:t>
      </w:r>
      <w:r>
        <w:rPr>
          <w:lang w:val="nl-BE"/>
        </w:rPr>
        <w:t xml:space="preserve">a Slovak </w:t>
      </w:r>
      <w:r w:rsidRPr="00366621">
        <w:rPr>
          <w:lang w:val="nl-BE"/>
        </w:rPr>
        <w:t xml:space="preserve">EMIN II, </w:t>
      </w:r>
      <w:r>
        <w:rPr>
          <w:lang w:val="nl-BE"/>
        </w:rPr>
        <w:t xml:space="preserve">the </w:t>
      </w:r>
      <w:r w:rsidRPr="00366621">
        <w:rPr>
          <w:lang w:val="nl-BE"/>
        </w:rPr>
        <w:t xml:space="preserve">bus will travel through </w:t>
      </w:r>
      <w:r>
        <w:rPr>
          <w:lang w:val="nl-BE"/>
        </w:rPr>
        <w:t>S</w:t>
      </w:r>
      <w:r w:rsidRPr="00366621">
        <w:rPr>
          <w:lang w:val="nl-BE"/>
        </w:rPr>
        <w:t>lovakia and should supp</w:t>
      </w:r>
      <w:r>
        <w:rPr>
          <w:lang w:val="nl-BE"/>
        </w:rPr>
        <w:t>ort the</w:t>
      </w:r>
      <w:r w:rsidRPr="00366621">
        <w:rPr>
          <w:lang w:val="nl-BE"/>
        </w:rPr>
        <w:t xml:space="preserve"> new government to fight a</w:t>
      </w:r>
      <w:r>
        <w:rPr>
          <w:lang w:val="nl-BE"/>
        </w:rPr>
        <w:t>g</w:t>
      </w:r>
      <w:r w:rsidRPr="00366621">
        <w:rPr>
          <w:lang w:val="nl-BE"/>
        </w:rPr>
        <w:t>ain</w:t>
      </w:r>
      <w:r>
        <w:rPr>
          <w:lang w:val="nl-BE"/>
        </w:rPr>
        <w:t>st</w:t>
      </w:r>
      <w:r w:rsidRPr="00366621">
        <w:rPr>
          <w:lang w:val="nl-BE"/>
        </w:rPr>
        <w:t xml:space="preserve"> povert</w:t>
      </w:r>
      <w:r>
        <w:rPr>
          <w:lang w:val="nl-BE"/>
        </w:rPr>
        <w:t>y</w:t>
      </w:r>
      <w:r w:rsidRPr="00366621">
        <w:rPr>
          <w:lang w:val="nl-BE"/>
        </w:rPr>
        <w:t>.</w:t>
      </w:r>
    </w:p>
    <w:p w14:paraId="463945BE" w14:textId="77777777" w:rsidR="00F849CB" w:rsidRPr="00780EFE" w:rsidRDefault="00F849CB" w:rsidP="00F849CB">
      <w:r w:rsidRPr="00366621">
        <w:rPr>
          <w:lang w:val="nl-BE"/>
        </w:rPr>
        <w:t xml:space="preserve">Sandra: </w:t>
      </w:r>
      <w:r>
        <w:rPr>
          <w:lang w:val="nl-BE"/>
        </w:rPr>
        <w:t xml:space="preserve">would like to </w:t>
      </w:r>
      <w:r w:rsidRPr="00366621">
        <w:rPr>
          <w:lang w:val="nl-BE"/>
        </w:rPr>
        <w:t>sha</w:t>
      </w:r>
      <w:r>
        <w:rPr>
          <w:lang w:val="nl-BE"/>
        </w:rPr>
        <w:t>r</w:t>
      </w:r>
      <w:r w:rsidRPr="00366621">
        <w:rPr>
          <w:lang w:val="nl-BE"/>
        </w:rPr>
        <w:t>e rel</w:t>
      </w:r>
      <w:r>
        <w:rPr>
          <w:lang w:val="nl-BE"/>
        </w:rPr>
        <w:t>e</w:t>
      </w:r>
      <w:r w:rsidRPr="00366621">
        <w:rPr>
          <w:lang w:val="nl-BE"/>
        </w:rPr>
        <w:t>vant activit</w:t>
      </w:r>
      <w:r>
        <w:rPr>
          <w:lang w:val="nl-BE"/>
        </w:rPr>
        <w:t>i</w:t>
      </w:r>
      <w:r w:rsidRPr="00366621">
        <w:rPr>
          <w:lang w:val="nl-BE"/>
        </w:rPr>
        <w:t xml:space="preserve">es, </w:t>
      </w:r>
      <w:r>
        <w:rPr>
          <w:lang w:val="nl-BE"/>
        </w:rPr>
        <w:t xml:space="preserve">there has been a </w:t>
      </w:r>
      <w:r w:rsidRPr="00366621">
        <w:rPr>
          <w:lang w:val="nl-BE"/>
        </w:rPr>
        <w:t>meeti</w:t>
      </w:r>
      <w:r>
        <w:rPr>
          <w:lang w:val="nl-BE"/>
        </w:rPr>
        <w:t>ng</w:t>
      </w:r>
      <w:r w:rsidRPr="00366621">
        <w:rPr>
          <w:lang w:val="nl-BE"/>
        </w:rPr>
        <w:t xml:space="preserve"> with soc</w:t>
      </w:r>
      <w:r>
        <w:rPr>
          <w:lang w:val="nl-BE"/>
        </w:rPr>
        <w:t>i</w:t>
      </w:r>
      <w:r w:rsidRPr="00366621">
        <w:rPr>
          <w:lang w:val="nl-BE"/>
        </w:rPr>
        <w:t xml:space="preserve">al ministry, </w:t>
      </w:r>
      <w:r>
        <w:rPr>
          <w:lang w:val="nl-BE"/>
        </w:rPr>
        <w:t xml:space="preserve">and a research has been </w:t>
      </w:r>
      <w:r w:rsidRPr="00366621">
        <w:rPr>
          <w:lang w:val="nl-BE"/>
        </w:rPr>
        <w:t>organis</w:t>
      </w:r>
      <w:r>
        <w:rPr>
          <w:lang w:val="nl-BE"/>
        </w:rPr>
        <w:t>ed</w:t>
      </w:r>
      <w:r w:rsidRPr="00366621">
        <w:rPr>
          <w:lang w:val="nl-BE"/>
        </w:rPr>
        <w:t xml:space="preserve"> on</w:t>
      </w:r>
      <w:r>
        <w:rPr>
          <w:lang w:val="nl-BE"/>
        </w:rPr>
        <w:t xml:space="preserve"> the</w:t>
      </w:r>
      <w:r w:rsidRPr="00366621">
        <w:rPr>
          <w:lang w:val="nl-BE"/>
        </w:rPr>
        <w:t xml:space="preserve"> impact of covid on social economy.</w:t>
      </w:r>
      <w:r>
        <w:rPr>
          <w:lang w:val="nl-BE"/>
        </w:rPr>
        <w:t xml:space="preserve"> </w:t>
      </w:r>
      <w:r w:rsidRPr="00480BA7">
        <w:rPr>
          <w:lang w:val="nl-BE"/>
        </w:rPr>
        <w:t xml:space="preserve">In </w:t>
      </w:r>
      <w:r>
        <w:rPr>
          <w:lang w:val="nl-BE"/>
        </w:rPr>
        <w:t>M</w:t>
      </w:r>
      <w:r w:rsidRPr="00480BA7">
        <w:rPr>
          <w:lang w:val="nl-BE"/>
        </w:rPr>
        <w:t xml:space="preserve">arch an event was organised </w:t>
      </w:r>
      <w:r>
        <w:rPr>
          <w:lang w:val="nl-BE"/>
        </w:rPr>
        <w:t xml:space="preserve">around the </w:t>
      </w:r>
      <w:r w:rsidRPr="00480BA7">
        <w:rPr>
          <w:lang w:val="nl-BE"/>
        </w:rPr>
        <w:t>social pillar, as well as regional commissions that will be responsi</w:t>
      </w:r>
      <w:r>
        <w:rPr>
          <w:lang w:val="nl-BE"/>
        </w:rPr>
        <w:t>ble</w:t>
      </w:r>
      <w:r w:rsidRPr="00480BA7">
        <w:rPr>
          <w:lang w:val="nl-BE"/>
        </w:rPr>
        <w:t xml:space="preserve"> for</w:t>
      </w:r>
      <w:r>
        <w:rPr>
          <w:lang w:val="nl-BE"/>
        </w:rPr>
        <w:t xml:space="preserve"> the</w:t>
      </w:r>
      <w:r w:rsidRPr="00480BA7">
        <w:rPr>
          <w:lang w:val="nl-BE"/>
        </w:rPr>
        <w:t xml:space="preserve"> m</w:t>
      </w:r>
      <w:r>
        <w:rPr>
          <w:lang w:val="nl-BE"/>
        </w:rPr>
        <w:t>anagement</w:t>
      </w:r>
      <w:r w:rsidRPr="00480BA7">
        <w:rPr>
          <w:lang w:val="nl-BE"/>
        </w:rPr>
        <w:t xml:space="preserve"> of funds. There are lots of documents in preparation, and social organisations are trying</w:t>
      </w:r>
      <w:r>
        <w:rPr>
          <w:lang w:val="nl-BE"/>
        </w:rPr>
        <w:t xml:space="preserve"> </w:t>
      </w:r>
      <w:r w:rsidRPr="00480BA7">
        <w:rPr>
          <w:lang w:val="nl-BE"/>
        </w:rPr>
        <w:t xml:space="preserve"> to make some recommendations in order to influence the new programmes. </w:t>
      </w:r>
      <w:r w:rsidRPr="00780EFE">
        <w:t xml:space="preserve">There are also two new projects </w:t>
      </w:r>
      <w:r w:rsidRPr="00780EFE">
        <w:lastRenderedPageBreak/>
        <w:t>on migration, to which african countries are also participating. The work has been going on with the high commissioner for migration in Portugal. Two universities in Portugal are doing research, trying to get funding through contacts with the health minister.</w:t>
      </w:r>
    </w:p>
    <w:p w14:paraId="1E3567B0" w14:textId="77777777" w:rsidR="00F849CB" w:rsidRDefault="00F849CB" w:rsidP="00F849CB">
      <w:pPr>
        <w:rPr>
          <w:lang w:val="nl-BE"/>
        </w:rPr>
      </w:pPr>
      <w:r w:rsidRPr="00F849CB">
        <w:rPr>
          <w:lang w:val="nl-BE"/>
        </w:rPr>
        <w:t xml:space="preserve">Paul: It has become very clear that we have reached an extreme form of poverty. Lots of families are not able to afford the basic necessities and have become totally dependent on foodbanks. </w:t>
      </w:r>
      <w:r w:rsidRPr="004B6FC0">
        <w:rPr>
          <w:lang w:val="nl-BE"/>
        </w:rPr>
        <w:t xml:space="preserve">This was already the case before the crisis and has now become worse. </w:t>
      </w:r>
      <w:r w:rsidRPr="00F849CB">
        <w:rPr>
          <w:lang w:val="nl-BE"/>
        </w:rPr>
        <w:t xml:space="preserve">There has been coordination around a group which has issued a briefing notably on adequate income and also housing. </w:t>
      </w:r>
      <w:r w:rsidRPr="00C336AF">
        <w:rPr>
          <w:lang w:val="nl-BE"/>
        </w:rPr>
        <w:t>Extreme poverty is continually  increasing, and  foodbanks are becoming a norm</w:t>
      </w:r>
      <w:r>
        <w:rPr>
          <w:lang w:val="nl-BE"/>
        </w:rPr>
        <w:t>alised</w:t>
      </w:r>
      <w:r w:rsidRPr="00C336AF">
        <w:rPr>
          <w:lang w:val="nl-BE"/>
        </w:rPr>
        <w:t xml:space="preserve"> wa</w:t>
      </w:r>
      <w:r>
        <w:rPr>
          <w:lang w:val="nl-BE"/>
        </w:rPr>
        <w:t>y</w:t>
      </w:r>
      <w:r w:rsidRPr="00C336AF">
        <w:rPr>
          <w:lang w:val="nl-BE"/>
        </w:rPr>
        <w:t xml:space="preserve"> of coping. </w:t>
      </w:r>
    </w:p>
    <w:p w14:paraId="01D7805E" w14:textId="77777777" w:rsidR="00F849CB" w:rsidRPr="00AB0630" w:rsidRDefault="00F849CB" w:rsidP="00F849CB">
      <w:pPr>
        <w:rPr>
          <w:lang w:val="nl-BE"/>
        </w:rPr>
      </w:pPr>
      <w:r w:rsidRPr="00B83900">
        <w:rPr>
          <w:lang w:val="nl-BE"/>
        </w:rPr>
        <w:t>Luigi: would</w:t>
      </w:r>
      <w:r>
        <w:rPr>
          <w:lang w:val="nl-BE"/>
        </w:rPr>
        <w:t xml:space="preserve"> really</w:t>
      </w:r>
      <w:r w:rsidRPr="00B83900">
        <w:rPr>
          <w:lang w:val="nl-BE"/>
        </w:rPr>
        <w:t xml:space="preserve"> like to stress again that health is</w:t>
      </w:r>
      <w:r>
        <w:rPr>
          <w:lang w:val="nl-BE"/>
        </w:rPr>
        <w:t>sues go hand in hand with all the other problems. Ill</w:t>
      </w:r>
      <w:r w:rsidRPr="00B83900">
        <w:rPr>
          <w:lang w:val="nl-BE"/>
        </w:rPr>
        <w:t xml:space="preserve"> people usua</w:t>
      </w:r>
      <w:r>
        <w:rPr>
          <w:lang w:val="nl-BE"/>
        </w:rPr>
        <w:t>l</w:t>
      </w:r>
      <w:r w:rsidRPr="00B83900">
        <w:rPr>
          <w:lang w:val="nl-BE"/>
        </w:rPr>
        <w:t>ly suffer also at a psych</w:t>
      </w:r>
      <w:r>
        <w:rPr>
          <w:lang w:val="nl-BE"/>
        </w:rPr>
        <w:t>o</w:t>
      </w:r>
      <w:r w:rsidRPr="00B83900">
        <w:rPr>
          <w:lang w:val="nl-BE"/>
        </w:rPr>
        <w:t>logi</w:t>
      </w:r>
      <w:r>
        <w:rPr>
          <w:lang w:val="nl-BE"/>
        </w:rPr>
        <w:t>c</w:t>
      </w:r>
      <w:r w:rsidRPr="00B83900">
        <w:rPr>
          <w:lang w:val="nl-BE"/>
        </w:rPr>
        <w:t xml:space="preserve">al level, middle class people </w:t>
      </w:r>
      <w:r>
        <w:rPr>
          <w:lang w:val="nl-BE"/>
        </w:rPr>
        <w:t>encounter</w:t>
      </w:r>
      <w:r w:rsidRPr="00B83900">
        <w:rPr>
          <w:lang w:val="nl-BE"/>
        </w:rPr>
        <w:t xml:space="preserve"> prob</w:t>
      </w:r>
      <w:r>
        <w:rPr>
          <w:lang w:val="nl-BE"/>
        </w:rPr>
        <w:t>le</w:t>
      </w:r>
      <w:r w:rsidRPr="00B83900">
        <w:rPr>
          <w:lang w:val="nl-BE"/>
        </w:rPr>
        <w:t>ms now they</w:t>
      </w:r>
      <w:r>
        <w:rPr>
          <w:lang w:val="nl-BE"/>
        </w:rPr>
        <w:t xml:space="preserve"> did not have before.  Today there are only </w:t>
      </w:r>
      <w:r w:rsidRPr="00B83900">
        <w:rPr>
          <w:lang w:val="nl-BE"/>
        </w:rPr>
        <w:t>3 E</w:t>
      </w:r>
      <w:r>
        <w:rPr>
          <w:lang w:val="nl-BE"/>
        </w:rPr>
        <w:t>O</w:t>
      </w:r>
      <w:r w:rsidRPr="00B83900">
        <w:rPr>
          <w:lang w:val="nl-BE"/>
        </w:rPr>
        <w:t xml:space="preserve">s </w:t>
      </w:r>
      <w:r>
        <w:rPr>
          <w:lang w:val="nl-BE"/>
        </w:rPr>
        <w:t>present at the GA,</w:t>
      </w:r>
      <w:r w:rsidRPr="00B83900">
        <w:rPr>
          <w:lang w:val="nl-BE"/>
        </w:rPr>
        <w:t xml:space="preserve"> it is imp</w:t>
      </w:r>
      <w:r>
        <w:rPr>
          <w:lang w:val="nl-BE"/>
        </w:rPr>
        <w:t>or</w:t>
      </w:r>
      <w:r w:rsidRPr="00B83900">
        <w:rPr>
          <w:lang w:val="nl-BE"/>
        </w:rPr>
        <w:t xml:space="preserve">tant to have </w:t>
      </w:r>
      <w:r>
        <w:rPr>
          <w:lang w:val="nl-BE"/>
        </w:rPr>
        <w:t xml:space="preserve">a </w:t>
      </w:r>
      <w:r w:rsidRPr="00B83900">
        <w:rPr>
          <w:lang w:val="nl-BE"/>
        </w:rPr>
        <w:t>different focus on healt</w:t>
      </w:r>
      <w:r>
        <w:rPr>
          <w:lang w:val="nl-BE"/>
        </w:rPr>
        <w:t>h</w:t>
      </w:r>
      <w:r w:rsidRPr="00B83900">
        <w:rPr>
          <w:lang w:val="nl-BE"/>
        </w:rPr>
        <w:t>care and housing, we</w:t>
      </w:r>
      <w:r>
        <w:rPr>
          <w:lang w:val="nl-BE"/>
        </w:rPr>
        <w:t xml:space="preserve"> are in a situation of emergency. </w:t>
      </w:r>
      <w:r w:rsidRPr="00C336AF">
        <w:rPr>
          <w:lang w:val="nl-BE"/>
        </w:rPr>
        <w:t xml:space="preserve">We need European projects on shelters, places that enable people to live and relieve their suffering. </w:t>
      </w:r>
      <w:r w:rsidRPr="00B83900">
        <w:rPr>
          <w:lang w:val="nl-BE"/>
        </w:rPr>
        <w:t>People are que</w:t>
      </w:r>
      <w:r>
        <w:rPr>
          <w:lang w:val="nl-BE"/>
        </w:rPr>
        <w:t>u</w:t>
      </w:r>
      <w:r w:rsidRPr="00B83900">
        <w:rPr>
          <w:lang w:val="nl-BE"/>
        </w:rPr>
        <w:t>ing for char</w:t>
      </w:r>
      <w:r>
        <w:rPr>
          <w:lang w:val="nl-BE"/>
        </w:rPr>
        <w:t>i</w:t>
      </w:r>
      <w:r w:rsidRPr="00B83900">
        <w:rPr>
          <w:lang w:val="nl-BE"/>
        </w:rPr>
        <w:t>ty and free meals and it is getting worse</w:t>
      </w:r>
      <w:r>
        <w:rPr>
          <w:lang w:val="nl-BE"/>
        </w:rPr>
        <w:t xml:space="preserve"> and worse</w:t>
      </w:r>
      <w:r w:rsidRPr="00B83900">
        <w:rPr>
          <w:lang w:val="nl-BE"/>
        </w:rPr>
        <w:t xml:space="preserve">. </w:t>
      </w:r>
      <w:r>
        <w:rPr>
          <w:lang w:val="nl-BE"/>
        </w:rPr>
        <w:t>O</w:t>
      </w:r>
      <w:r w:rsidRPr="00B83900">
        <w:rPr>
          <w:lang w:val="nl-BE"/>
        </w:rPr>
        <w:t>nce the lockdown i</w:t>
      </w:r>
      <w:r>
        <w:rPr>
          <w:lang w:val="nl-BE"/>
        </w:rPr>
        <w:t>s</w:t>
      </w:r>
      <w:r w:rsidRPr="00B83900">
        <w:rPr>
          <w:lang w:val="nl-BE"/>
        </w:rPr>
        <w:t xml:space="preserve"> over people will not go back </w:t>
      </w:r>
      <w:r>
        <w:rPr>
          <w:lang w:val="nl-BE"/>
        </w:rPr>
        <w:t xml:space="preserve">to their homes. If we do not know how to invest why not back up some EOs just like ours? </w:t>
      </w:r>
      <w:r w:rsidRPr="00AB0630">
        <w:rPr>
          <w:lang w:val="nl-BE"/>
        </w:rPr>
        <w:t>EAPN used to support SMES maybe there is an opening for some possibilities here ?</w:t>
      </w:r>
    </w:p>
    <w:p w14:paraId="436436D1" w14:textId="77777777" w:rsidR="00F849CB" w:rsidRPr="00CD08A5" w:rsidRDefault="00F849CB" w:rsidP="00F849CB">
      <w:pPr>
        <w:rPr>
          <w:lang w:val="nl-BE"/>
        </w:rPr>
      </w:pPr>
      <w:r w:rsidRPr="00AB0630">
        <w:rPr>
          <w:lang w:val="nl-BE"/>
        </w:rPr>
        <w:t xml:space="preserve">Freek : </w:t>
      </w:r>
      <w:r>
        <w:rPr>
          <w:lang w:val="nl-BE"/>
        </w:rPr>
        <w:t>asks if we c</w:t>
      </w:r>
      <w:r w:rsidRPr="00AB0630">
        <w:rPr>
          <w:lang w:val="nl-BE"/>
        </w:rPr>
        <w:t xml:space="preserve">an we agree </w:t>
      </w:r>
      <w:r>
        <w:rPr>
          <w:lang w:val="nl-BE"/>
        </w:rPr>
        <w:t>at</w:t>
      </w:r>
      <w:r w:rsidRPr="00AB0630">
        <w:rPr>
          <w:lang w:val="nl-BE"/>
        </w:rPr>
        <w:t xml:space="preserve"> this </w:t>
      </w:r>
      <w:r>
        <w:rPr>
          <w:lang w:val="nl-BE"/>
        </w:rPr>
        <w:t>GA</w:t>
      </w:r>
      <w:r w:rsidRPr="00AB0630">
        <w:rPr>
          <w:lang w:val="nl-BE"/>
        </w:rPr>
        <w:t xml:space="preserve"> that we can put aside/ignore the strategy that w</w:t>
      </w:r>
      <w:r>
        <w:rPr>
          <w:lang w:val="nl-BE"/>
        </w:rPr>
        <w:t>as</w:t>
      </w:r>
      <w:r w:rsidRPr="00AB0630">
        <w:rPr>
          <w:lang w:val="nl-BE"/>
        </w:rPr>
        <w:t xml:space="preserve"> developed under</w:t>
      </w:r>
      <w:r>
        <w:rPr>
          <w:lang w:val="nl-BE"/>
        </w:rPr>
        <w:t xml:space="preserve"> the</w:t>
      </w:r>
      <w:r w:rsidRPr="00AB0630">
        <w:rPr>
          <w:lang w:val="nl-BE"/>
        </w:rPr>
        <w:t xml:space="preserve"> leadership of Leo over 2 years and that was endorsed by GA when we draft </w:t>
      </w:r>
      <w:r>
        <w:rPr>
          <w:lang w:val="nl-BE"/>
        </w:rPr>
        <w:t xml:space="preserve">the next </w:t>
      </w:r>
      <w:r w:rsidRPr="00AB0630">
        <w:rPr>
          <w:lang w:val="nl-BE"/>
        </w:rPr>
        <w:t>4-year partnership application for DG EMPL</w:t>
      </w:r>
      <w:r>
        <w:rPr>
          <w:lang w:val="nl-BE"/>
        </w:rPr>
        <w:t xml:space="preserve">? </w:t>
      </w:r>
      <w:r w:rsidRPr="00AB0630">
        <w:rPr>
          <w:lang w:val="nl-BE"/>
        </w:rPr>
        <w:t xml:space="preserve"> In the current policy context at EU level the strategy is nothing else than a straight jacket which prevents us from seizing the political opportunity.  It might be a procedural </w:t>
      </w:r>
      <w:r>
        <w:rPr>
          <w:lang w:val="nl-BE"/>
        </w:rPr>
        <w:t>issue</w:t>
      </w:r>
      <w:r w:rsidRPr="00AB0630">
        <w:rPr>
          <w:lang w:val="nl-BE"/>
        </w:rPr>
        <w:t xml:space="preserve"> but as the GA approved it formally, we might want to 'disapprove' it in some way.  </w:t>
      </w:r>
      <w:r w:rsidRPr="00CD08A5">
        <w:rPr>
          <w:lang w:val="nl-BE"/>
        </w:rPr>
        <w:t>If not, anybody can argue over the summer months that we have to stick to the letter of the strategy and he/she would be right</w:t>
      </w:r>
      <w:r>
        <w:rPr>
          <w:lang w:val="nl-BE"/>
        </w:rPr>
        <w:t xml:space="preserve"> This is just as a precaution.</w:t>
      </w:r>
      <w:r w:rsidRPr="00CD08A5">
        <w:rPr>
          <w:lang w:val="nl-BE"/>
        </w:rPr>
        <w:t xml:space="preserve">  </w:t>
      </w:r>
    </w:p>
    <w:p w14:paraId="7697D142" w14:textId="77777777" w:rsidR="00F849CB" w:rsidRDefault="00F849CB" w:rsidP="00F849CB">
      <w:pPr>
        <w:rPr>
          <w:lang w:val="nl-BE"/>
        </w:rPr>
      </w:pPr>
      <w:r>
        <w:rPr>
          <w:lang w:val="nl-BE"/>
        </w:rPr>
        <w:t>What we need is a very flexible vision of the strategy, this could really influence our funding, and we have absolutely no guarantee that we get the funding.</w:t>
      </w:r>
    </w:p>
    <w:p w14:paraId="3943BFF2" w14:textId="77777777" w:rsidR="00F849CB" w:rsidRDefault="00F849CB" w:rsidP="00F849CB">
      <w:pPr>
        <w:rPr>
          <w:lang w:val="nl-BE"/>
        </w:rPr>
      </w:pPr>
      <w:r>
        <w:rPr>
          <w:lang w:val="nl-BE"/>
        </w:rPr>
        <w:t xml:space="preserve">Carlos: we need to be flexible and react to realities, and have to take liberties with the programme. </w:t>
      </w:r>
      <w:r w:rsidRPr="001F560C">
        <w:rPr>
          <w:lang w:val="nl-BE"/>
        </w:rPr>
        <w:t xml:space="preserve">Next GA is planned for November, changes will be ratified at that point.  </w:t>
      </w:r>
      <w:r>
        <w:rPr>
          <w:lang w:val="nl-BE"/>
        </w:rPr>
        <w:t>It would be really</w:t>
      </w:r>
      <w:r w:rsidRPr="00CD08A5">
        <w:rPr>
          <w:lang w:val="nl-BE"/>
        </w:rPr>
        <w:t xml:space="preserve"> weird </w:t>
      </w:r>
      <w:r>
        <w:rPr>
          <w:lang w:val="nl-BE"/>
        </w:rPr>
        <w:t xml:space="preserve">to do this at </w:t>
      </w:r>
      <w:r w:rsidRPr="00CD08A5">
        <w:rPr>
          <w:lang w:val="nl-BE"/>
        </w:rPr>
        <w:t xml:space="preserve">this point, we need </w:t>
      </w:r>
      <w:r>
        <w:rPr>
          <w:lang w:val="nl-BE"/>
        </w:rPr>
        <w:t>to be smart and consider our realities. We need to be flexible. The  limits we have before us are the limits we set for ourselves. We cannot define this at this very moment.</w:t>
      </w:r>
    </w:p>
    <w:p w14:paraId="77278133" w14:textId="77777777" w:rsidR="00F849CB" w:rsidRPr="001F560C" w:rsidRDefault="00F849CB" w:rsidP="00F849CB">
      <w:pPr>
        <w:rPr>
          <w:lang w:val="de-DE"/>
        </w:rPr>
      </w:pPr>
      <w:r w:rsidRPr="00F849CB">
        <w:rPr>
          <w:lang w:val="nl-BE"/>
        </w:rPr>
        <w:t xml:space="preserve">Kärt: would like to have a concrete date for when the contracts will be sent out. </w:t>
      </w:r>
      <w:r w:rsidRPr="001F560C">
        <w:rPr>
          <w:lang w:val="de-DE"/>
        </w:rPr>
        <w:t>And also to share</w:t>
      </w:r>
      <w:r>
        <w:rPr>
          <w:lang w:val="de-DE"/>
        </w:rPr>
        <w:t xml:space="preserve"> the </w:t>
      </w:r>
      <w:r w:rsidRPr="001F560C">
        <w:rPr>
          <w:lang w:val="de-DE"/>
        </w:rPr>
        <w:t>need to know when Brusse</w:t>
      </w:r>
      <w:r>
        <w:rPr>
          <w:lang w:val="de-DE"/>
        </w:rPr>
        <w:t>ls</w:t>
      </w:r>
      <w:r w:rsidRPr="001F560C">
        <w:rPr>
          <w:lang w:val="de-DE"/>
        </w:rPr>
        <w:t xml:space="preserve"> team </w:t>
      </w:r>
      <w:r>
        <w:rPr>
          <w:lang w:val="de-DE"/>
        </w:rPr>
        <w:t>t</w:t>
      </w:r>
      <w:r w:rsidRPr="001F560C">
        <w:rPr>
          <w:lang w:val="de-DE"/>
        </w:rPr>
        <w:t xml:space="preserve">akes </w:t>
      </w:r>
      <w:r>
        <w:rPr>
          <w:lang w:val="de-DE"/>
        </w:rPr>
        <w:t xml:space="preserve"> ist </w:t>
      </w:r>
      <w:r w:rsidRPr="001F560C">
        <w:rPr>
          <w:lang w:val="de-DE"/>
        </w:rPr>
        <w:t>holidays</w:t>
      </w:r>
      <w:r>
        <w:rPr>
          <w:lang w:val="de-DE"/>
        </w:rPr>
        <w:t xml:space="preserve"> and will not be available. Need to know when Philippe can make the payments.</w:t>
      </w:r>
    </w:p>
    <w:p w14:paraId="41947D02" w14:textId="77777777" w:rsidR="00F849CB" w:rsidRPr="001F560C" w:rsidRDefault="00F849CB" w:rsidP="00F849CB">
      <w:pPr>
        <w:rPr>
          <w:lang w:val="de-DE"/>
        </w:rPr>
      </w:pPr>
      <w:r w:rsidRPr="001F560C">
        <w:rPr>
          <w:lang w:val="de-DE"/>
        </w:rPr>
        <w:t>Eleni: a calendar should be sent out to members with dates when the contracts wi</w:t>
      </w:r>
      <w:r>
        <w:rPr>
          <w:lang w:val="de-DE"/>
        </w:rPr>
        <w:t>ll</w:t>
      </w:r>
      <w:r w:rsidRPr="001F560C">
        <w:rPr>
          <w:lang w:val="de-DE"/>
        </w:rPr>
        <w:t xml:space="preserve"> go out, when they are sent back, </w:t>
      </w:r>
      <w:r>
        <w:rPr>
          <w:lang w:val="de-DE"/>
        </w:rPr>
        <w:t xml:space="preserve">and with a specific </w:t>
      </w:r>
      <w:r w:rsidRPr="001F560C">
        <w:rPr>
          <w:lang w:val="de-DE"/>
        </w:rPr>
        <w:t xml:space="preserve">timeline. </w:t>
      </w:r>
    </w:p>
    <w:p w14:paraId="788C9CC0" w14:textId="77777777" w:rsidR="00F849CB" w:rsidRPr="001F560C" w:rsidRDefault="00F849CB" w:rsidP="00F849CB">
      <w:pPr>
        <w:rPr>
          <w:lang w:val="nl-BE"/>
        </w:rPr>
      </w:pPr>
      <w:r w:rsidRPr="004B6FC0">
        <w:rPr>
          <w:lang w:val="nl-BE"/>
        </w:rPr>
        <w:t xml:space="preserve">Helder: the idea brought to this GA is to start thinking about the FPA process, and all members are encouraged to anticipate. </w:t>
      </w:r>
      <w:r w:rsidRPr="001F560C">
        <w:rPr>
          <w:lang w:val="nl-BE"/>
        </w:rPr>
        <w:t>He requets all members to work together as a team in the various networks, so that all these aspect</w:t>
      </w:r>
      <w:r>
        <w:rPr>
          <w:lang w:val="nl-BE"/>
        </w:rPr>
        <w:t xml:space="preserve">s </w:t>
      </w:r>
      <w:r w:rsidRPr="001F560C">
        <w:rPr>
          <w:lang w:val="nl-BE"/>
        </w:rPr>
        <w:t>can be picked up and integrated into the FPA.</w:t>
      </w:r>
    </w:p>
    <w:p w14:paraId="6F483105" w14:textId="77777777" w:rsidR="00F849CB" w:rsidRPr="00F849CB" w:rsidRDefault="00F849CB" w:rsidP="00B62218">
      <w:pPr>
        <w:jc w:val="both"/>
        <w:rPr>
          <w:rFonts w:cstheme="minorHAnsi"/>
          <w:b/>
          <w:u w:val="single"/>
          <w:lang w:val="nl-BE"/>
        </w:rPr>
      </w:pPr>
    </w:p>
    <w:p w14:paraId="49366E33" w14:textId="482E7544" w:rsidR="00A07E3E" w:rsidRDefault="00A07E3E" w:rsidP="00B62218">
      <w:pPr>
        <w:jc w:val="both"/>
        <w:rPr>
          <w:rFonts w:cstheme="minorHAnsi"/>
          <w:b/>
          <w:u w:val="single"/>
        </w:rPr>
      </w:pPr>
    </w:p>
    <w:p w14:paraId="39558A45" w14:textId="21A6475E" w:rsidR="00A07E3E" w:rsidRDefault="00A07E3E" w:rsidP="00B62218">
      <w:pPr>
        <w:jc w:val="both"/>
        <w:rPr>
          <w:rFonts w:cstheme="minorHAnsi"/>
          <w:b/>
          <w:u w:val="single"/>
        </w:rPr>
      </w:pPr>
    </w:p>
    <w:p w14:paraId="195D39DF" w14:textId="1BDB9CD4" w:rsidR="00A07E3E" w:rsidRDefault="00A07E3E" w:rsidP="00A07E3E">
      <w:pPr>
        <w:pStyle w:val="Ttulo1"/>
      </w:pPr>
      <w:r>
        <w:t>Session 6 – ANY OTHER BUSINESS</w:t>
      </w:r>
    </w:p>
    <w:p w14:paraId="030CB3E0" w14:textId="792F6D43" w:rsidR="00A07E3E" w:rsidRDefault="00A07E3E" w:rsidP="00B62218">
      <w:pPr>
        <w:jc w:val="both"/>
        <w:rPr>
          <w:rFonts w:cstheme="minorHAnsi"/>
          <w:b/>
          <w:u w:val="single"/>
        </w:rPr>
      </w:pPr>
    </w:p>
    <w:p w14:paraId="0AE082DE" w14:textId="6CE323FD" w:rsidR="00A07E3E" w:rsidRDefault="00A07E3E" w:rsidP="00A07E3E">
      <w:pPr>
        <w:jc w:val="both"/>
        <w:rPr>
          <w:rFonts w:cstheme="minorHAnsi"/>
          <w:b/>
          <w:u w:val="single"/>
        </w:rPr>
      </w:pPr>
      <w:r w:rsidRPr="002E10E3">
        <w:rPr>
          <w:rFonts w:cstheme="minorHAnsi"/>
          <w:b/>
          <w:u w:val="single"/>
        </w:rPr>
        <w:t>Key discussion points</w:t>
      </w:r>
      <w:r w:rsidR="00FC18CD">
        <w:rPr>
          <w:rFonts w:cstheme="minorHAnsi"/>
          <w:b/>
          <w:u w:val="single"/>
        </w:rPr>
        <w:t>:</w:t>
      </w:r>
    </w:p>
    <w:p w14:paraId="53C23203" w14:textId="77777777" w:rsidR="00FC18CD" w:rsidRPr="00FC18CD" w:rsidRDefault="00FC18CD" w:rsidP="00FC18CD">
      <w:r w:rsidRPr="00FC18CD">
        <w:t>Carlos thanks everyone for the interesting debate, some things got lost in the discussion but this is always difficult. He then reads out the results of the votes which are detailed in the table  under session 2.</w:t>
      </w:r>
    </w:p>
    <w:p w14:paraId="5C058BD5" w14:textId="77777777" w:rsidR="00FC18CD" w:rsidRPr="00FC18CD" w:rsidRDefault="00FC18CD" w:rsidP="00FC18CD">
      <w:r w:rsidRPr="00FC18CD">
        <w:t>AOB: there ares some issues concerning the bureau, Vera has had to leave for health reasons and has not been replaced because of gender balance. Richard has also left for professional reasons. There has been no formal process of elections as there are only 4 months left. Until then the Bureau will stay as it is with 5 members and Carlos will be in charge of treasury for the time being. He asks if there are any objections to this and the answer is no. (no objections)</w:t>
      </w:r>
    </w:p>
    <w:p w14:paraId="5BD2560D" w14:textId="77777777" w:rsidR="00FC18CD" w:rsidRPr="00FC18CD" w:rsidRDefault="00FC18CD" w:rsidP="00FC18CD">
      <w:r w:rsidRPr="00FC18CD">
        <w:t>Again Carlos thanks all the delegates, he says that we will work very hard in order to face all the challenges, and we will rely on our strength and willpower. We have to build upon our priorities, look towards the future, at all the  contributions and opportunities, there is so much capacity in our networks, in the National teams, in the staff and all our members.</w:t>
      </w:r>
    </w:p>
    <w:p w14:paraId="2F3C0B3D" w14:textId="77777777" w:rsidR="00FC18CD" w:rsidRDefault="00FC18CD" w:rsidP="00FC18CD">
      <w:pPr>
        <w:rPr>
          <w:lang w:val="de-DE"/>
        </w:rPr>
      </w:pPr>
      <w:r w:rsidRPr="000B1E9A">
        <w:rPr>
          <w:lang w:val="de-DE"/>
        </w:rPr>
        <w:t>We all want  the best FPA, to s</w:t>
      </w:r>
      <w:r>
        <w:rPr>
          <w:lang w:val="de-DE"/>
        </w:rPr>
        <w:t>trengthen</w:t>
      </w:r>
      <w:r w:rsidRPr="000B1E9A">
        <w:rPr>
          <w:lang w:val="de-DE"/>
        </w:rPr>
        <w:t xml:space="preserve"> EAPN but also it</w:t>
      </w:r>
      <w:r>
        <w:rPr>
          <w:lang w:val="de-DE"/>
        </w:rPr>
        <w:t>s</w:t>
      </w:r>
      <w:r w:rsidRPr="000B1E9A">
        <w:rPr>
          <w:lang w:val="de-DE"/>
        </w:rPr>
        <w:t xml:space="preserve"> membe</w:t>
      </w:r>
      <w:r>
        <w:rPr>
          <w:lang w:val="de-DE"/>
        </w:rPr>
        <w:t>r organisations.</w:t>
      </w:r>
    </w:p>
    <w:p w14:paraId="60E8884F" w14:textId="77777777" w:rsidR="00FC18CD" w:rsidRDefault="00FC18CD" w:rsidP="00A07E3E">
      <w:pPr>
        <w:jc w:val="both"/>
        <w:rPr>
          <w:rFonts w:cstheme="minorHAnsi"/>
          <w:b/>
          <w:u w:val="single"/>
        </w:rPr>
      </w:pPr>
    </w:p>
    <w:p w14:paraId="4176EFF6" w14:textId="77777777" w:rsidR="00A07E3E" w:rsidRDefault="00A07E3E" w:rsidP="00B62218">
      <w:pPr>
        <w:jc w:val="both"/>
        <w:rPr>
          <w:rFonts w:cstheme="minorHAnsi"/>
          <w:b/>
          <w:u w:val="single"/>
        </w:rPr>
      </w:pPr>
    </w:p>
    <w:sectPr w:rsidR="00A07E3E" w:rsidSect="0071326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314B" w14:textId="77777777" w:rsidR="00DE0E1D" w:rsidRDefault="00DE0E1D" w:rsidP="00AA170F">
      <w:pPr>
        <w:spacing w:after="0" w:line="240" w:lineRule="auto"/>
      </w:pPr>
      <w:r>
        <w:separator/>
      </w:r>
    </w:p>
  </w:endnote>
  <w:endnote w:type="continuationSeparator" w:id="0">
    <w:p w14:paraId="013F9588" w14:textId="77777777" w:rsidR="00DE0E1D" w:rsidRDefault="00DE0E1D"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FED3" w14:textId="77777777" w:rsidR="00DE0E1D" w:rsidRDefault="00DE0E1D" w:rsidP="00AA170F">
      <w:pPr>
        <w:spacing w:after="0" w:line="240" w:lineRule="auto"/>
      </w:pPr>
      <w:r>
        <w:separator/>
      </w:r>
    </w:p>
  </w:footnote>
  <w:footnote w:type="continuationSeparator" w:id="0">
    <w:p w14:paraId="7A2B03FE" w14:textId="77777777" w:rsidR="00DE0E1D" w:rsidRDefault="00DE0E1D"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097915"/>
      <w:docPartObj>
        <w:docPartGallery w:val="Page Numbers (Top of Page)"/>
        <w:docPartUnique/>
      </w:docPartObj>
    </w:sdtPr>
    <w:sdtEndPr>
      <w:rPr>
        <w:noProof/>
      </w:rPr>
    </w:sdtEndPr>
    <w:sdtContent>
      <w:p w14:paraId="61626231" w14:textId="29796BCF" w:rsidR="004F4BFF" w:rsidRDefault="004F4BFF">
        <w:pPr>
          <w:pStyle w:val="Cabealho"/>
          <w:jc w:val="right"/>
        </w:pPr>
        <w:r>
          <w:fldChar w:fldCharType="begin"/>
        </w:r>
        <w:r>
          <w:instrText xml:space="preserve"> PAGE   \* MERGEFORMAT </w:instrText>
        </w:r>
        <w:r>
          <w:fldChar w:fldCharType="separate"/>
        </w:r>
        <w:r>
          <w:rPr>
            <w:noProof/>
          </w:rPr>
          <w:t>2</w:t>
        </w:r>
        <w:r>
          <w:rPr>
            <w:noProof/>
          </w:rPr>
          <w:fldChar w:fldCharType="end"/>
        </w:r>
      </w:p>
    </w:sdtContent>
  </w:sdt>
  <w:p w14:paraId="2101CDA0" w14:textId="77777777" w:rsidR="004F4BFF" w:rsidRDefault="004F4B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61D"/>
    <w:multiLevelType w:val="hybridMultilevel"/>
    <w:tmpl w:val="F29AB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69387C"/>
    <w:multiLevelType w:val="hybridMultilevel"/>
    <w:tmpl w:val="DC6E064C"/>
    <w:lvl w:ilvl="0" w:tplc="6B447C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0460"/>
    <w:multiLevelType w:val="hybridMultilevel"/>
    <w:tmpl w:val="FDDA5854"/>
    <w:lvl w:ilvl="0" w:tplc="1ACEB3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
  </w:num>
  <w:num w:numId="5">
    <w:abstractNumId w:val="6"/>
  </w:num>
  <w:num w:numId="6">
    <w:abstractNumId w:val="13"/>
  </w:num>
  <w:num w:numId="7">
    <w:abstractNumId w:val="7"/>
  </w:num>
  <w:num w:numId="8">
    <w:abstractNumId w:val="11"/>
  </w:num>
  <w:num w:numId="9">
    <w:abstractNumId w:val="15"/>
  </w:num>
  <w:num w:numId="10">
    <w:abstractNumId w:val="2"/>
  </w:num>
  <w:num w:numId="11">
    <w:abstractNumId w:val="12"/>
  </w:num>
  <w:num w:numId="12">
    <w:abstractNumId w:val="10"/>
  </w:num>
  <w:num w:numId="13">
    <w:abstractNumId w:val="5"/>
  </w:num>
  <w:num w:numId="14">
    <w:abstractNumId w:val="8"/>
  </w:num>
  <w:num w:numId="15">
    <w:abstractNumId w:val="4"/>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E"/>
    <w:rsid w:val="0000433E"/>
    <w:rsid w:val="0001321E"/>
    <w:rsid w:val="00016CB8"/>
    <w:rsid w:val="00045D66"/>
    <w:rsid w:val="00052783"/>
    <w:rsid w:val="000637CF"/>
    <w:rsid w:val="00065FFD"/>
    <w:rsid w:val="00070B93"/>
    <w:rsid w:val="0007427A"/>
    <w:rsid w:val="00074A18"/>
    <w:rsid w:val="00075AF6"/>
    <w:rsid w:val="00077CA5"/>
    <w:rsid w:val="00085376"/>
    <w:rsid w:val="00085D07"/>
    <w:rsid w:val="00086741"/>
    <w:rsid w:val="00090F87"/>
    <w:rsid w:val="000A1AAB"/>
    <w:rsid w:val="000A4797"/>
    <w:rsid w:val="000C5802"/>
    <w:rsid w:val="000C62B4"/>
    <w:rsid w:val="000E5498"/>
    <w:rsid w:val="000E64EB"/>
    <w:rsid w:val="00104E8F"/>
    <w:rsid w:val="00111B1B"/>
    <w:rsid w:val="001149EB"/>
    <w:rsid w:val="00115722"/>
    <w:rsid w:val="00120AEF"/>
    <w:rsid w:val="00122B3F"/>
    <w:rsid w:val="00124595"/>
    <w:rsid w:val="00126043"/>
    <w:rsid w:val="00137308"/>
    <w:rsid w:val="00140EA0"/>
    <w:rsid w:val="00141B81"/>
    <w:rsid w:val="00147CFB"/>
    <w:rsid w:val="00150D3F"/>
    <w:rsid w:val="00151B0D"/>
    <w:rsid w:val="0015466B"/>
    <w:rsid w:val="00167928"/>
    <w:rsid w:val="00174384"/>
    <w:rsid w:val="001851EC"/>
    <w:rsid w:val="00192138"/>
    <w:rsid w:val="00192EB2"/>
    <w:rsid w:val="001960A0"/>
    <w:rsid w:val="001A530B"/>
    <w:rsid w:val="001A717D"/>
    <w:rsid w:val="001B7731"/>
    <w:rsid w:val="001B7935"/>
    <w:rsid w:val="001C0DFB"/>
    <w:rsid w:val="001C3839"/>
    <w:rsid w:val="001C4113"/>
    <w:rsid w:val="001D3C85"/>
    <w:rsid w:val="001E1A6E"/>
    <w:rsid w:val="0020052A"/>
    <w:rsid w:val="00200D45"/>
    <w:rsid w:val="00203404"/>
    <w:rsid w:val="00225C75"/>
    <w:rsid w:val="0023073C"/>
    <w:rsid w:val="00255512"/>
    <w:rsid w:val="002603DC"/>
    <w:rsid w:val="00262611"/>
    <w:rsid w:val="00264AA2"/>
    <w:rsid w:val="002A29AF"/>
    <w:rsid w:val="002A5CD3"/>
    <w:rsid w:val="002A7B49"/>
    <w:rsid w:val="002B19E9"/>
    <w:rsid w:val="002B711F"/>
    <w:rsid w:val="002C0265"/>
    <w:rsid w:val="002D312E"/>
    <w:rsid w:val="002D7E08"/>
    <w:rsid w:val="002E10E3"/>
    <w:rsid w:val="002F2B17"/>
    <w:rsid w:val="002F6118"/>
    <w:rsid w:val="00301573"/>
    <w:rsid w:val="0030223E"/>
    <w:rsid w:val="00304224"/>
    <w:rsid w:val="003047F9"/>
    <w:rsid w:val="00305274"/>
    <w:rsid w:val="0030656B"/>
    <w:rsid w:val="003115A7"/>
    <w:rsid w:val="0031181A"/>
    <w:rsid w:val="0031645B"/>
    <w:rsid w:val="00320FC6"/>
    <w:rsid w:val="0032274A"/>
    <w:rsid w:val="00325002"/>
    <w:rsid w:val="003365B7"/>
    <w:rsid w:val="0034593C"/>
    <w:rsid w:val="00357C24"/>
    <w:rsid w:val="003670DE"/>
    <w:rsid w:val="00373FE8"/>
    <w:rsid w:val="00374979"/>
    <w:rsid w:val="00380C9B"/>
    <w:rsid w:val="00381C8E"/>
    <w:rsid w:val="0038244A"/>
    <w:rsid w:val="00384A1C"/>
    <w:rsid w:val="00391983"/>
    <w:rsid w:val="0039566E"/>
    <w:rsid w:val="0039783B"/>
    <w:rsid w:val="003A39BB"/>
    <w:rsid w:val="003B3FEE"/>
    <w:rsid w:val="003C2919"/>
    <w:rsid w:val="003C3D7A"/>
    <w:rsid w:val="003C6EE7"/>
    <w:rsid w:val="003C700F"/>
    <w:rsid w:val="003F4836"/>
    <w:rsid w:val="003F6DD2"/>
    <w:rsid w:val="00401874"/>
    <w:rsid w:val="00401A16"/>
    <w:rsid w:val="0040560B"/>
    <w:rsid w:val="00405D77"/>
    <w:rsid w:val="00413AFB"/>
    <w:rsid w:val="0043011D"/>
    <w:rsid w:val="00435840"/>
    <w:rsid w:val="00436C1C"/>
    <w:rsid w:val="00452DD9"/>
    <w:rsid w:val="00457308"/>
    <w:rsid w:val="00461618"/>
    <w:rsid w:val="004632B7"/>
    <w:rsid w:val="004639E2"/>
    <w:rsid w:val="00475CE2"/>
    <w:rsid w:val="00477195"/>
    <w:rsid w:val="0048290A"/>
    <w:rsid w:val="00495B04"/>
    <w:rsid w:val="004977DD"/>
    <w:rsid w:val="004A2498"/>
    <w:rsid w:val="004A362C"/>
    <w:rsid w:val="004A69D7"/>
    <w:rsid w:val="004C21D9"/>
    <w:rsid w:val="004C6C6B"/>
    <w:rsid w:val="004D4F06"/>
    <w:rsid w:val="004D7C68"/>
    <w:rsid w:val="004E2D8F"/>
    <w:rsid w:val="004F0F5C"/>
    <w:rsid w:val="004F46AD"/>
    <w:rsid w:val="004F4BFF"/>
    <w:rsid w:val="004F6832"/>
    <w:rsid w:val="0050226F"/>
    <w:rsid w:val="00507853"/>
    <w:rsid w:val="0051505C"/>
    <w:rsid w:val="00516B26"/>
    <w:rsid w:val="00524467"/>
    <w:rsid w:val="005246D9"/>
    <w:rsid w:val="0053050D"/>
    <w:rsid w:val="00530CC1"/>
    <w:rsid w:val="005354B9"/>
    <w:rsid w:val="0054114C"/>
    <w:rsid w:val="00551D03"/>
    <w:rsid w:val="0055222E"/>
    <w:rsid w:val="00552978"/>
    <w:rsid w:val="005550A9"/>
    <w:rsid w:val="0057517B"/>
    <w:rsid w:val="00592BA7"/>
    <w:rsid w:val="00595637"/>
    <w:rsid w:val="00596621"/>
    <w:rsid w:val="005A1127"/>
    <w:rsid w:val="005A4E8E"/>
    <w:rsid w:val="005A7823"/>
    <w:rsid w:val="005B54DA"/>
    <w:rsid w:val="005B72D9"/>
    <w:rsid w:val="005C619B"/>
    <w:rsid w:val="005C6440"/>
    <w:rsid w:val="005D136E"/>
    <w:rsid w:val="005E5827"/>
    <w:rsid w:val="005F4BA8"/>
    <w:rsid w:val="006046F4"/>
    <w:rsid w:val="00617153"/>
    <w:rsid w:val="00620ABD"/>
    <w:rsid w:val="00624B21"/>
    <w:rsid w:val="00625A9B"/>
    <w:rsid w:val="006334F5"/>
    <w:rsid w:val="00634A04"/>
    <w:rsid w:val="00642825"/>
    <w:rsid w:val="006709F1"/>
    <w:rsid w:val="0067195E"/>
    <w:rsid w:val="006813FB"/>
    <w:rsid w:val="0068306B"/>
    <w:rsid w:val="00685F4F"/>
    <w:rsid w:val="006868F5"/>
    <w:rsid w:val="0069033F"/>
    <w:rsid w:val="00692CDB"/>
    <w:rsid w:val="00694591"/>
    <w:rsid w:val="00696535"/>
    <w:rsid w:val="006A5888"/>
    <w:rsid w:val="006B5C16"/>
    <w:rsid w:val="006C16A3"/>
    <w:rsid w:val="006C3D6C"/>
    <w:rsid w:val="006D01BA"/>
    <w:rsid w:val="006E0BA5"/>
    <w:rsid w:val="006E2832"/>
    <w:rsid w:val="006E369A"/>
    <w:rsid w:val="006E468D"/>
    <w:rsid w:val="006E5FC8"/>
    <w:rsid w:val="006E60B2"/>
    <w:rsid w:val="006F0202"/>
    <w:rsid w:val="006F2F31"/>
    <w:rsid w:val="006F4C0A"/>
    <w:rsid w:val="006F7C2B"/>
    <w:rsid w:val="0070609F"/>
    <w:rsid w:val="00707D03"/>
    <w:rsid w:val="0071243C"/>
    <w:rsid w:val="00712903"/>
    <w:rsid w:val="0071326E"/>
    <w:rsid w:val="00714764"/>
    <w:rsid w:val="00715AC9"/>
    <w:rsid w:val="00720308"/>
    <w:rsid w:val="00720891"/>
    <w:rsid w:val="007241C2"/>
    <w:rsid w:val="00732427"/>
    <w:rsid w:val="00734333"/>
    <w:rsid w:val="007635DA"/>
    <w:rsid w:val="0076445D"/>
    <w:rsid w:val="00765122"/>
    <w:rsid w:val="007677DE"/>
    <w:rsid w:val="0077238F"/>
    <w:rsid w:val="00773116"/>
    <w:rsid w:val="00773C1A"/>
    <w:rsid w:val="00780B81"/>
    <w:rsid w:val="00780EFE"/>
    <w:rsid w:val="007811A4"/>
    <w:rsid w:val="007868F0"/>
    <w:rsid w:val="00791FB5"/>
    <w:rsid w:val="00792B6A"/>
    <w:rsid w:val="00793F59"/>
    <w:rsid w:val="007944A5"/>
    <w:rsid w:val="00797EBF"/>
    <w:rsid w:val="007B6238"/>
    <w:rsid w:val="007C107A"/>
    <w:rsid w:val="007C70C9"/>
    <w:rsid w:val="007E6A84"/>
    <w:rsid w:val="007F3BCE"/>
    <w:rsid w:val="007F51D8"/>
    <w:rsid w:val="008009CD"/>
    <w:rsid w:val="00805DEB"/>
    <w:rsid w:val="008107F4"/>
    <w:rsid w:val="008344C4"/>
    <w:rsid w:val="0084165F"/>
    <w:rsid w:val="00854C26"/>
    <w:rsid w:val="00855746"/>
    <w:rsid w:val="0086396F"/>
    <w:rsid w:val="00877271"/>
    <w:rsid w:val="008820AF"/>
    <w:rsid w:val="00891733"/>
    <w:rsid w:val="0089627E"/>
    <w:rsid w:val="008A285C"/>
    <w:rsid w:val="008A468F"/>
    <w:rsid w:val="008D4C40"/>
    <w:rsid w:val="008E4592"/>
    <w:rsid w:val="008E7120"/>
    <w:rsid w:val="008F3FDC"/>
    <w:rsid w:val="008F7A02"/>
    <w:rsid w:val="00900B02"/>
    <w:rsid w:val="00912060"/>
    <w:rsid w:val="009177FE"/>
    <w:rsid w:val="00923C41"/>
    <w:rsid w:val="00924385"/>
    <w:rsid w:val="0093356C"/>
    <w:rsid w:val="009336F7"/>
    <w:rsid w:val="00945E0E"/>
    <w:rsid w:val="00946EC1"/>
    <w:rsid w:val="00947160"/>
    <w:rsid w:val="0097258B"/>
    <w:rsid w:val="00977050"/>
    <w:rsid w:val="009A52FA"/>
    <w:rsid w:val="009A7328"/>
    <w:rsid w:val="009C310B"/>
    <w:rsid w:val="009C695E"/>
    <w:rsid w:val="009D3F11"/>
    <w:rsid w:val="009E2911"/>
    <w:rsid w:val="009F37D9"/>
    <w:rsid w:val="009F511C"/>
    <w:rsid w:val="009F5815"/>
    <w:rsid w:val="00A0173F"/>
    <w:rsid w:val="00A07E3E"/>
    <w:rsid w:val="00A1222E"/>
    <w:rsid w:val="00A31339"/>
    <w:rsid w:val="00A475AB"/>
    <w:rsid w:val="00A624B2"/>
    <w:rsid w:val="00A767D1"/>
    <w:rsid w:val="00A76AB8"/>
    <w:rsid w:val="00A7730B"/>
    <w:rsid w:val="00A80D1C"/>
    <w:rsid w:val="00A83F22"/>
    <w:rsid w:val="00A8509A"/>
    <w:rsid w:val="00A86CA8"/>
    <w:rsid w:val="00A93077"/>
    <w:rsid w:val="00AA170F"/>
    <w:rsid w:val="00AA1B2C"/>
    <w:rsid w:val="00AA368B"/>
    <w:rsid w:val="00AA52C3"/>
    <w:rsid w:val="00AB2099"/>
    <w:rsid w:val="00AC3651"/>
    <w:rsid w:val="00AC4310"/>
    <w:rsid w:val="00AE1019"/>
    <w:rsid w:val="00AF2E33"/>
    <w:rsid w:val="00B01071"/>
    <w:rsid w:val="00B017A0"/>
    <w:rsid w:val="00B069F8"/>
    <w:rsid w:val="00B168AB"/>
    <w:rsid w:val="00B2102D"/>
    <w:rsid w:val="00B339E7"/>
    <w:rsid w:val="00B4499E"/>
    <w:rsid w:val="00B56B50"/>
    <w:rsid w:val="00B62218"/>
    <w:rsid w:val="00B6247F"/>
    <w:rsid w:val="00B62D26"/>
    <w:rsid w:val="00B707BC"/>
    <w:rsid w:val="00B754AF"/>
    <w:rsid w:val="00B83EC3"/>
    <w:rsid w:val="00BA2CC9"/>
    <w:rsid w:val="00BB4F32"/>
    <w:rsid w:val="00BC57B3"/>
    <w:rsid w:val="00BD3CDB"/>
    <w:rsid w:val="00BD71DF"/>
    <w:rsid w:val="00BE1301"/>
    <w:rsid w:val="00BE1DF5"/>
    <w:rsid w:val="00BE1E64"/>
    <w:rsid w:val="00BF283F"/>
    <w:rsid w:val="00BF43DA"/>
    <w:rsid w:val="00C05492"/>
    <w:rsid w:val="00C12C4F"/>
    <w:rsid w:val="00C242B0"/>
    <w:rsid w:val="00C3099B"/>
    <w:rsid w:val="00C32A04"/>
    <w:rsid w:val="00C32B14"/>
    <w:rsid w:val="00C416FF"/>
    <w:rsid w:val="00C422D0"/>
    <w:rsid w:val="00C458C1"/>
    <w:rsid w:val="00C46A29"/>
    <w:rsid w:val="00C57764"/>
    <w:rsid w:val="00C71808"/>
    <w:rsid w:val="00C72E80"/>
    <w:rsid w:val="00C75B11"/>
    <w:rsid w:val="00C77737"/>
    <w:rsid w:val="00C87437"/>
    <w:rsid w:val="00CA6C93"/>
    <w:rsid w:val="00CB0D6A"/>
    <w:rsid w:val="00CD1206"/>
    <w:rsid w:val="00CD4A07"/>
    <w:rsid w:val="00CD5079"/>
    <w:rsid w:val="00CE1CF7"/>
    <w:rsid w:val="00CE7BFA"/>
    <w:rsid w:val="00D00D24"/>
    <w:rsid w:val="00D033F3"/>
    <w:rsid w:val="00D03427"/>
    <w:rsid w:val="00D06D41"/>
    <w:rsid w:val="00D11298"/>
    <w:rsid w:val="00D22940"/>
    <w:rsid w:val="00D25A3E"/>
    <w:rsid w:val="00D26632"/>
    <w:rsid w:val="00D27030"/>
    <w:rsid w:val="00D36804"/>
    <w:rsid w:val="00D42D00"/>
    <w:rsid w:val="00D43A33"/>
    <w:rsid w:val="00D57832"/>
    <w:rsid w:val="00D60EB3"/>
    <w:rsid w:val="00D670C7"/>
    <w:rsid w:val="00D8164D"/>
    <w:rsid w:val="00D87814"/>
    <w:rsid w:val="00D91C2E"/>
    <w:rsid w:val="00DA05C3"/>
    <w:rsid w:val="00DA1C07"/>
    <w:rsid w:val="00DB2950"/>
    <w:rsid w:val="00DB4729"/>
    <w:rsid w:val="00DB7E55"/>
    <w:rsid w:val="00DC6A05"/>
    <w:rsid w:val="00DC73C4"/>
    <w:rsid w:val="00DC78C2"/>
    <w:rsid w:val="00DD0D87"/>
    <w:rsid w:val="00DE0E1D"/>
    <w:rsid w:val="00DE245C"/>
    <w:rsid w:val="00DF0073"/>
    <w:rsid w:val="00DF6FA6"/>
    <w:rsid w:val="00E01295"/>
    <w:rsid w:val="00E06953"/>
    <w:rsid w:val="00E23604"/>
    <w:rsid w:val="00E24912"/>
    <w:rsid w:val="00E27F0D"/>
    <w:rsid w:val="00E36BEA"/>
    <w:rsid w:val="00E37A17"/>
    <w:rsid w:val="00E45538"/>
    <w:rsid w:val="00E55953"/>
    <w:rsid w:val="00E56EFA"/>
    <w:rsid w:val="00E6247C"/>
    <w:rsid w:val="00E67D7B"/>
    <w:rsid w:val="00E71B49"/>
    <w:rsid w:val="00E72652"/>
    <w:rsid w:val="00E77C96"/>
    <w:rsid w:val="00E825CB"/>
    <w:rsid w:val="00E83D78"/>
    <w:rsid w:val="00E8571A"/>
    <w:rsid w:val="00E85FE5"/>
    <w:rsid w:val="00E9074D"/>
    <w:rsid w:val="00E9117B"/>
    <w:rsid w:val="00E96F65"/>
    <w:rsid w:val="00EA0B59"/>
    <w:rsid w:val="00EA5CE2"/>
    <w:rsid w:val="00EB5520"/>
    <w:rsid w:val="00EB5F25"/>
    <w:rsid w:val="00EC218B"/>
    <w:rsid w:val="00EC4DF2"/>
    <w:rsid w:val="00EC68E5"/>
    <w:rsid w:val="00ED17F3"/>
    <w:rsid w:val="00ED6366"/>
    <w:rsid w:val="00EE16B1"/>
    <w:rsid w:val="00EE1CAA"/>
    <w:rsid w:val="00EE1D8A"/>
    <w:rsid w:val="00EF0708"/>
    <w:rsid w:val="00EF08F0"/>
    <w:rsid w:val="00EF4BA8"/>
    <w:rsid w:val="00F000A9"/>
    <w:rsid w:val="00F01C83"/>
    <w:rsid w:val="00F12CA3"/>
    <w:rsid w:val="00F1341A"/>
    <w:rsid w:val="00F16EED"/>
    <w:rsid w:val="00F23EE3"/>
    <w:rsid w:val="00F27E4F"/>
    <w:rsid w:val="00F3792F"/>
    <w:rsid w:val="00F47DED"/>
    <w:rsid w:val="00F55218"/>
    <w:rsid w:val="00F66994"/>
    <w:rsid w:val="00F779D0"/>
    <w:rsid w:val="00F849CB"/>
    <w:rsid w:val="00F90EFD"/>
    <w:rsid w:val="00FA11A3"/>
    <w:rsid w:val="00FA76C5"/>
    <w:rsid w:val="00FA7B07"/>
    <w:rsid w:val="00FC18CD"/>
    <w:rsid w:val="00FC3E2E"/>
    <w:rsid w:val="00FD41F0"/>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D"/>
  <w15:chartTrackingRefBased/>
  <w15:docId w15:val="{9FEE7B87-6BCB-4089-83BE-06B2E94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64"/>
  </w:style>
  <w:style w:type="paragraph" w:styleId="Ttulo1">
    <w:name w:val="heading 1"/>
    <w:basedOn w:val="Normal"/>
    <w:next w:val="Normal"/>
    <w:link w:val="Ttulo1Char"/>
    <w:uiPriority w:val="9"/>
    <w:qFormat/>
    <w:rsid w:val="00C57764"/>
    <w:pPr>
      <w:pBdr>
        <w:top w:val="single" w:sz="24" w:space="0" w:color="914E5F" w:themeColor="accent1"/>
        <w:left w:val="single" w:sz="24" w:space="0" w:color="914E5F" w:themeColor="accent1"/>
        <w:bottom w:val="single" w:sz="24" w:space="0" w:color="914E5F" w:themeColor="accent1"/>
        <w:right w:val="single" w:sz="24" w:space="0" w:color="914E5F" w:themeColor="accent1"/>
      </w:pBdr>
      <w:shd w:val="clear" w:color="auto" w:fill="914E5F"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semiHidden/>
    <w:unhideWhenUsed/>
    <w:qFormat/>
    <w:rsid w:val="00C57764"/>
    <w:pPr>
      <w:pBdr>
        <w:top w:val="single" w:sz="24" w:space="0" w:color="EAD9DD" w:themeColor="accent1" w:themeTint="33"/>
        <w:left w:val="single" w:sz="24" w:space="0" w:color="EAD9DD" w:themeColor="accent1" w:themeTint="33"/>
        <w:bottom w:val="single" w:sz="24" w:space="0" w:color="EAD9DD" w:themeColor="accent1" w:themeTint="33"/>
        <w:right w:val="single" w:sz="24" w:space="0" w:color="EAD9DD" w:themeColor="accent1" w:themeTint="33"/>
      </w:pBdr>
      <w:shd w:val="clear" w:color="auto" w:fill="EAD9DD"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C57764"/>
    <w:pPr>
      <w:pBdr>
        <w:top w:val="single" w:sz="6" w:space="2" w:color="914E5F" w:themeColor="accent1"/>
      </w:pBdr>
      <w:spacing w:before="300" w:after="0"/>
      <w:outlineLvl w:val="2"/>
    </w:pPr>
    <w:rPr>
      <w:caps/>
      <w:color w:val="48272F" w:themeColor="accent1" w:themeShade="7F"/>
      <w:spacing w:val="15"/>
    </w:rPr>
  </w:style>
  <w:style w:type="paragraph" w:styleId="Ttulo4">
    <w:name w:val="heading 4"/>
    <w:basedOn w:val="Normal"/>
    <w:next w:val="Normal"/>
    <w:link w:val="Ttulo4Char"/>
    <w:uiPriority w:val="9"/>
    <w:semiHidden/>
    <w:unhideWhenUsed/>
    <w:qFormat/>
    <w:rsid w:val="00C57764"/>
    <w:pPr>
      <w:pBdr>
        <w:top w:val="dotted" w:sz="6" w:space="2" w:color="914E5F" w:themeColor="accent1"/>
      </w:pBdr>
      <w:spacing w:before="200" w:after="0"/>
      <w:outlineLvl w:val="3"/>
    </w:pPr>
    <w:rPr>
      <w:caps/>
      <w:color w:val="6C3A47" w:themeColor="accent1" w:themeShade="BF"/>
      <w:spacing w:val="10"/>
    </w:rPr>
  </w:style>
  <w:style w:type="paragraph" w:styleId="Ttulo5">
    <w:name w:val="heading 5"/>
    <w:basedOn w:val="Normal"/>
    <w:next w:val="Normal"/>
    <w:link w:val="Ttulo5Char"/>
    <w:uiPriority w:val="9"/>
    <w:semiHidden/>
    <w:unhideWhenUsed/>
    <w:qFormat/>
    <w:rsid w:val="00C57764"/>
    <w:pPr>
      <w:pBdr>
        <w:bottom w:val="single" w:sz="6" w:space="1" w:color="914E5F" w:themeColor="accent1"/>
      </w:pBdr>
      <w:spacing w:before="200" w:after="0"/>
      <w:outlineLvl w:val="4"/>
    </w:pPr>
    <w:rPr>
      <w:caps/>
      <w:color w:val="6C3A47" w:themeColor="accent1" w:themeShade="BF"/>
      <w:spacing w:val="10"/>
    </w:rPr>
  </w:style>
  <w:style w:type="paragraph" w:styleId="Ttulo6">
    <w:name w:val="heading 6"/>
    <w:basedOn w:val="Normal"/>
    <w:next w:val="Normal"/>
    <w:link w:val="Ttulo6Char"/>
    <w:uiPriority w:val="9"/>
    <w:semiHidden/>
    <w:unhideWhenUsed/>
    <w:qFormat/>
    <w:rsid w:val="00C57764"/>
    <w:pPr>
      <w:pBdr>
        <w:bottom w:val="dotted" w:sz="6" w:space="1" w:color="914E5F" w:themeColor="accent1"/>
      </w:pBdr>
      <w:spacing w:before="200" w:after="0"/>
      <w:outlineLvl w:val="5"/>
    </w:pPr>
    <w:rPr>
      <w:caps/>
      <w:color w:val="6C3A47" w:themeColor="accent1" w:themeShade="BF"/>
      <w:spacing w:val="10"/>
    </w:rPr>
  </w:style>
  <w:style w:type="paragraph" w:styleId="Ttulo7">
    <w:name w:val="heading 7"/>
    <w:basedOn w:val="Normal"/>
    <w:next w:val="Normal"/>
    <w:link w:val="Ttulo7Char"/>
    <w:uiPriority w:val="9"/>
    <w:semiHidden/>
    <w:unhideWhenUsed/>
    <w:qFormat/>
    <w:rsid w:val="00C57764"/>
    <w:pPr>
      <w:spacing w:before="200" w:after="0"/>
      <w:outlineLvl w:val="6"/>
    </w:pPr>
    <w:rPr>
      <w:caps/>
      <w:color w:val="6C3A47" w:themeColor="accent1" w:themeShade="BF"/>
      <w:spacing w:val="10"/>
    </w:rPr>
  </w:style>
  <w:style w:type="paragraph" w:styleId="Ttulo8">
    <w:name w:val="heading 8"/>
    <w:basedOn w:val="Normal"/>
    <w:next w:val="Normal"/>
    <w:link w:val="Ttulo8Char"/>
    <w:uiPriority w:val="9"/>
    <w:semiHidden/>
    <w:unhideWhenUsed/>
    <w:qFormat/>
    <w:rsid w:val="00C57764"/>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C57764"/>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7764"/>
    <w:rPr>
      <w:caps/>
      <w:color w:val="FFFFFF" w:themeColor="background1"/>
      <w:spacing w:val="15"/>
      <w:sz w:val="22"/>
      <w:szCs w:val="22"/>
      <w:shd w:val="clear" w:color="auto" w:fill="914E5F" w:themeFill="accent1"/>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PargrafodaLista">
    <w:name w:val="List Paragraph"/>
    <w:basedOn w:val="Normal"/>
    <w:link w:val="PargrafodaListaChar"/>
    <w:uiPriority w:val="34"/>
    <w:qFormat/>
    <w:rsid w:val="0071326E"/>
    <w:pPr>
      <w:ind w:left="720"/>
      <w:contextualSpacing/>
    </w:pPr>
  </w:style>
  <w:style w:type="character" w:styleId="Hyperlink">
    <w:name w:val="Hyperlink"/>
    <w:basedOn w:val="Fontepargpadro"/>
    <w:uiPriority w:val="99"/>
    <w:unhideWhenUsed/>
    <w:rsid w:val="008009CD"/>
    <w:rPr>
      <w:color w:val="0563C1"/>
      <w:u w:val="single"/>
    </w:rPr>
  </w:style>
  <w:style w:type="character" w:customStyle="1" w:styleId="apple-converted-space">
    <w:name w:val="apple-converted-space"/>
    <w:basedOn w:val="Fontepargpadro"/>
    <w:rsid w:val="005C6440"/>
  </w:style>
  <w:style w:type="character" w:styleId="Refdecomentrio">
    <w:name w:val="annotation reference"/>
    <w:basedOn w:val="Fontepargpadro"/>
    <w:uiPriority w:val="99"/>
    <w:semiHidden/>
    <w:unhideWhenUsed/>
    <w:rsid w:val="00CE7BFA"/>
    <w:rPr>
      <w:sz w:val="16"/>
      <w:szCs w:val="16"/>
    </w:rPr>
  </w:style>
  <w:style w:type="paragraph" w:styleId="Textodecomentrio">
    <w:name w:val="annotation text"/>
    <w:basedOn w:val="Normal"/>
    <w:link w:val="TextodecomentrioChar"/>
    <w:uiPriority w:val="99"/>
    <w:semiHidden/>
    <w:unhideWhenUsed/>
    <w:rsid w:val="00CE7BFA"/>
    <w:pPr>
      <w:spacing w:line="240" w:lineRule="auto"/>
    </w:pPr>
  </w:style>
  <w:style w:type="character" w:customStyle="1" w:styleId="TextodecomentrioChar">
    <w:name w:val="Texto de comentário Char"/>
    <w:basedOn w:val="Fontepargpadro"/>
    <w:link w:val="Textodecomentrio"/>
    <w:uiPriority w:val="99"/>
    <w:semiHidden/>
    <w:rsid w:val="00CE7BFA"/>
    <w:rPr>
      <w:sz w:val="20"/>
      <w:szCs w:val="20"/>
    </w:rPr>
  </w:style>
  <w:style w:type="paragraph" w:styleId="Assuntodocomentrio">
    <w:name w:val="annotation subject"/>
    <w:basedOn w:val="Textodecomentrio"/>
    <w:next w:val="Textodecomentrio"/>
    <w:link w:val="AssuntodocomentrioChar"/>
    <w:uiPriority w:val="99"/>
    <w:semiHidden/>
    <w:unhideWhenUsed/>
    <w:rsid w:val="00CE7BFA"/>
    <w:rPr>
      <w:b/>
      <w:bCs/>
    </w:rPr>
  </w:style>
  <w:style w:type="character" w:customStyle="1" w:styleId="AssuntodocomentrioChar">
    <w:name w:val="Assunto do comentário Char"/>
    <w:basedOn w:val="TextodecomentrioChar"/>
    <w:link w:val="Assuntodocomentrio"/>
    <w:uiPriority w:val="99"/>
    <w:semiHidden/>
    <w:rsid w:val="00CE7BFA"/>
    <w:rPr>
      <w:b/>
      <w:bCs/>
      <w:sz w:val="20"/>
      <w:szCs w:val="20"/>
    </w:rPr>
  </w:style>
  <w:style w:type="paragraph" w:styleId="Textodebalo">
    <w:name w:val="Balloon Text"/>
    <w:basedOn w:val="Normal"/>
    <w:link w:val="TextodebaloChar"/>
    <w:uiPriority w:val="99"/>
    <w:semiHidden/>
    <w:unhideWhenUsed/>
    <w:rsid w:val="00CE7B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7BFA"/>
    <w:rPr>
      <w:rFonts w:ascii="Segoe UI" w:hAnsi="Segoe UI" w:cs="Segoe UI"/>
      <w:sz w:val="18"/>
      <w:szCs w:val="18"/>
    </w:rPr>
  </w:style>
  <w:style w:type="paragraph" w:styleId="NormalWeb">
    <w:name w:val="Normal (Web)"/>
    <w:basedOn w:val="Normal"/>
    <w:uiPriority w:val="99"/>
    <w:unhideWhenUsed/>
    <w:rsid w:val="00C32B14"/>
    <w:pPr>
      <w:spacing w:beforeAutospacing="1" w:after="100" w:afterAutospacing="1" w:line="240" w:lineRule="auto"/>
    </w:pPr>
    <w:rPr>
      <w:rFonts w:ascii="Times New Roman" w:eastAsia="Times New Roman" w:hAnsi="Times New Roman" w:cs="Times New Roman"/>
      <w:sz w:val="24"/>
      <w:szCs w:val="24"/>
      <w:lang w:val="en-US"/>
    </w:rPr>
  </w:style>
  <w:style w:type="character" w:styleId="MenoPendente">
    <w:name w:val="Unresolved Mention"/>
    <w:basedOn w:val="Fontepargpadro"/>
    <w:uiPriority w:val="99"/>
    <w:semiHidden/>
    <w:unhideWhenUsed/>
    <w:rsid w:val="0055222E"/>
    <w:rPr>
      <w:color w:val="605E5C"/>
      <w:shd w:val="clear" w:color="auto" w:fill="E1DFDD"/>
    </w:rPr>
  </w:style>
  <w:style w:type="character" w:styleId="HiperlinkVisitado">
    <w:name w:val="FollowedHyperlink"/>
    <w:basedOn w:val="Fontepargpadro"/>
    <w:uiPriority w:val="99"/>
    <w:semiHidden/>
    <w:unhideWhenUsed/>
    <w:rsid w:val="00F12CA3"/>
    <w:rPr>
      <w:color w:val="954F72" w:themeColor="followedHyperlink"/>
      <w:u w:val="single"/>
    </w:rPr>
  </w:style>
  <w:style w:type="character" w:customStyle="1" w:styleId="PargrafodaListaChar">
    <w:name w:val="Parágrafo da Lista Char"/>
    <w:link w:val="PargrafodaLista"/>
    <w:uiPriority w:val="34"/>
    <w:locked/>
    <w:rsid w:val="00B168AB"/>
  </w:style>
  <w:style w:type="table" w:styleId="Tabelacomgrade">
    <w:name w:val="Table Grid"/>
    <w:basedOn w:val="Tabela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A170F"/>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AA170F"/>
  </w:style>
  <w:style w:type="paragraph" w:styleId="Rodap">
    <w:name w:val="footer"/>
    <w:basedOn w:val="Normal"/>
    <w:link w:val="RodapChar"/>
    <w:uiPriority w:val="99"/>
    <w:unhideWhenUsed/>
    <w:rsid w:val="00AA170F"/>
    <w:pPr>
      <w:tabs>
        <w:tab w:val="center" w:pos="4513"/>
        <w:tab w:val="right" w:pos="9026"/>
      </w:tabs>
      <w:spacing w:after="0" w:line="240" w:lineRule="auto"/>
    </w:pPr>
  </w:style>
  <w:style w:type="character" w:customStyle="1" w:styleId="RodapChar">
    <w:name w:val="Rodapé Char"/>
    <w:basedOn w:val="Fontepargpadro"/>
    <w:link w:val="Rodap"/>
    <w:uiPriority w:val="99"/>
    <w:rsid w:val="00AA170F"/>
  </w:style>
  <w:style w:type="character" w:customStyle="1" w:styleId="Ttulo2Char">
    <w:name w:val="Título 2 Char"/>
    <w:basedOn w:val="Fontepargpadro"/>
    <w:link w:val="Ttulo2"/>
    <w:uiPriority w:val="9"/>
    <w:semiHidden/>
    <w:rsid w:val="00C57764"/>
    <w:rPr>
      <w:caps/>
      <w:spacing w:val="15"/>
      <w:shd w:val="clear" w:color="auto" w:fill="EAD9DD" w:themeFill="accent1" w:themeFillTint="33"/>
    </w:rPr>
  </w:style>
  <w:style w:type="character" w:customStyle="1" w:styleId="Ttulo3Char">
    <w:name w:val="Título 3 Char"/>
    <w:basedOn w:val="Fontepargpadro"/>
    <w:link w:val="Ttulo3"/>
    <w:uiPriority w:val="9"/>
    <w:semiHidden/>
    <w:rsid w:val="00C57764"/>
    <w:rPr>
      <w:caps/>
      <w:color w:val="48272F" w:themeColor="accent1" w:themeShade="7F"/>
      <w:spacing w:val="15"/>
    </w:rPr>
  </w:style>
  <w:style w:type="character" w:customStyle="1" w:styleId="Ttulo4Char">
    <w:name w:val="Título 4 Char"/>
    <w:basedOn w:val="Fontepargpadro"/>
    <w:link w:val="Ttulo4"/>
    <w:uiPriority w:val="9"/>
    <w:semiHidden/>
    <w:rsid w:val="00C57764"/>
    <w:rPr>
      <w:caps/>
      <w:color w:val="6C3A47" w:themeColor="accent1" w:themeShade="BF"/>
      <w:spacing w:val="10"/>
    </w:rPr>
  </w:style>
  <w:style w:type="character" w:customStyle="1" w:styleId="Ttulo5Char">
    <w:name w:val="Título 5 Char"/>
    <w:basedOn w:val="Fontepargpadro"/>
    <w:link w:val="Ttulo5"/>
    <w:uiPriority w:val="9"/>
    <w:semiHidden/>
    <w:rsid w:val="00C57764"/>
    <w:rPr>
      <w:caps/>
      <w:color w:val="6C3A47" w:themeColor="accent1" w:themeShade="BF"/>
      <w:spacing w:val="10"/>
    </w:rPr>
  </w:style>
  <w:style w:type="character" w:customStyle="1" w:styleId="Ttulo6Char">
    <w:name w:val="Título 6 Char"/>
    <w:basedOn w:val="Fontepargpadro"/>
    <w:link w:val="Ttulo6"/>
    <w:uiPriority w:val="9"/>
    <w:semiHidden/>
    <w:rsid w:val="00C57764"/>
    <w:rPr>
      <w:caps/>
      <w:color w:val="6C3A47" w:themeColor="accent1" w:themeShade="BF"/>
      <w:spacing w:val="10"/>
    </w:rPr>
  </w:style>
  <w:style w:type="character" w:customStyle="1" w:styleId="Ttulo7Char">
    <w:name w:val="Título 7 Char"/>
    <w:basedOn w:val="Fontepargpadro"/>
    <w:link w:val="Ttulo7"/>
    <w:uiPriority w:val="9"/>
    <w:semiHidden/>
    <w:rsid w:val="00C57764"/>
    <w:rPr>
      <w:caps/>
      <w:color w:val="6C3A47" w:themeColor="accent1" w:themeShade="BF"/>
      <w:spacing w:val="10"/>
    </w:rPr>
  </w:style>
  <w:style w:type="character" w:customStyle="1" w:styleId="Ttulo8Char">
    <w:name w:val="Título 8 Char"/>
    <w:basedOn w:val="Fontepargpadro"/>
    <w:link w:val="Ttulo8"/>
    <w:uiPriority w:val="9"/>
    <w:semiHidden/>
    <w:rsid w:val="00C57764"/>
    <w:rPr>
      <w:caps/>
      <w:spacing w:val="10"/>
      <w:sz w:val="18"/>
      <w:szCs w:val="18"/>
    </w:rPr>
  </w:style>
  <w:style w:type="character" w:customStyle="1" w:styleId="Ttulo9Char">
    <w:name w:val="Título 9 Char"/>
    <w:basedOn w:val="Fontepargpadro"/>
    <w:link w:val="Ttulo9"/>
    <w:uiPriority w:val="9"/>
    <w:semiHidden/>
    <w:rsid w:val="00C57764"/>
    <w:rPr>
      <w:i/>
      <w:iCs/>
      <w:caps/>
      <w:spacing w:val="10"/>
      <w:sz w:val="18"/>
      <w:szCs w:val="18"/>
    </w:rPr>
  </w:style>
  <w:style w:type="paragraph" w:styleId="Legenda">
    <w:name w:val="caption"/>
    <w:basedOn w:val="Normal"/>
    <w:next w:val="Normal"/>
    <w:uiPriority w:val="35"/>
    <w:semiHidden/>
    <w:unhideWhenUsed/>
    <w:qFormat/>
    <w:rsid w:val="00C57764"/>
    <w:rPr>
      <w:b/>
      <w:bCs/>
      <w:color w:val="6C3A47" w:themeColor="accent1" w:themeShade="BF"/>
      <w:sz w:val="16"/>
      <w:szCs w:val="16"/>
    </w:rPr>
  </w:style>
  <w:style w:type="paragraph" w:styleId="Ttulo">
    <w:name w:val="Title"/>
    <w:basedOn w:val="Normal"/>
    <w:next w:val="Normal"/>
    <w:link w:val="TtuloChar"/>
    <w:uiPriority w:val="10"/>
    <w:qFormat/>
    <w:rsid w:val="00C57764"/>
    <w:pPr>
      <w:spacing w:before="0" w:after="0"/>
    </w:pPr>
    <w:rPr>
      <w:rFonts w:asciiTheme="majorHAnsi" w:eastAsiaTheme="majorEastAsia" w:hAnsiTheme="majorHAnsi" w:cstheme="majorBidi"/>
      <w:caps/>
      <w:color w:val="914E5F" w:themeColor="accent1"/>
      <w:spacing w:val="10"/>
      <w:sz w:val="52"/>
      <w:szCs w:val="52"/>
    </w:rPr>
  </w:style>
  <w:style w:type="character" w:customStyle="1" w:styleId="TtuloChar">
    <w:name w:val="Título Char"/>
    <w:basedOn w:val="Fontepargpadro"/>
    <w:link w:val="Ttulo"/>
    <w:uiPriority w:val="10"/>
    <w:rsid w:val="00C57764"/>
    <w:rPr>
      <w:rFonts w:asciiTheme="majorHAnsi" w:eastAsiaTheme="majorEastAsia" w:hAnsiTheme="majorHAnsi" w:cstheme="majorBidi"/>
      <w:caps/>
      <w:color w:val="914E5F" w:themeColor="accent1"/>
      <w:spacing w:val="10"/>
      <w:sz w:val="52"/>
      <w:szCs w:val="52"/>
    </w:rPr>
  </w:style>
  <w:style w:type="paragraph" w:styleId="Subttulo">
    <w:name w:val="Subtitle"/>
    <w:basedOn w:val="Normal"/>
    <w:next w:val="Normal"/>
    <w:link w:val="SubttuloChar"/>
    <w:uiPriority w:val="11"/>
    <w:qFormat/>
    <w:rsid w:val="00C57764"/>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C57764"/>
    <w:rPr>
      <w:caps/>
      <w:color w:val="595959" w:themeColor="text1" w:themeTint="A6"/>
      <w:spacing w:val="10"/>
      <w:sz w:val="21"/>
      <w:szCs w:val="21"/>
    </w:rPr>
  </w:style>
  <w:style w:type="character" w:styleId="Forte">
    <w:name w:val="Strong"/>
    <w:uiPriority w:val="22"/>
    <w:qFormat/>
    <w:rsid w:val="00C57764"/>
    <w:rPr>
      <w:b/>
      <w:bCs/>
    </w:rPr>
  </w:style>
  <w:style w:type="character" w:styleId="nfase">
    <w:name w:val="Emphasis"/>
    <w:uiPriority w:val="20"/>
    <w:qFormat/>
    <w:rsid w:val="00C57764"/>
    <w:rPr>
      <w:caps/>
      <w:color w:val="48272F" w:themeColor="accent1" w:themeShade="7F"/>
      <w:spacing w:val="5"/>
    </w:rPr>
  </w:style>
  <w:style w:type="paragraph" w:styleId="SemEspaamento">
    <w:name w:val="No Spacing"/>
    <w:uiPriority w:val="1"/>
    <w:qFormat/>
    <w:rsid w:val="00C57764"/>
    <w:pPr>
      <w:spacing w:after="0" w:line="240" w:lineRule="auto"/>
    </w:pPr>
  </w:style>
  <w:style w:type="paragraph" w:styleId="Citao">
    <w:name w:val="Quote"/>
    <w:basedOn w:val="Normal"/>
    <w:next w:val="Normal"/>
    <w:link w:val="CitaoChar"/>
    <w:uiPriority w:val="29"/>
    <w:qFormat/>
    <w:rsid w:val="00C57764"/>
    <w:rPr>
      <w:i/>
      <w:iCs/>
      <w:sz w:val="24"/>
      <w:szCs w:val="24"/>
    </w:rPr>
  </w:style>
  <w:style w:type="character" w:customStyle="1" w:styleId="CitaoChar">
    <w:name w:val="Citação Char"/>
    <w:basedOn w:val="Fontepargpadro"/>
    <w:link w:val="Citao"/>
    <w:uiPriority w:val="29"/>
    <w:rsid w:val="00C57764"/>
    <w:rPr>
      <w:i/>
      <w:iCs/>
      <w:sz w:val="24"/>
      <w:szCs w:val="24"/>
    </w:rPr>
  </w:style>
  <w:style w:type="paragraph" w:styleId="CitaoIntensa">
    <w:name w:val="Intense Quote"/>
    <w:basedOn w:val="Normal"/>
    <w:next w:val="Normal"/>
    <w:link w:val="CitaoIntensaChar"/>
    <w:uiPriority w:val="30"/>
    <w:qFormat/>
    <w:rsid w:val="00C57764"/>
    <w:pPr>
      <w:spacing w:before="240" w:after="240" w:line="240" w:lineRule="auto"/>
      <w:ind w:left="1080" w:right="1080"/>
      <w:jc w:val="center"/>
    </w:pPr>
    <w:rPr>
      <w:color w:val="914E5F" w:themeColor="accent1"/>
      <w:sz w:val="24"/>
      <w:szCs w:val="24"/>
    </w:rPr>
  </w:style>
  <w:style w:type="character" w:customStyle="1" w:styleId="CitaoIntensaChar">
    <w:name w:val="Citação Intensa Char"/>
    <w:basedOn w:val="Fontepargpadro"/>
    <w:link w:val="CitaoIntensa"/>
    <w:uiPriority w:val="30"/>
    <w:rsid w:val="00C57764"/>
    <w:rPr>
      <w:color w:val="914E5F" w:themeColor="accent1"/>
      <w:sz w:val="24"/>
      <w:szCs w:val="24"/>
    </w:rPr>
  </w:style>
  <w:style w:type="character" w:styleId="nfaseSutil">
    <w:name w:val="Subtle Emphasis"/>
    <w:uiPriority w:val="19"/>
    <w:qFormat/>
    <w:rsid w:val="00C57764"/>
    <w:rPr>
      <w:i/>
      <w:iCs/>
      <w:color w:val="48272F" w:themeColor="accent1" w:themeShade="7F"/>
    </w:rPr>
  </w:style>
  <w:style w:type="character" w:styleId="nfaseIntensa">
    <w:name w:val="Intense Emphasis"/>
    <w:uiPriority w:val="21"/>
    <w:qFormat/>
    <w:rsid w:val="00C57764"/>
    <w:rPr>
      <w:b/>
      <w:bCs/>
      <w:caps/>
      <w:color w:val="48272F" w:themeColor="accent1" w:themeShade="7F"/>
      <w:spacing w:val="10"/>
    </w:rPr>
  </w:style>
  <w:style w:type="character" w:styleId="RefernciaSutil">
    <w:name w:val="Subtle Reference"/>
    <w:uiPriority w:val="31"/>
    <w:qFormat/>
    <w:rsid w:val="00C57764"/>
    <w:rPr>
      <w:b/>
      <w:bCs/>
      <w:color w:val="914E5F" w:themeColor="accent1"/>
    </w:rPr>
  </w:style>
  <w:style w:type="character" w:styleId="RefernciaIntensa">
    <w:name w:val="Intense Reference"/>
    <w:uiPriority w:val="32"/>
    <w:qFormat/>
    <w:rsid w:val="00C57764"/>
    <w:rPr>
      <w:b/>
      <w:bCs/>
      <w:i/>
      <w:iCs/>
      <w:caps/>
      <w:color w:val="914E5F" w:themeColor="accent1"/>
    </w:rPr>
  </w:style>
  <w:style w:type="character" w:styleId="TtulodoLivro">
    <w:name w:val="Book Title"/>
    <w:uiPriority w:val="33"/>
    <w:qFormat/>
    <w:rsid w:val="00C57764"/>
    <w:rPr>
      <w:b/>
      <w:bCs/>
      <w:i/>
      <w:iCs/>
      <w:spacing w:val="0"/>
    </w:rPr>
  </w:style>
  <w:style w:type="paragraph" w:styleId="CabealhodoSumrio">
    <w:name w:val="TOC Heading"/>
    <w:basedOn w:val="Ttulo1"/>
    <w:next w:val="Normal"/>
    <w:uiPriority w:val="39"/>
    <w:semiHidden/>
    <w:unhideWhenUsed/>
    <w:qFormat/>
    <w:rsid w:val="00C577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914E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B820-8D5D-44EB-A2FB-B99EDF38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10</Pages>
  <Words>2510</Words>
  <Characters>14309</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Cláudia Guerra</cp:lastModifiedBy>
  <cp:revision>84</cp:revision>
  <cp:lastPrinted>2020-10-05T15:42:00Z</cp:lastPrinted>
  <dcterms:created xsi:type="dcterms:W3CDTF">2020-10-09T14:09:00Z</dcterms:created>
  <dcterms:modified xsi:type="dcterms:W3CDTF">2021-07-15T11:19:00Z</dcterms:modified>
</cp:coreProperties>
</file>